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CE0DDCD" w14:textId="70598AE0" w:rsidR="004E658C" w:rsidRPr="00403F85" w:rsidRDefault="00FC0F7E" w:rsidP="0010245B">
      <w:pPr>
        <w:pStyle w:val="Standard"/>
        <w:jc w:val="center"/>
        <w:rPr>
          <w:rFonts w:ascii="Arial" w:hAnsi="Arial"/>
          <w:b/>
          <w:bCs/>
          <w:sz w:val="30"/>
          <w:szCs w:val="36"/>
          <w:u w:val="single"/>
        </w:rPr>
      </w:pPr>
      <w:r w:rsidRPr="00403F85">
        <w:rPr>
          <w:rFonts w:ascii="Arial" w:hAnsi="Arial"/>
          <w:b/>
          <w:bCs/>
          <w:sz w:val="30"/>
          <w:szCs w:val="36"/>
          <w:u w:val="single"/>
        </w:rPr>
        <w:t>MINUTES OF A MEETING OF ASHLEY GREEN PARISH COUNCIL HELD ON</w:t>
      </w:r>
      <w:r w:rsidR="00993451">
        <w:rPr>
          <w:rFonts w:ascii="Arial" w:hAnsi="Arial"/>
          <w:b/>
          <w:bCs/>
          <w:sz w:val="30"/>
          <w:szCs w:val="36"/>
          <w:u w:val="single"/>
        </w:rPr>
        <w:t xml:space="preserve"> </w:t>
      </w:r>
      <w:r w:rsidR="004216D4">
        <w:rPr>
          <w:rFonts w:ascii="Arial" w:hAnsi="Arial"/>
          <w:b/>
          <w:bCs/>
          <w:sz w:val="30"/>
          <w:szCs w:val="36"/>
          <w:u w:val="single"/>
        </w:rPr>
        <w:t>1</w:t>
      </w:r>
      <w:r w:rsidR="00263FF6">
        <w:rPr>
          <w:rFonts w:ascii="Arial" w:hAnsi="Arial"/>
          <w:b/>
          <w:bCs/>
          <w:sz w:val="30"/>
          <w:szCs w:val="36"/>
          <w:u w:val="single"/>
        </w:rPr>
        <w:t>8</w:t>
      </w:r>
      <w:r w:rsidR="00993451" w:rsidRPr="00263FF6">
        <w:rPr>
          <w:rFonts w:ascii="Arial" w:hAnsi="Arial"/>
          <w:b/>
          <w:bCs/>
          <w:sz w:val="30"/>
          <w:szCs w:val="36"/>
          <w:u w:val="single"/>
          <w:vertAlign w:val="superscript"/>
        </w:rPr>
        <w:t>th</w:t>
      </w:r>
      <w:r w:rsidR="00263FF6">
        <w:rPr>
          <w:rFonts w:ascii="Arial" w:hAnsi="Arial"/>
          <w:b/>
          <w:bCs/>
          <w:sz w:val="30"/>
          <w:szCs w:val="36"/>
          <w:u w:val="single"/>
        </w:rPr>
        <w:t xml:space="preserve"> </w:t>
      </w:r>
      <w:r w:rsidR="004216D4">
        <w:rPr>
          <w:rFonts w:ascii="Arial" w:hAnsi="Arial"/>
          <w:b/>
          <w:bCs/>
          <w:sz w:val="30"/>
          <w:szCs w:val="36"/>
          <w:u w:val="single"/>
        </w:rPr>
        <w:t>MARCH</w:t>
      </w:r>
      <w:r w:rsidR="00B472A7" w:rsidRPr="00B472A7">
        <w:rPr>
          <w:rFonts w:ascii="Arial" w:hAnsi="Arial"/>
          <w:b/>
          <w:bCs/>
          <w:sz w:val="30"/>
          <w:szCs w:val="36"/>
          <w:u w:val="single"/>
        </w:rPr>
        <w:t xml:space="preserve"> 202</w:t>
      </w:r>
      <w:r w:rsidR="00263FF6">
        <w:rPr>
          <w:rFonts w:ascii="Arial" w:hAnsi="Arial"/>
          <w:b/>
          <w:bCs/>
          <w:sz w:val="30"/>
          <w:szCs w:val="36"/>
          <w:u w:val="single"/>
        </w:rPr>
        <w:t>6</w:t>
      </w:r>
    </w:p>
    <w:p w14:paraId="47A618D9" w14:textId="4FF6E865" w:rsidR="00FC0F7E" w:rsidRDefault="00AD460B" w:rsidP="00AD460B">
      <w:pPr>
        <w:jc w:val="center"/>
      </w:pPr>
      <w:r w:rsidRPr="00FC0F7E">
        <w:rPr>
          <w:rFonts w:ascii="Arial" w:hAnsi="Arial"/>
          <w:b/>
          <w:bCs/>
          <w:sz w:val="24"/>
        </w:rPr>
        <w:t>AT THE</w:t>
      </w:r>
      <w:r w:rsidR="005E16F6">
        <w:rPr>
          <w:rFonts w:ascii="Arial" w:hAnsi="Arial"/>
          <w:b/>
          <w:bCs/>
          <w:sz w:val="24"/>
        </w:rPr>
        <w:t xml:space="preserve"> </w:t>
      </w:r>
      <w:r w:rsidR="004216D4">
        <w:rPr>
          <w:rFonts w:ascii="Arial" w:hAnsi="Arial"/>
          <w:b/>
          <w:bCs/>
          <w:sz w:val="24"/>
        </w:rPr>
        <w:t>OLD SCHOOL, ASHLEY GREEN</w:t>
      </w:r>
    </w:p>
    <w:p w14:paraId="01A23C61" w14:textId="77777777" w:rsidR="00FC0F7E" w:rsidRDefault="00FC0F7E" w:rsidP="00FC0F7E">
      <w:pPr>
        <w:pStyle w:val="TableContents"/>
        <w:rPr>
          <w:rFonts w:hint="eastAsia"/>
          <w:b/>
          <w:u w:val="single"/>
        </w:rPr>
      </w:pPr>
      <w:r w:rsidRPr="00FC0F7E">
        <w:rPr>
          <w:rFonts w:ascii="Arial" w:hAnsi="Arial"/>
          <w:b/>
          <w:u w:val="single"/>
        </w:rPr>
        <w:t>PRESENT:</w:t>
      </w:r>
      <w:r>
        <w:rPr>
          <w:b/>
          <w:u w:val="single"/>
        </w:rPr>
        <w:t xml:space="preserve"> </w:t>
      </w:r>
    </w:p>
    <w:p w14:paraId="602EEED7" w14:textId="39383768" w:rsidR="003A14CB" w:rsidRDefault="00FC0F7E" w:rsidP="00CB19FA">
      <w:pPr>
        <w:pStyle w:val="TableContents"/>
        <w:rPr>
          <w:rFonts w:ascii="Arial" w:hAnsi="Arial"/>
        </w:rPr>
      </w:pPr>
      <w:r>
        <w:rPr>
          <w:rFonts w:ascii="Arial" w:hAnsi="Arial"/>
        </w:rPr>
        <w:t>Councillors:</w:t>
      </w:r>
      <w:r w:rsidR="005255E0">
        <w:rPr>
          <w:rFonts w:ascii="Arial" w:hAnsi="Arial"/>
        </w:rPr>
        <w:t>,Watts (</w:t>
      </w:r>
      <w:r w:rsidR="00993451">
        <w:rPr>
          <w:rFonts w:ascii="Arial" w:hAnsi="Arial"/>
        </w:rPr>
        <w:t>Interim</w:t>
      </w:r>
      <w:r w:rsidR="005255E0">
        <w:rPr>
          <w:rFonts w:ascii="Arial" w:hAnsi="Arial"/>
        </w:rPr>
        <w:t xml:space="preserve"> Chairman)</w:t>
      </w:r>
      <w:r w:rsidR="00B60ADB">
        <w:rPr>
          <w:rFonts w:ascii="Arial" w:hAnsi="Arial"/>
        </w:rPr>
        <w:t>, Woodhouse</w:t>
      </w:r>
      <w:r w:rsidR="00E928F9">
        <w:rPr>
          <w:rFonts w:ascii="Arial" w:hAnsi="Arial"/>
        </w:rPr>
        <w:t>, Cullingham</w:t>
      </w:r>
      <w:r w:rsidR="00096476">
        <w:rPr>
          <w:rFonts w:ascii="Arial" w:hAnsi="Arial"/>
        </w:rPr>
        <w:t xml:space="preserve">, </w:t>
      </w:r>
      <w:r w:rsidR="00993451">
        <w:rPr>
          <w:rFonts w:ascii="Arial" w:hAnsi="Arial"/>
        </w:rPr>
        <w:t>Broschomb</w:t>
      </w:r>
      <w:r w:rsidR="00263FF6">
        <w:rPr>
          <w:rFonts w:ascii="Arial" w:hAnsi="Arial"/>
        </w:rPr>
        <w:t>, Fidler</w:t>
      </w:r>
    </w:p>
    <w:p w14:paraId="228634E3" w14:textId="77777777" w:rsidR="00263FF6" w:rsidRDefault="00263FF6" w:rsidP="00CB19FA">
      <w:pPr>
        <w:pStyle w:val="TableContents"/>
        <w:rPr>
          <w:rFonts w:ascii="Arial" w:hAnsi="Arial"/>
        </w:rPr>
      </w:pPr>
    </w:p>
    <w:p w14:paraId="431C0FAD" w14:textId="10FDDA36" w:rsidR="0003552D" w:rsidRDefault="00FC0F7E" w:rsidP="006E1E39">
      <w:pPr>
        <w:pStyle w:val="TableContents"/>
        <w:rPr>
          <w:rFonts w:ascii="Arial" w:hAnsi="Arial"/>
        </w:rPr>
      </w:pPr>
      <w:r>
        <w:rPr>
          <w:rFonts w:ascii="Arial" w:hAnsi="Arial"/>
        </w:rPr>
        <w:t xml:space="preserve">Clerk: </w:t>
      </w:r>
      <w:r>
        <w:rPr>
          <w:rFonts w:ascii="Arial" w:hAnsi="Arial"/>
        </w:rPr>
        <w:tab/>
        <w:t>Nicky Buckle</w:t>
      </w:r>
    </w:p>
    <w:p w14:paraId="24937FFA" w14:textId="77777777" w:rsidR="00CB19FA" w:rsidRDefault="00CB19FA" w:rsidP="006E1E39">
      <w:pPr>
        <w:pStyle w:val="TableContents"/>
        <w:rPr>
          <w:rFonts w:ascii="Arial" w:hAnsi="Arial"/>
        </w:rPr>
      </w:pPr>
    </w:p>
    <w:p w14:paraId="50973ACF" w14:textId="7955C346" w:rsidR="00CB19FA" w:rsidRDefault="00CB19FA" w:rsidP="006E1E39">
      <w:pPr>
        <w:pStyle w:val="TableContents"/>
        <w:rPr>
          <w:rFonts w:ascii="Arial" w:hAnsi="Arial"/>
        </w:rPr>
      </w:pPr>
      <w:r>
        <w:rPr>
          <w:rFonts w:ascii="Arial" w:hAnsi="Arial"/>
        </w:rPr>
        <w:t>Warden: Alby Russell</w:t>
      </w:r>
    </w:p>
    <w:p w14:paraId="4DD1AF48" w14:textId="77777777" w:rsidR="00993451" w:rsidRDefault="00993451" w:rsidP="006E1E39">
      <w:pPr>
        <w:pStyle w:val="TableContents"/>
        <w:rPr>
          <w:rFonts w:ascii="Arial" w:hAnsi="Arial"/>
        </w:rPr>
      </w:pPr>
    </w:p>
    <w:p w14:paraId="705A4914" w14:textId="6701F39E" w:rsidR="00993451" w:rsidRDefault="00993451" w:rsidP="006E1E39">
      <w:pPr>
        <w:pStyle w:val="TableContents"/>
        <w:rPr>
          <w:rFonts w:ascii="Arial" w:hAnsi="Arial"/>
        </w:rPr>
      </w:pPr>
      <w:r>
        <w:rPr>
          <w:rFonts w:ascii="Arial" w:hAnsi="Arial"/>
        </w:rPr>
        <w:t>Public: 1</w:t>
      </w:r>
      <w:r w:rsidR="00263FF6">
        <w:rPr>
          <w:rFonts w:ascii="Arial" w:hAnsi="Arial"/>
        </w:rPr>
        <w:t>4</w:t>
      </w:r>
    </w:p>
    <w:p w14:paraId="1713F8F0" w14:textId="50130F49" w:rsidR="00296D13" w:rsidRDefault="00296D13" w:rsidP="00C62A72">
      <w:pPr>
        <w:pStyle w:val="TableContents"/>
        <w:rPr>
          <w:rFonts w:hint="eastAsia"/>
        </w:rPr>
      </w:pPr>
    </w:p>
    <w:p w14:paraId="04709FD0" w14:textId="38CDED06" w:rsidR="00FC0F7E" w:rsidRPr="00FC0F7E" w:rsidRDefault="00FC0F7E" w:rsidP="00FC0F7E">
      <w:pPr>
        <w:pStyle w:val="TableContents"/>
        <w:rPr>
          <w:rFonts w:ascii="Arial" w:hAnsi="Arial"/>
          <w:b/>
          <w:u w:val="single"/>
        </w:rPr>
      </w:pPr>
      <w:r w:rsidRPr="00FC0F7E">
        <w:rPr>
          <w:rFonts w:ascii="Arial" w:hAnsi="Arial"/>
          <w:b/>
          <w:u w:val="single"/>
        </w:rPr>
        <w:t>APOLOGIES:</w:t>
      </w:r>
      <w:r w:rsidR="00E928F9" w:rsidRPr="00E928F9">
        <w:rPr>
          <w:rFonts w:ascii="Arial" w:hAnsi="Arial"/>
        </w:rPr>
        <w:t xml:space="preserve"> </w:t>
      </w:r>
      <w:r w:rsidR="004216D4">
        <w:rPr>
          <w:rFonts w:ascii="Arial" w:hAnsi="Arial"/>
        </w:rPr>
        <w:t>None</w:t>
      </w:r>
    </w:p>
    <w:p w14:paraId="3D54284C" w14:textId="25404F80" w:rsidR="00B93133" w:rsidRDefault="00B93133" w:rsidP="00FC0F7E">
      <w:pPr>
        <w:pStyle w:val="TableContents"/>
        <w:rPr>
          <w:rFonts w:ascii="Arial" w:hAnsi="Arial"/>
        </w:rPr>
      </w:pPr>
    </w:p>
    <w:p w14:paraId="0468CA87" w14:textId="41D84AFE" w:rsidR="00FC0F7E" w:rsidRDefault="00FC0F7E" w:rsidP="00FC0F7E">
      <w:pPr>
        <w:pStyle w:val="TableContents"/>
        <w:rPr>
          <w:rFonts w:ascii="Arial" w:hAnsi="Arial"/>
        </w:rPr>
      </w:pPr>
      <w:r>
        <w:rPr>
          <w:rFonts w:ascii="Arial" w:hAnsi="Arial"/>
        </w:rPr>
        <w:t>Meeting Started at 7.</w:t>
      </w:r>
      <w:r w:rsidR="00C62A72">
        <w:rPr>
          <w:rFonts w:ascii="Arial" w:hAnsi="Arial"/>
        </w:rPr>
        <w:t>30</w:t>
      </w:r>
      <w:r>
        <w:rPr>
          <w:rFonts w:ascii="Arial" w:hAnsi="Arial"/>
        </w:rPr>
        <w:t>PM</w:t>
      </w:r>
    </w:p>
    <w:p w14:paraId="45868AD6" w14:textId="77777777" w:rsidR="00B84574" w:rsidRDefault="00B84574" w:rsidP="00FC0F7E">
      <w:pPr>
        <w:pStyle w:val="TableContents"/>
        <w:rPr>
          <w:rFonts w:ascii="Arial" w:hAnsi="Arial"/>
        </w:rPr>
      </w:pPr>
    </w:p>
    <w:p w14:paraId="6FE74D84" w14:textId="77777777" w:rsidR="00FC0F7E" w:rsidRDefault="00FC0F7E" w:rsidP="00FC0F7E">
      <w:pPr>
        <w:pStyle w:val="TableContents"/>
        <w:tabs>
          <w:tab w:val="left" w:pos="7513"/>
        </w:tabs>
        <w:rPr>
          <w:rFonts w:ascii="Arial" w:hAnsi="Arial"/>
        </w:rPr>
        <w:sectPr w:rsidR="00FC0F7E" w:rsidSect="00627A3E">
          <w:pgSz w:w="11906" w:h="16838"/>
          <w:pgMar w:top="1440" w:right="1440" w:bottom="1440" w:left="1440" w:header="708" w:footer="708" w:gutter="0"/>
          <w:cols w:space="708"/>
          <w:docGrid w:linePitch="360"/>
        </w:sectPr>
      </w:pPr>
    </w:p>
    <w:tbl>
      <w:tblPr>
        <w:tblStyle w:val="TableGrid"/>
        <w:tblW w:w="1899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052"/>
        <w:gridCol w:w="9947"/>
      </w:tblGrid>
      <w:tr w:rsidR="00866CC2" w14:paraId="69C8B6CE" w14:textId="37F38BB5" w:rsidTr="00866CC2">
        <w:tc>
          <w:tcPr>
            <w:tcW w:w="9052" w:type="dxa"/>
          </w:tcPr>
          <w:p w14:paraId="51CAE65B" w14:textId="418099CF" w:rsidR="00866CC2" w:rsidRDefault="00866CC2" w:rsidP="00B84574">
            <w:pPr>
              <w:pStyle w:val="TableContents"/>
              <w:ind w:right="-870"/>
              <w:rPr>
                <w:rFonts w:asciiTheme="minorHAnsi" w:hAnsiTheme="minorHAnsi" w:cstheme="minorHAnsi"/>
                <w:b/>
                <w:sz w:val="28"/>
              </w:rPr>
            </w:pPr>
            <w:r>
              <w:rPr>
                <w:rFonts w:asciiTheme="minorHAnsi" w:hAnsiTheme="minorHAnsi" w:cstheme="minorHAnsi"/>
                <w:b/>
                <w:sz w:val="28"/>
              </w:rPr>
              <w:t>2</w:t>
            </w:r>
            <w:r w:rsidR="00263FF6">
              <w:rPr>
                <w:rFonts w:asciiTheme="minorHAnsi" w:hAnsiTheme="minorHAnsi" w:cstheme="minorHAnsi"/>
                <w:b/>
                <w:sz w:val="28"/>
              </w:rPr>
              <w:t>6</w:t>
            </w:r>
            <w:r>
              <w:rPr>
                <w:rFonts w:asciiTheme="minorHAnsi" w:hAnsiTheme="minorHAnsi" w:cstheme="minorHAnsi"/>
                <w:b/>
                <w:sz w:val="28"/>
              </w:rPr>
              <w:t>.</w:t>
            </w:r>
            <w:r w:rsidR="00263FF6">
              <w:rPr>
                <w:rFonts w:asciiTheme="minorHAnsi" w:hAnsiTheme="minorHAnsi" w:cstheme="minorHAnsi"/>
                <w:b/>
                <w:sz w:val="28"/>
              </w:rPr>
              <w:t>0</w:t>
            </w:r>
            <w:r w:rsidR="004216D4">
              <w:rPr>
                <w:rFonts w:asciiTheme="minorHAnsi" w:hAnsiTheme="minorHAnsi" w:cstheme="minorHAnsi"/>
                <w:b/>
                <w:sz w:val="28"/>
              </w:rPr>
              <w:t>3</w:t>
            </w:r>
            <w:r>
              <w:rPr>
                <w:rFonts w:asciiTheme="minorHAnsi" w:hAnsiTheme="minorHAnsi" w:cstheme="minorHAnsi"/>
                <w:b/>
                <w:sz w:val="28"/>
              </w:rPr>
              <w:t>.</w:t>
            </w:r>
            <w:r w:rsidR="004216D4">
              <w:rPr>
                <w:rFonts w:asciiTheme="minorHAnsi" w:hAnsiTheme="minorHAnsi" w:cstheme="minorHAnsi"/>
                <w:b/>
                <w:sz w:val="28"/>
              </w:rPr>
              <w:t>15</w:t>
            </w:r>
            <w:r>
              <w:rPr>
                <w:rFonts w:asciiTheme="minorHAnsi" w:hAnsiTheme="minorHAnsi" w:cstheme="minorHAnsi"/>
                <w:b/>
                <w:sz w:val="28"/>
              </w:rPr>
              <w:t xml:space="preserve"> Welcome</w:t>
            </w:r>
          </w:p>
          <w:p w14:paraId="00F6BDE0" w14:textId="2581208D" w:rsidR="00866CC2" w:rsidRDefault="00866CC2" w:rsidP="00866CC2">
            <w:pPr>
              <w:pStyle w:val="TableContents"/>
              <w:tabs>
                <w:tab w:val="left" w:pos="6630"/>
              </w:tabs>
              <w:ind w:right="-132"/>
              <w:rPr>
                <w:rFonts w:ascii="Arial" w:hAnsi="Arial"/>
              </w:rPr>
            </w:pPr>
            <w:r>
              <w:rPr>
                <w:rFonts w:ascii="Arial" w:hAnsi="Arial"/>
              </w:rPr>
              <w:t>The Chairman welcomed everyone present to the meeting.</w:t>
            </w:r>
            <w:r>
              <w:rPr>
                <w:rFonts w:ascii="Arial" w:hAnsi="Arial"/>
              </w:rPr>
              <w:tab/>
            </w:r>
          </w:p>
          <w:p w14:paraId="76D84BF1" w14:textId="62E64DB1" w:rsidR="00866CC2" w:rsidRDefault="00866CC2" w:rsidP="007C3DC2">
            <w:pPr>
              <w:pStyle w:val="TableContents"/>
              <w:tabs>
                <w:tab w:val="left" w:pos="7513"/>
              </w:tabs>
              <w:ind w:right="-3566"/>
              <w:rPr>
                <w:rFonts w:ascii="Arial" w:hAnsi="Arial"/>
              </w:rPr>
            </w:pPr>
          </w:p>
          <w:p w14:paraId="6254C3D2" w14:textId="410FC700" w:rsidR="00866CC2" w:rsidRDefault="00866CC2" w:rsidP="007C3DC2">
            <w:pPr>
              <w:pStyle w:val="TableContents"/>
              <w:ind w:right="-3360"/>
              <w:rPr>
                <w:rFonts w:asciiTheme="minorHAnsi" w:hAnsiTheme="minorHAnsi" w:cstheme="minorHAnsi"/>
                <w:b/>
                <w:sz w:val="28"/>
              </w:rPr>
            </w:pPr>
            <w:r>
              <w:rPr>
                <w:rFonts w:asciiTheme="minorHAnsi" w:hAnsiTheme="minorHAnsi" w:cstheme="minorHAnsi"/>
                <w:b/>
                <w:sz w:val="28"/>
              </w:rPr>
              <w:t>2</w:t>
            </w:r>
            <w:r w:rsidR="00263FF6">
              <w:rPr>
                <w:rFonts w:asciiTheme="minorHAnsi" w:hAnsiTheme="minorHAnsi" w:cstheme="minorHAnsi"/>
                <w:b/>
                <w:sz w:val="28"/>
              </w:rPr>
              <w:t>6</w:t>
            </w:r>
            <w:r>
              <w:rPr>
                <w:rFonts w:asciiTheme="minorHAnsi" w:hAnsiTheme="minorHAnsi" w:cstheme="minorHAnsi"/>
                <w:b/>
                <w:sz w:val="28"/>
              </w:rPr>
              <w:t>.</w:t>
            </w:r>
            <w:r w:rsidR="00263FF6">
              <w:rPr>
                <w:rFonts w:asciiTheme="minorHAnsi" w:hAnsiTheme="minorHAnsi" w:cstheme="minorHAnsi"/>
                <w:b/>
                <w:sz w:val="28"/>
              </w:rPr>
              <w:t>0</w:t>
            </w:r>
            <w:r w:rsidR="004216D4">
              <w:rPr>
                <w:rFonts w:asciiTheme="minorHAnsi" w:hAnsiTheme="minorHAnsi" w:cstheme="minorHAnsi"/>
                <w:b/>
                <w:sz w:val="28"/>
              </w:rPr>
              <w:t>3</w:t>
            </w:r>
            <w:r w:rsidR="00356AD1">
              <w:rPr>
                <w:rFonts w:asciiTheme="minorHAnsi" w:hAnsiTheme="minorHAnsi" w:cstheme="minorHAnsi"/>
                <w:b/>
                <w:sz w:val="28"/>
              </w:rPr>
              <w:t>.</w:t>
            </w:r>
            <w:r w:rsidR="004216D4">
              <w:rPr>
                <w:rFonts w:asciiTheme="minorHAnsi" w:hAnsiTheme="minorHAnsi" w:cstheme="minorHAnsi"/>
                <w:b/>
                <w:sz w:val="28"/>
              </w:rPr>
              <w:t>16</w:t>
            </w:r>
            <w:r w:rsidRPr="00FC0F7E">
              <w:rPr>
                <w:rFonts w:asciiTheme="minorHAnsi" w:hAnsiTheme="minorHAnsi" w:cstheme="minorHAnsi"/>
                <w:b/>
                <w:sz w:val="28"/>
              </w:rPr>
              <w:t xml:space="preserve"> Q</w:t>
            </w:r>
            <w:r>
              <w:rPr>
                <w:rFonts w:asciiTheme="minorHAnsi" w:hAnsiTheme="minorHAnsi" w:cstheme="minorHAnsi"/>
                <w:b/>
                <w:sz w:val="28"/>
              </w:rPr>
              <w:t>uestions</w:t>
            </w:r>
            <w:r w:rsidRPr="00FC0F7E">
              <w:rPr>
                <w:rFonts w:asciiTheme="minorHAnsi" w:hAnsiTheme="minorHAnsi" w:cstheme="minorHAnsi"/>
                <w:b/>
                <w:sz w:val="28"/>
              </w:rPr>
              <w:t xml:space="preserve"> </w:t>
            </w:r>
            <w:r>
              <w:rPr>
                <w:rFonts w:asciiTheme="minorHAnsi" w:hAnsiTheme="minorHAnsi" w:cstheme="minorHAnsi"/>
                <w:b/>
                <w:sz w:val="28"/>
              </w:rPr>
              <w:t>and comments from the public</w:t>
            </w:r>
          </w:p>
          <w:p w14:paraId="4B4D2411" w14:textId="77777777" w:rsidR="00C018C5" w:rsidRDefault="00C018C5" w:rsidP="005A63DD">
            <w:pPr>
              <w:pStyle w:val="TableContents"/>
              <w:ind w:right="36"/>
              <w:rPr>
                <w:rFonts w:ascii="Arial" w:hAnsi="Arial"/>
              </w:rPr>
            </w:pPr>
          </w:p>
          <w:p w14:paraId="09BF7BA8" w14:textId="6E9C0F35" w:rsidR="00C018C5" w:rsidRDefault="004216D4" w:rsidP="005A63DD">
            <w:pPr>
              <w:pStyle w:val="TableContents"/>
              <w:ind w:right="36"/>
              <w:rPr>
                <w:rFonts w:ascii="Arial" w:hAnsi="Arial"/>
              </w:rPr>
            </w:pPr>
            <w:r>
              <w:rPr>
                <w:rFonts w:ascii="Arial" w:hAnsi="Arial"/>
              </w:rPr>
              <w:t>Q</w:t>
            </w:r>
            <w:r w:rsidR="00C018C5" w:rsidRPr="00C018C5">
              <w:rPr>
                <w:rFonts w:ascii="Arial" w:hAnsi="Arial"/>
              </w:rPr>
              <w:t xml:space="preserve">uestions </w:t>
            </w:r>
            <w:r>
              <w:rPr>
                <w:rFonts w:ascii="Arial" w:hAnsi="Arial"/>
              </w:rPr>
              <w:t>were asked from four members of the public. These related to the increase in council tax and the N</w:t>
            </w:r>
            <w:r w:rsidR="00C018C5" w:rsidRPr="00C018C5">
              <w:rPr>
                <w:rFonts w:ascii="Arial" w:hAnsi="Arial"/>
              </w:rPr>
              <w:t>eighbourhood Plan</w:t>
            </w:r>
            <w:r>
              <w:rPr>
                <w:rFonts w:ascii="Arial" w:hAnsi="Arial"/>
              </w:rPr>
              <w:t xml:space="preserve">. All questions were answered </w:t>
            </w:r>
            <w:r w:rsidR="00C018C5" w:rsidRPr="00C018C5">
              <w:rPr>
                <w:rFonts w:ascii="Arial" w:hAnsi="Arial"/>
              </w:rPr>
              <w:t xml:space="preserve">individually by the Chairman. </w:t>
            </w:r>
          </w:p>
          <w:p w14:paraId="4AC7D488" w14:textId="77777777" w:rsidR="004216D4" w:rsidRDefault="004216D4" w:rsidP="005A63DD">
            <w:pPr>
              <w:pStyle w:val="TableContents"/>
              <w:ind w:right="36"/>
              <w:rPr>
                <w:rFonts w:ascii="Arial" w:hAnsi="Arial"/>
              </w:rPr>
            </w:pPr>
          </w:p>
          <w:p w14:paraId="4F2627A1" w14:textId="4CF8FF94" w:rsidR="004216D4" w:rsidRPr="00C018C5" w:rsidRDefault="004216D4" w:rsidP="005A63DD">
            <w:pPr>
              <w:pStyle w:val="TableContents"/>
              <w:ind w:right="36"/>
              <w:rPr>
                <w:rFonts w:ascii="Arial" w:hAnsi="Arial"/>
              </w:rPr>
            </w:pPr>
            <w:r>
              <w:rPr>
                <w:rFonts w:ascii="Arial" w:hAnsi="Arial"/>
              </w:rPr>
              <w:t>An additional question was asked regarding Community Speedwatch. Councillor Cullingham answered this and requested more volunteers. Please contact Councillor Cullingham for more information and to get involved.</w:t>
            </w:r>
          </w:p>
          <w:p w14:paraId="1E36BA01" w14:textId="77777777" w:rsidR="00C018C5" w:rsidRDefault="00C018C5" w:rsidP="00263FF6">
            <w:pPr>
              <w:pStyle w:val="TableContents"/>
              <w:ind w:right="36"/>
              <w:rPr>
                <w:rFonts w:ascii="Arial" w:hAnsi="Arial"/>
              </w:rPr>
            </w:pPr>
          </w:p>
          <w:p w14:paraId="4AFB5332" w14:textId="5188BA1C" w:rsidR="00866CC2" w:rsidRDefault="00866CC2" w:rsidP="007C3DC2">
            <w:pPr>
              <w:pStyle w:val="TableContents"/>
              <w:rPr>
                <w:rFonts w:ascii="Arial" w:hAnsi="Arial"/>
                <w:b/>
                <w:bCs/>
              </w:rPr>
            </w:pPr>
            <w:r>
              <w:rPr>
                <w:rFonts w:asciiTheme="minorHAnsi" w:hAnsiTheme="minorHAnsi" w:cstheme="minorHAnsi"/>
                <w:b/>
                <w:sz w:val="28"/>
              </w:rPr>
              <w:t>2</w:t>
            </w:r>
            <w:r w:rsidR="00263FF6">
              <w:rPr>
                <w:rFonts w:asciiTheme="minorHAnsi" w:hAnsiTheme="minorHAnsi" w:cstheme="minorHAnsi"/>
                <w:b/>
                <w:sz w:val="28"/>
              </w:rPr>
              <w:t>6</w:t>
            </w:r>
            <w:r>
              <w:rPr>
                <w:rFonts w:asciiTheme="minorHAnsi" w:hAnsiTheme="minorHAnsi" w:cstheme="minorHAnsi"/>
                <w:b/>
                <w:sz w:val="28"/>
              </w:rPr>
              <w:t>.</w:t>
            </w:r>
            <w:r w:rsidR="004216D4">
              <w:rPr>
                <w:rFonts w:asciiTheme="minorHAnsi" w:hAnsiTheme="minorHAnsi" w:cstheme="minorHAnsi"/>
                <w:b/>
                <w:sz w:val="28"/>
              </w:rPr>
              <w:t>3</w:t>
            </w:r>
            <w:r>
              <w:rPr>
                <w:rFonts w:asciiTheme="minorHAnsi" w:hAnsiTheme="minorHAnsi" w:cstheme="minorHAnsi"/>
                <w:b/>
                <w:sz w:val="28"/>
              </w:rPr>
              <w:t>.</w:t>
            </w:r>
            <w:r w:rsidR="004216D4">
              <w:rPr>
                <w:rFonts w:asciiTheme="minorHAnsi" w:hAnsiTheme="minorHAnsi" w:cstheme="minorHAnsi"/>
                <w:b/>
                <w:sz w:val="28"/>
              </w:rPr>
              <w:t>17</w:t>
            </w:r>
            <w:r w:rsidRPr="00FC0F7E">
              <w:rPr>
                <w:rFonts w:asciiTheme="minorHAnsi" w:hAnsiTheme="minorHAnsi" w:cstheme="minorHAnsi"/>
                <w:b/>
                <w:sz w:val="28"/>
              </w:rPr>
              <w:t xml:space="preserve"> Declaration of</w:t>
            </w:r>
            <w:r>
              <w:rPr>
                <w:rFonts w:asciiTheme="minorHAnsi" w:hAnsiTheme="minorHAnsi" w:cstheme="minorHAnsi"/>
                <w:b/>
                <w:sz w:val="28"/>
              </w:rPr>
              <w:t xml:space="preserve"> i</w:t>
            </w:r>
            <w:r w:rsidRPr="00FC0F7E">
              <w:rPr>
                <w:rFonts w:asciiTheme="minorHAnsi" w:hAnsiTheme="minorHAnsi" w:cstheme="minorHAnsi"/>
                <w:b/>
                <w:sz w:val="28"/>
              </w:rPr>
              <w:t xml:space="preserve">nterest in </w:t>
            </w:r>
            <w:r>
              <w:rPr>
                <w:rFonts w:asciiTheme="minorHAnsi" w:hAnsiTheme="minorHAnsi" w:cstheme="minorHAnsi"/>
                <w:b/>
                <w:sz w:val="28"/>
              </w:rPr>
              <w:t>m</w:t>
            </w:r>
            <w:r w:rsidRPr="00FC0F7E">
              <w:rPr>
                <w:rFonts w:asciiTheme="minorHAnsi" w:hAnsiTheme="minorHAnsi" w:cstheme="minorHAnsi"/>
                <w:b/>
                <w:sz w:val="28"/>
              </w:rPr>
              <w:t>atters to be discussed</w:t>
            </w:r>
          </w:p>
          <w:p w14:paraId="26B389B8" w14:textId="760A29CB" w:rsidR="00866CC2" w:rsidRDefault="00E12F60" w:rsidP="007C3DC2">
            <w:pPr>
              <w:pStyle w:val="TableContents"/>
              <w:rPr>
                <w:rFonts w:ascii="Arial" w:hAnsi="Arial"/>
              </w:rPr>
            </w:pPr>
            <w:r>
              <w:rPr>
                <w:rFonts w:ascii="Arial" w:hAnsi="Arial"/>
              </w:rPr>
              <w:t>Councillor Broschomb declared an interest in section 2</w:t>
            </w:r>
            <w:r w:rsidR="00263FF6">
              <w:rPr>
                <w:rFonts w:ascii="Arial" w:hAnsi="Arial"/>
              </w:rPr>
              <w:t>6</w:t>
            </w:r>
            <w:r>
              <w:rPr>
                <w:rFonts w:ascii="Arial" w:hAnsi="Arial"/>
              </w:rPr>
              <w:t>.</w:t>
            </w:r>
            <w:r w:rsidR="00263FF6">
              <w:rPr>
                <w:rFonts w:ascii="Arial" w:hAnsi="Arial"/>
              </w:rPr>
              <w:t>0</w:t>
            </w:r>
            <w:r w:rsidR="005F26D1">
              <w:rPr>
                <w:rFonts w:ascii="Arial" w:hAnsi="Arial"/>
              </w:rPr>
              <w:t>3</w:t>
            </w:r>
            <w:r>
              <w:rPr>
                <w:rFonts w:ascii="Arial" w:hAnsi="Arial"/>
              </w:rPr>
              <w:t>.</w:t>
            </w:r>
            <w:r w:rsidR="005F26D1">
              <w:rPr>
                <w:rFonts w:ascii="Arial" w:hAnsi="Arial"/>
              </w:rPr>
              <w:t>25</w:t>
            </w:r>
            <w:r>
              <w:rPr>
                <w:rFonts w:ascii="Arial" w:hAnsi="Arial"/>
              </w:rPr>
              <w:t xml:space="preserve"> Neighbourhood Plan</w:t>
            </w:r>
            <w:r w:rsidR="00DE158F">
              <w:rPr>
                <w:rFonts w:ascii="Arial" w:hAnsi="Arial"/>
              </w:rPr>
              <w:t>. A copy is attached to these minutes.</w:t>
            </w:r>
          </w:p>
          <w:p w14:paraId="44A2D509" w14:textId="77777777" w:rsidR="00866CC2" w:rsidRDefault="00866CC2" w:rsidP="007C3DC2">
            <w:pPr>
              <w:pStyle w:val="TableContents"/>
              <w:tabs>
                <w:tab w:val="left" w:pos="7513"/>
              </w:tabs>
              <w:ind w:right="-3566"/>
              <w:rPr>
                <w:rFonts w:ascii="Arial" w:hAnsi="Arial"/>
              </w:rPr>
            </w:pPr>
          </w:p>
          <w:p w14:paraId="4F8D726E" w14:textId="7EF23F30" w:rsidR="00866CC2" w:rsidRDefault="00866CC2" w:rsidP="007C3DC2">
            <w:pPr>
              <w:pStyle w:val="TableContents"/>
              <w:rPr>
                <w:rFonts w:asciiTheme="minorHAnsi" w:hAnsiTheme="minorHAnsi" w:cstheme="minorHAnsi"/>
                <w:b/>
                <w:sz w:val="28"/>
              </w:rPr>
            </w:pPr>
            <w:r>
              <w:rPr>
                <w:rFonts w:asciiTheme="minorHAnsi" w:hAnsiTheme="minorHAnsi" w:cstheme="minorHAnsi"/>
                <w:b/>
                <w:sz w:val="28"/>
              </w:rPr>
              <w:t>2</w:t>
            </w:r>
            <w:r w:rsidR="00263FF6">
              <w:rPr>
                <w:rFonts w:asciiTheme="minorHAnsi" w:hAnsiTheme="minorHAnsi" w:cstheme="minorHAnsi"/>
                <w:b/>
                <w:sz w:val="28"/>
              </w:rPr>
              <w:t>6</w:t>
            </w:r>
            <w:r>
              <w:rPr>
                <w:rFonts w:asciiTheme="minorHAnsi" w:hAnsiTheme="minorHAnsi" w:cstheme="minorHAnsi"/>
                <w:b/>
                <w:sz w:val="28"/>
              </w:rPr>
              <w:t>.</w:t>
            </w:r>
            <w:r w:rsidR="00263FF6">
              <w:rPr>
                <w:rFonts w:asciiTheme="minorHAnsi" w:hAnsiTheme="minorHAnsi" w:cstheme="minorHAnsi"/>
                <w:b/>
                <w:sz w:val="28"/>
              </w:rPr>
              <w:t>0</w:t>
            </w:r>
            <w:r w:rsidR="004216D4">
              <w:rPr>
                <w:rFonts w:asciiTheme="minorHAnsi" w:hAnsiTheme="minorHAnsi" w:cstheme="minorHAnsi"/>
                <w:b/>
                <w:sz w:val="28"/>
              </w:rPr>
              <w:t>3</w:t>
            </w:r>
            <w:r>
              <w:rPr>
                <w:rFonts w:asciiTheme="minorHAnsi" w:hAnsiTheme="minorHAnsi" w:cstheme="minorHAnsi"/>
                <w:b/>
                <w:sz w:val="28"/>
              </w:rPr>
              <w:t>.</w:t>
            </w:r>
            <w:r w:rsidR="004216D4">
              <w:rPr>
                <w:rFonts w:asciiTheme="minorHAnsi" w:hAnsiTheme="minorHAnsi" w:cstheme="minorHAnsi"/>
                <w:b/>
                <w:sz w:val="28"/>
              </w:rPr>
              <w:t>18</w:t>
            </w:r>
            <w:r w:rsidRPr="00FC0F7E">
              <w:rPr>
                <w:rFonts w:asciiTheme="minorHAnsi" w:hAnsiTheme="minorHAnsi" w:cstheme="minorHAnsi"/>
                <w:b/>
                <w:sz w:val="28"/>
              </w:rPr>
              <w:t xml:space="preserve"> Minutes of previous meeting and matters arising</w:t>
            </w:r>
          </w:p>
          <w:p w14:paraId="006BD097" w14:textId="4F8D2B00" w:rsidR="00866CC2" w:rsidRDefault="003F3887" w:rsidP="007C3DC2">
            <w:pPr>
              <w:pStyle w:val="TableContents"/>
              <w:rPr>
                <w:rFonts w:ascii="Arial" w:hAnsi="Arial"/>
              </w:rPr>
            </w:pPr>
            <w:r>
              <w:rPr>
                <w:rFonts w:ascii="Arial" w:hAnsi="Arial"/>
              </w:rPr>
              <w:t>The minutes from the January meeting were approved and signed by the Chairman</w:t>
            </w:r>
          </w:p>
          <w:p w14:paraId="1F9C296A" w14:textId="77777777" w:rsidR="00866CC2" w:rsidRDefault="00866CC2" w:rsidP="007C3DC2">
            <w:pPr>
              <w:pStyle w:val="TableContents"/>
              <w:rPr>
                <w:rFonts w:asciiTheme="minorHAnsi" w:hAnsiTheme="minorHAnsi" w:cstheme="minorHAnsi"/>
                <w:b/>
                <w:sz w:val="28"/>
              </w:rPr>
            </w:pPr>
          </w:p>
          <w:p w14:paraId="71D7CC25" w14:textId="1628E301" w:rsidR="00866CC2" w:rsidRDefault="00866CC2" w:rsidP="007C3DC2">
            <w:pPr>
              <w:pStyle w:val="TableContents"/>
              <w:rPr>
                <w:rFonts w:asciiTheme="minorHAnsi" w:hAnsiTheme="minorHAnsi" w:cstheme="minorHAnsi"/>
                <w:b/>
                <w:sz w:val="28"/>
              </w:rPr>
            </w:pPr>
            <w:r>
              <w:rPr>
                <w:rFonts w:asciiTheme="minorHAnsi" w:hAnsiTheme="minorHAnsi" w:cstheme="minorHAnsi"/>
                <w:b/>
                <w:sz w:val="28"/>
              </w:rPr>
              <w:t>2</w:t>
            </w:r>
            <w:r w:rsidR="00263FF6">
              <w:rPr>
                <w:rFonts w:asciiTheme="minorHAnsi" w:hAnsiTheme="minorHAnsi" w:cstheme="minorHAnsi"/>
                <w:b/>
                <w:sz w:val="28"/>
              </w:rPr>
              <w:t>6</w:t>
            </w:r>
            <w:r>
              <w:rPr>
                <w:rFonts w:asciiTheme="minorHAnsi" w:hAnsiTheme="minorHAnsi" w:cstheme="minorHAnsi"/>
                <w:b/>
                <w:sz w:val="28"/>
              </w:rPr>
              <w:t>.</w:t>
            </w:r>
            <w:r w:rsidR="00263FF6">
              <w:rPr>
                <w:rFonts w:asciiTheme="minorHAnsi" w:hAnsiTheme="minorHAnsi" w:cstheme="minorHAnsi"/>
                <w:b/>
                <w:sz w:val="28"/>
              </w:rPr>
              <w:t>0</w:t>
            </w:r>
            <w:r w:rsidR="005F26D1">
              <w:rPr>
                <w:rFonts w:asciiTheme="minorHAnsi" w:hAnsiTheme="minorHAnsi" w:cstheme="minorHAnsi"/>
                <w:b/>
                <w:sz w:val="28"/>
              </w:rPr>
              <w:t>3</w:t>
            </w:r>
            <w:r w:rsidRPr="00CD11BE">
              <w:rPr>
                <w:rFonts w:asciiTheme="minorHAnsi" w:hAnsiTheme="minorHAnsi" w:cstheme="minorHAnsi"/>
                <w:b/>
                <w:sz w:val="28"/>
              </w:rPr>
              <w:t>.</w:t>
            </w:r>
            <w:r w:rsidR="005F26D1">
              <w:rPr>
                <w:rFonts w:asciiTheme="minorHAnsi" w:hAnsiTheme="minorHAnsi" w:cstheme="minorHAnsi"/>
                <w:b/>
                <w:sz w:val="28"/>
              </w:rPr>
              <w:t>19</w:t>
            </w:r>
            <w:r w:rsidRPr="00CD11BE">
              <w:rPr>
                <w:rFonts w:asciiTheme="minorHAnsi" w:hAnsiTheme="minorHAnsi" w:cstheme="minorHAnsi"/>
                <w:b/>
                <w:sz w:val="28"/>
              </w:rPr>
              <w:t xml:space="preserve"> Finance and Official Business</w:t>
            </w:r>
          </w:p>
          <w:p w14:paraId="390B9EEE" w14:textId="77777777" w:rsidR="00866CC2" w:rsidRDefault="00866CC2" w:rsidP="007C3DC2">
            <w:pPr>
              <w:pStyle w:val="TableContents"/>
              <w:rPr>
                <w:rFonts w:ascii="Arial" w:hAnsi="Arial"/>
              </w:rPr>
            </w:pPr>
          </w:p>
          <w:p w14:paraId="660EAFD6" w14:textId="15E9ACBC" w:rsidR="00866CC2" w:rsidRDefault="00866CC2" w:rsidP="00B84574">
            <w:pPr>
              <w:pStyle w:val="TableContents"/>
              <w:rPr>
                <w:rFonts w:asciiTheme="minorHAnsi" w:hAnsiTheme="minorHAnsi" w:cstheme="minorHAnsi"/>
                <w:b/>
                <w:sz w:val="28"/>
              </w:rPr>
            </w:pPr>
            <w:r w:rsidRPr="00E655C3">
              <w:rPr>
                <w:rFonts w:asciiTheme="minorHAnsi" w:hAnsiTheme="minorHAnsi" w:cstheme="minorHAnsi"/>
                <w:b/>
                <w:sz w:val="28"/>
              </w:rPr>
              <w:t>2</w:t>
            </w:r>
            <w:r w:rsidR="00263FF6">
              <w:rPr>
                <w:rFonts w:asciiTheme="minorHAnsi" w:hAnsiTheme="minorHAnsi" w:cstheme="minorHAnsi"/>
                <w:b/>
                <w:sz w:val="28"/>
              </w:rPr>
              <w:t>6</w:t>
            </w:r>
            <w:r w:rsidRPr="00E655C3">
              <w:rPr>
                <w:rFonts w:asciiTheme="minorHAnsi" w:hAnsiTheme="minorHAnsi" w:cstheme="minorHAnsi"/>
                <w:b/>
                <w:sz w:val="28"/>
              </w:rPr>
              <w:t>.</w:t>
            </w:r>
            <w:r w:rsidR="00263FF6">
              <w:rPr>
                <w:rFonts w:asciiTheme="minorHAnsi" w:hAnsiTheme="minorHAnsi" w:cstheme="minorHAnsi"/>
                <w:b/>
                <w:sz w:val="28"/>
              </w:rPr>
              <w:t>0</w:t>
            </w:r>
            <w:r w:rsidR="005F26D1">
              <w:rPr>
                <w:rFonts w:asciiTheme="minorHAnsi" w:hAnsiTheme="minorHAnsi" w:cstheme="minorHAnsi"/>
                <w:b/>
                <w:sz w:val="28"/>
              </w:rPr>
              <w:t>3</w:t>
            </w:r>
            <w:r>
              <w:rPr>
                <w:rFonts w:asciiTheme="minorHAnsi" w:hAnsiTheme="minorHAnsi" w:cstheme="minorHAnsi"/>
                <w:b/>
                <w:sz w:val="28"/>
              </w:rPr>
              <w:t>.</w:t>
            </w:r>
            <w:r w:rsidR="005F26D1">
              <w:rPr>
                <w:rFonts w:asciiTheme="minorHAnsi" w:hAnsiTheme="minorHAnsi" w:cstheme="minorHAnsi"/>
                <w:b/>
                <w:sz w:val="28"/>
              </w:rPr>
              <w:t>19</w:t>
            </w:r>
            <w:r>
              <w:rPr>
                <w:rFonts w:asciiTheme="minorHAnsi" w:hAnsiTheme="minorHAnsi" w:cstheme="minorHAnsi"/>
                <w:b/>
                <w:sz w:val="28"/>
              </w:rPr>
              <w:t>.</w:t>
            </w:r>
            <w:r w:rsidRPr="00E655C3">
              <w:rPr>
                <w:rFonts w:asciiTheme="minorHAnsi" w:hAnsiTheme="minorHAnsi" w:cstheme="minorHAnsi"/>
                <w:b/>
                <w:sz w:val="28"/>
              </w:rPr>
              <w:t>1 Current Finance</w:t>
            </w:r>
          </w:p>
          <w:p w14:paraId="1E05E71D" w14:textId="77777777" w:rsidR="00866CC2" w:rsidRDefault="00866CC2" w:rsidP="00C63226"/>
          <w:p w14:paraId="65FD10EF" w14:textId="1815292F" w:rsidR="00866CC2" w:rsidRDefault="00866CC2" w:rsidP="003A14CB">
            <w:pPr>
              <w:pStyle w:val="TableContents"/>
              <w:rPr>
                <w:rFonts w:ascii="Arial" w:hAnsi="Arial"/>
                <w:bCs/>
              </w:rPr>
            </w:pPr>
            <w:r w:rsidRPr="00C63226">
              <w:rPr>
                <w:rFonts w:ascii="Arial" w:hAnsi="Arial"/>
                <w:bCs/>
              </w:rPr>
              <w:t>The Clerk provided a verbal update on the accounts.</w:t>
            </w:r>
          </w:p>
          <w:p w14:paraId="0715D0DA" w14:textId="77777777" w:rsidR="00866CC2" w:rsidRDefault="00866CC2" w:rsidP="00B84574">
            <w:pPr>
              <w:pStyle w:val="TableContents"/>
              <w:rPr>
                <w:rFonts w:asciiTheme="minorHAnsi" w:hAnsiTheme="minorHAnsi" w:cstheme="minorHAnsi"/>
                <w:b/>
                <w:sz w:val="28"/>
              </w:rPr>
            </w:pPr>
          </w:p>
          <w:tbl>
            <w:tblPr>
              <w:tblW w:w="8360" w:type="dxa"/>
              <w:tblLook w:val="04A0" w:firstRow="1" w:lastRow="0" w:firstColumn="1" w:lastColumn="0" w:noHBand="0" w:noVBand="1"/>
            </w:tblPr>
            <w:tblGrid>
              <w:gridCol w:w="1120"/>
              <w:gridCol w:w="2480"/>
              <w:gridCol w:w="3315"/>
              <w:gridCol w:w="1445"/>
            </w:tblGrid>
            <w:tr w:rsidR="005F0BE4" w:rsidRPr="005F0BE4" w14:paraId="603A5BCE" w14:textId="77777777" w:rsidTr="005F0BE4">
              <w:trPr>
                <w:trHeight w:val="300"/>
              </w:trPr>
              <w:tc>
                <w:tcPr>
                  <w:tcW w:w="1120" w:type="dxa"/>
                  <w:tcBorders>
                    <w:top w:val="nil"/>
                    <w:left w:val="nil"/>
                    <w:bottom w:val="nil"/>
                    <w:right w:val="nil"/>
                  </w:tcBorders>
                  <w:noWrap/>
                  <w:vAlign w:val="bottom"/>
                  <w:hideMark/>
                </w:tcPr>
                <w:p w14:paraId="5232AD2B" w14:textId="77777777" w:rsidR="005F0BE4" w:rsidRPr="005F0BE4" w:rsidRDefault="005F0BE4" w:rsidP="005F0BE4">
                  <w:pPr>
                    <w:spacing w:after="0" w:line="240" w:lineRule="auto"/>
                    <w:rPr>
                      <w:rFonts w:ascii="Times New Roman" w:eastAsia="Times New Roman" w:hAnsi="Times New Roman" w:cs="Times New Roman"/>
                      <w:sz w:val="24"/>
                      <w:szCs w:val="24"/>
                      <w:lang w:eastAsia="en-GB"/>
                    </w:rPr>
                  </w:pPr>
                </w:p>
              </w:tc>
              <w:tc>
                <w:tcPr>
                  <w:tcW w:w="2480" w:type="dxa"/>
                  <w:tcBorders>
                    <w:top w:val="nil"/>
                    <w:left w:val="nil"/>
                    <w:bottom w:val="nil"/>
                    <w:right w:val="nil"/>
                  </w:tcBorders>
                  <w:noWrap/>
                  <w:vAlign w:val="bottom"/>
                  <w:hideMark/>
                </w:tcPr>
                <w:p w14:paraId="7D2A2701" w14:textId="77777777" w:rsidR="005F0BE4" w:rsidRPr="005F0BE4" w:rsidRDefault="005F0BE4" w:rsidP="005F0BE4">
                  <w:pPr>
                    <w:spacing w:after="0" w:line="240" w:lineRule="auto"/>
                    <w:rPr>
                      <w:rFonts w:ascii="Times New Roman" w:eastAsia="Times New Roman" w:hAnsi="Times New Roman" w:cs="Times New Roman"/>
                      <w:sz w:val="20"/>
                      <w:szCs w:val="20"/>
                      <w:lang w:eastAsia="en-GB"/>
                    </w:rPr>
                  </w:pPr>
                </w:p>
              </w:tc>
              <w:tc>
                <w:tcPr>
                  <w:tcW w:w="4760" w:type="dxa"/>
                  <w:gridSpan w:val="2"/>
                  <w:tcBorders>
                    <w:top w:val="nil"/>
                    <w:left w:val="nil"/>
                    <w:bottom w:val="nil"/>
                    <w:right w:val="nil"/>
                  </w:tcBorders>
                  <w:noWrap/>
                  <w:vAlign w:val="bottom"/>
                  <w:hideMark/>
                </w:tcPr>
                <w:p w14:paraId="55275024" w14:textId="77777777" w:rsidR="005F0BE4" w:rsidRPr="005F0BE4" w:rsidRDefault="005F0BE4" w:rsidP="005F0BE4">
                  <w:pPr>
                    <w:spacing w:after="0" w:line="240" w:lineRule="auto"/>
                    <w:rPr>
                      <w:rFonts w:ascii="Liberation Sans" w:eastAsia="Times New Roman" w:hAnsi="Liberation Sans" w:cs="Calibri"/>
                      <w:b/>
                      <w:bCs/>
                      <w:color w:val="000000"/>
                      <w:lang w:eastAsia="en-GB"/>
                    </w:rPr>
                  </w:pPr>
                  <w:r w:rsidRPr="005F0BE4">
                    <w:rPr>
                      <w:rFonts w:ascii="Liberation Sans" w:eastAsia="Times New Roman" w:hAnsi="Liberation Sans" w:cs="Calibri"/>
                      <w:b/>
                      <w:bCs/>
                      <w:color w:val="000000"/>
                      <w:lang w:eastAsia="en-GB"/>
                    </w:rPr>
                    <w:t>ASHLEY GREEN PARISH COUNCIL</w:t>
                  </w:r>
                </w:p>
              </w:tc>
            </w:tr>
            <w:tr w:rsidR="005F0BE4" w:rsidRPr="005F0BE4" w14:paraId="38BA8C79" w14:textId="77777777" w:rsidTr="005F0BE4">
              <w:trPr>
                <w:trHeight w:val="300"/>
              </w:trPr>
              <w:tc>
                <w:tcPr>
                  <w:tcW w:w="1120" w:type="dxa"/>
                  <w:tcBorders>
                    <w:top w:val="nil"/>
                    <w:left w:val="nil"/>
                    <w:bottom w:val="nil"/>
                    <w:right w:val="nil"/>
                  </w:tcBorders>
                  <w:noWrap/>
                  <w:vAlign w:val="bottom"/>
                  <w:hideMark/>
                </w:tcPr>
                <w:p w14:paraId="39E0C8CD" w14:textId="77777777" w:rsidR="005F0BE4" w:rsidRPr="005F0BE4" w:rsidRDefault="005F0BE4" w:rsidP="005F0BE4">
                  <w:pPr>
                    <w:spacing w:after="0" w:line="240" w:lineRule="auto"/>
                    <w:rPr>
                      <w:rFonts w:ascii="Liberation Sans" w:eastAsia="Times New Roman" w:hAnsi="Liberation Sans" w:cs="Calibri"/>
                      <w:b/>
                      <w:bCs/>
                      <w:color w:val="000000"/>
                      <w:lang w:eastAsia="en-GB"/>
                    </w:rPr>
                  </w:pPr>
                </w:p>
              </w:tc>
              <w:tc>
                <w:tcPr>
                  <w:tcW w:w="2480" w:type="dxa"/>
                  <w:tcBorders>
                    <w:top w:val="nil"/>
                    <w:left w:val="nil"/>
                    <w:bottom w:val="nil"/>
                    <w:right w:val="nil"/>
                  </w:tcBorders>
                  <w:noWrap/>
                  <w:vAlign w:val="bottom"/>
                  <w:hideMark/>
                </w:tcPr>
                <w:p w14:paraId="7F842793" w14:textId="77777777" w:rsidR="005F0BE4" w:rsidRPr="005F0BE4" w:rsidRDefault="005F0BE4" w:rsidP="005F0BE4">
                  <w:pPr>
                    <w:spacing w:after="0" w:line="240" w:lineRule="auto"/>
                    <w:rPr>
                      <w:rFonts w:ascii="Times New Roman" w:eastAsia="Times New Roman" w:hAnsi="Times New Roman" w:cs="Times New Roman"/>
                      <w:sz w:val="20"/>
                      <w:szCs w:val="20"/>
                      <w:lang w:eastAsia="en-GB"/>
                    </w:rPr>
                  </w:pPr>
                </w:p>
              </w:tc>
              <w:tc>
                <w:tcPr>
                  <w:tcW w:w="3315" w:type="dxa"/>
                  <w:tcBorders>
                    <w:top w:val="nil"/>
                    <w:left w:val="nil"/>
                    <w:bottom w:val="nil"/>
                    <w:right w:val="nil"/>
                  </w:tcBorders>
                  <w:noWrap/>
                  <w:vAlign w:val="bottom"/>
                  <w:hideMark/>
                </w:tcPr>
                <w:p w14:paraId="0BEF4112" w14:textId="77777777" w:rsidR="005F0BE4" w:rsidRPr="005F0BE4" w:rsidRDefault="005F0BE4" w:rsidP="005F0BE4">
                  <w:pPr>
                    <w:spacing w:after="0" w:line="240" w:lineRule="auto"/>
                    <w:rPr>
                      <w:rFonts w:ascii="Times New Roman" w:eastAsia="Times New Roman" w:hAnsi="Times New Roman" w:cs="Times New Roman"/>
                      <w:sz w:val="20"/>
                      <w:szCs w:val="20"/>
                      <w:lang w:eastAsia="en-GB"/>
                    </w:rPr>
                  </w:pPr>
                </w:p>
              </w:tc>
              <w:tc>
                <w:tcPr>
                  <w:tcW w:w="1445" w:type="dxa"/>
                  <w:tcBorders>
                    <w:top w:val="nil"/>
                    <w:left w:val="nil"/>
                    <w:bottom w:val="nil"/>
                    <w:right w:val="nil"/>
                  </w:tcBorders>
                  <w:noWrap/>
                  <w:vAlign w:val="bottom"/>
                  <w:hideMark/>
                </w:tcPr>
                <w:p w14:paraId="749FFD05" w14:textId="77777777" w:rsidR="005F0BE4" w:rsidRPr="005F0BE4" w:rsidRDefault="005F0BE4" w:rsidP="005F0BE4">
                  <w:pPr>
                    <w:spacing w:after="0" w:line="240" w:lineRule="auto"/>
                    <w:rPr>
                      <w:rFonts w:ascii="Times New Roman" w:eastAsia="Times New Roman" w:hAnsi="Times New Roman" w:cs="Times New Roman"/>
                      <w:sz w:val="20"/>
                      <w:szCs w:val="20"/>
                      <w:lang w:eastAsia="en-GB"/>
                    </w:rPr>
                  </w:pPr>
                </w:p>
              </w:tc>
            </w:tr>
            <w:tr w:rsidR="005F0BE4" w:rsidRPr="005F0BE4" w14:paraId="4F116799" w14:textId="77777777" w:rsidTr="005F0BE4">
              <w:trPr>
                <w:trHeight w:val="300"/>
              </w:trPr>
              <w:tc>
                <w:tcPr>
                  <w:tcW w:w="1120" w:type="dxa"/>
                  <w:tcBorders>
                    <w:top w:val="nil"/>
                    <w:left w:val="nil"/>
                    <w:bottom w:val="nil"/>
                    <w:right w:val="nil"/>
                  </w:tcBorders>
                  <w:noWrap/>
                  <w:vAlign w:val="bottom"/>
                  <w:hideMark/>
                </w:tcPr>
                <w:p w14:paraId="67ABC7E9" w14:textId="77777777" w:rsidR="005F0BE4" w:rsidRPr="005F0BE4" w:rsidRDefault="005F0BE4" w:rsidP="005F0BE4">
                  <w:pPr>
                    <w:spacing w:after="0" w:line="240" w:lineRule="auto"/>
                    <w:rPr>
                      <w:rFonts w:ascii="Times New Roman" w:eastAsia="Times New Roman" w:hAnsi="Times New Roman" w:cs="Times New Roman"/>
                      <w:sz w:val="20"/>
                      <w:szCs w:val="20"/>
                      <w:lang w:eastAsia="en-GB"/>
                    </w:rPr>
                  </w:pPr>
                </w:p>
              </w:tc>
              <w:tc>
                <w:tcPr>
                  <w:tcW w:w="2480" w:type="dxa"/>
                  <w:tcBorders>
                    <w:top w:val="nil"/>
                    <w:left w:val="nil"/>
                    <w:bottom w:val="nil"/>
                    <w:right w:val="nil"/>
                  </w:tcBorders>
                  <w:noWrap/>
                  <w:vAlign w:val="bottom"/>
                  <w:hideMark/>
                </w:tcPr>
                <w:p w14:paraId="44211A33" w14:textId="77777777" w:rsidR="005F0BE4" w:rsidRPr="005F0BE4" w:rsidRDefault="005F0BE4" w:rsidP="005F0BE4">
                  <w:pPr>
                    <w:spacing w:after="0" w:line="240" w:lineRule="auto"/>
                    <w:rPr>
                      <w:rFonts w:ascii="Times New Roman" w:eastAsia="Times New Roman" w:hAnsi="Times New Roman" w:cs="Times New Roman"/>
                      <w:sz w:val="20"/>
                      <w:szCs w:val="20"/>
                      <w:lang w:eastAsia="en-GB"/>
                    </w:rPr>
                  </w:pPr>
                </w:p>
              </w:tc>
              <w:tc>
                <w:tcPr>
                  <w:tcW w:w="4760" w:type="dxa"/>
                  <w:gridSpan w:val="2"/>
                  <w:tcBorders>
                    <w:top w:val="nil"/>
                    <w:left w:val="nil"/>
                    <w:bottom w:val="nil"/>
                    <w:right w:val="nil"/>
                  </w:tcBorders>
                  <w:noWrap/>
                  <w:vAlign w:val="bottom"/>
                  <w:hideMark/>
                </w:tcPr>
                <w:p w14:paraId="44F6E73A" w14:textId="77777777" w:rsidR="005F0BE4" w:rsidRPr="005F0BE4" w:rsidRDefault="005F0BE4" w:rsidP="005F0BE4">
                  <w:pPr>
                    <w:spacing w:after="0" w:line="240" w:lineRule="auto"/>
                    <w:rPr>
                      <w:rFonts w:ascii="Liberation Sans" w:eastAsia="Times New Roman" w:hAnsi="Liberation Sans" w:cs="Calibri"/>
                      <w:b/>
                      <w:bCs/>
                      <w:color w:val="000000"/>
                      <w:lang w:eastAsia="en-GB"/>
                    </w:rPr>
                  </w:pPr>
                  <w:r w:rsidRPr="005F0BE4">
                    <w:rPr>
                      <w:rFonts w:ascii="Liberation Sans" w:eastAsia="Times New Roman" w:hAnsi="Liberation Sans" w:cs="Calibri"/>
                      <w:b/>
                      <w:bCs/>
                      <w:color w:val="000000"/>
                      <w:lang w:eastAsia="en-GB"/>
                    </w:rPr>
                    <w:t>CLERK RFO REPORT March  2026</w:t>
                  </w:r>
                </w:p>
              </w:tc>
            </w:tr>
            <w:tr w:rsidR="005F0BE4" w:rsidRPr="005F0BE4" w14:paraId="2C2F4E95" w14:textId="77777777" w:rsidTr="005F0BE4">
              <w:trPr>
                <w:trHeight w:val="300"/>
              </w:trPr>
              <w:tc>
                <w:tcPr>
                  <w:tcW w:w="1120" w:type="dxa"/>
                  <w:tcBorders>
                    <w:top w:val="nil"/>
                    <w:left w:val="nil"/>
                    <w:bottom w:val="nil"/>
                    <w:right w:val="nil"/>
                  </w:tcBorders>
                  <w:noWrap/>
                  <w:vAlign w:val="bottom"/>
                  <w:hideMark/>
                </w:tcPr>
                <w:p w14:paraId="69C03604" w14:textId="77777777" w:rsidR="005F0BE4" w:rsidRPr="005F0BE4" w:rsidRDefault="005F0BE4" w:rsidP="005F0BE4">
                  <w:pPr>
                    <w:spacing w:after="0" w:line="240" w:lineRule="auto"/>
                    <w:rPr>
                      <w:rFonts w:ascii="Liberation Sans" w:eastAsia="Times New Roman" w:hAnsi="Liberation Sans" w:cs="Calibri"/>
                      <w:b/>
                      <w:bCs/>
                      <w:color w:val="000000"/>
                      <w:lang w:eastAsia="en-GB"/>
                    </w:rPr>
                  </w:pPr>
                </w:p>
              </w:tc>
              <w:tc>
                <w:tcPr>
                  <w:tcW w:w="2480" w:type="dxa"/>
                  <w:tcBorders>
                    <w:top w:val="nil"/>
                    <w:left w:val="nil"/>
                    <w:bottom w:val="nil"/>
                    <w:right w:val="nil"/>
                  </w:tcBorders>
                  <w:noWrap/>
                  <w:vAlign w:val="bottom"/>
                  <w:hideMark/>
                </w:tcPr>
                <w:p w14:paraId="0DE524B4" w14:textId="77777777" w:rsidR="005F0BE4" w:rsidRPr="005F0BE4" w:rsidRDefault="005F0BE4" w:rsidP="005F0BE4">
                  <w:pPr>
                    <w:spacing w:after="0" w:line="240" w:lineRule="auto"/>
                    <w:rPr>
                      <w:rFonts w:ascii="Times New Roman" w:eastAsia="Times New Roman" w:hAnsi="Times New Roman" w:cs="Times New Roman"/>
                      <w:sz w:val="20"/>
                      <w:szCs w:val="20"/>
                      <w:lang w:eastAsia="en-GB"/>
                    </w:rPr>
                  </w:pPr>
                </w:p>
              </w:tc>
              <w:tc>
                <w:tcPr>
                  <w:tcW w:w="3315" w:type="dxa"/>
                  <w:tcBorders>
                    <w:top w:val="nil"/>
                    <w:left w:val="nil"/>
                    <w:bottom w:val="nil"/>
                    <w:right w:val="nil"/>
                  </w:tcBorders>
                  <w:noWrap/>
                  <w:vAlign w:val="bottom"/>
                  <w:hideMark/>
                </w:tcPr>
                <w:p w14:paraId="2ABDBA6D" w14:textId="77777777" w:rsidR="005F0BE4" w:rsidRPr="005F0BE4" w:rsidRDefault="005F0BE4" w:rsidP="005F0BE4">
                  <w:pPr>
                    <w:spacing w:after="0" w:line="240" w:lineRule="auto"/>
                    <w:rPr>
                      <w:rFonts w:ascii="Times New Roman" w:eastAsia="Times New Roman" w:hAnsi="Times New Roman" w:cs="Times New Roman"/>
                      <w:sz w:val="20"/>
                      <w:szCs w:val="20"/>
                      <w:lang w:eastAsia="en-GB"/>
                    </w:rPr>
                  </w:pPr>
                </w:p>
              </w:tc>
              <w:tc>
                <w:tcPr>
                  <w:tcW w:w="1445" w:type="dxa"/>
                  <w:tcBorders>
                    <w:top w:val="nil"/>
                    <w:left w:val="nil"/>
                    <w:bottom w:val="nil"/>
                    <w:right w:val="nil"/>
                  </w:tcBorders>
                  <w:noWrap/>
                  <w:vAlign w:val="bottom"/>
                  <w:hideMark/>
                </w:tcPr>
                <w:p w14:paraId="4BA5A171" w14:textId="77777777" w:rsidR="005F0BE4" w:rsidRPr="005F0BE4" w:rsidRDefault="005F0BE4" w:rsidP="005F0BE4">
                  <w:pPr>
                    <w:spacing w:after="0" w:line="240" w:lineRule="auto"/>
                    <w:rPr>
                      <w:rFonts w:ascii="Times New Roman" w:eastAsia="Times New Roman" w:hAnsi="Times New Roman" w:cs="Times New Roman"/>
                      <w:sz w:val="20"/>
                      <w:szCs w:val="20"/>
                      <w:lang w:eastAsia="en-GB"/>
                    </w:rPr>
                  </w:pPr>
                </w:p>
              </w:tc>
            </w:tr>
            <w:tr w:rsidR="005F0BE4" w:rsidRPr="005F0BE4" w14:paraId="476CB0A4" w14:textId="77777777" w:rsidTr="005F0BE4">
              <w:trPr>
                <w:trHeight w:val="300"/>
              </w:trPr>
              <w:tc>
                <w:tcPr>
                  <w:tcW w:w="3600" w:type="dxa"/>
                  <w:gridSpan w:val="2"/>
                  <w:tcBorders>
                    <w:top w:val="nil"/>
                    <w:left w:val="nil"/>
                    <w:bottom w:val="nil"/>
                    <w:right w:val="nil"/>
                  </w:tcBorders>
                  <w:noWrap/>
                  <w:vAlign w:val="bottom"/>
                  <w:hideMark/>
                </w:tcPr>
                <w:p w14:paraId="2DE67E80" w14:textId="77777777" w:rsidR="005F0BE4" w:rsidRPr="005F0BE4" w:rsidRDefault="005F0BE4" w:rsidP="005F0BE4">
                  <w:pPr>
                    <w:spacing w:after="0" w:line="240" w:lineRule="auto"/>
                    <w:rPr>
                      <w:rFonts w:ascii="Calibri" w:eastAsia="Times New Roman" w:hAnsi="Calibri" w:cs="Calibri"/>
                      <w:color w:val="000000"/>
                      <w:lang w:eastAsia="en-GB"/>
                    </w:rPr>
                  </w:pPr>
                  <w:r w:rsidRPr="005F0BE4">
                    <w:rPr>
                      <w:rFonts w:ascii="Calibri" w:eastAsia="Times New Roman" w:hAnsi="Calibri" w:cs="Calibri"/>
                      <w:color w:val="000000"/>
                      <w:lang w:eastAsia="en-GB"/>
                    </w:rPr>
                    <w:t>Balance at Bank</w:t>
                  </w:r>
                </w:p>
              </w:tc>
              <w:tc>
                <w:tcPr>
                  <w:tcW w:w="3315" w:type="dxa"/>
                  <w:tcBorders>
                    <w:top w:val="nil"/>
                    <w:left w:val="nil"/>
                    <w:bottom w:val="nil"/>
                    <w:right w:val="nil"/>
                  </w:tcBorders>
                  <w:noWrap/>
                  <w:vAlign w:val="bottom"/>
                  <w:hideMark/>
                </w:tcPr>
                <w:p w14:paraId="7E8FBC34" w14:textId="77777777" w:rsidR="005F0BE4" w:rsidRPr="005F0BE4" w:rsidRDefault="005F0BE4" w:rsidP="005F0BE4">
                  <w:pPr>
                    <w:spacing w:after="0" w:line="240" w:lineRule="auto"/>
                    <w:rPr>
                      <w:rFonts w:ascii="Calibri" w:eastAsia="Times New Roman" w:hAnsi="Calibri" w:cs="Calibri"/>
                      <w:color w:val="000000"/>
                      <w:lang w:eastAsia="en-GB"/>
                    </w:rPr>
                  </w:pPr>
                </w:p>
              </w:tc>
              <w:tc>
                <w:tcPr>
                  <w:tcW w:w="1445" w:type="dxa"/>
                  <w:tcBorders>
                    <w:top w:val="nil"/>
                    <w:left w:val="nil"/>
                    <w:bottom w:val="nil"/>
                    <w:right w:val="nil"/>
                  </w:tcBorders>
                  <w:noWrap/>
                  <w:vAlign w:val="bottom"/>
                  <w:hideMark/>
                </w:tcPr>
                <w:p w14:paraId="6B341092" w14:textId="77777777" w:rsidR="005F0BE4" w:rsidRPr="005F0BE4" w:rsidRDefault="005F0BE4" w:rsidP="005F0BE4">
                  <w:pPr>
                    <w:spacing w:after="0" w:line="240" w:lineRule="auto"/>
                    <w:jc w:val="right"/>
                    <w:rPr>
                      <w:rFonts w:ascii="Calibri" w:eastAsia="Times New Roman" w:hAnsi="Calibri" w:cs="Calibri"/>
                      <w:color w:val="000000"/>
                      <w:lang w:eastAsia="en-GB"/>
                    </w:rPr>
                  </w:pPr>
                  <w:r w:rsidRPr="005F0BE4">
                    <w:rPr>
                      <w:rFonts w:ascii="Calibri" w:eastAsia="Times New Roman" w:hAnsi="Calibri" w:cs="Calibri"/>
                      <w:color w:val="000000"/>
                      <w:lang w:eastAsia="en-GB"/>
                    </w:rPr>
                    <w:t>£14,768.21</w:t>
                  </w:r>
                </w:p>
              </w:tc>
            </w:tr>
            <w:tr w:rsidR="005F0BE4" w:rsidRPr="005F0BE4" w14:paraId="10668992" w14:textId="77777777" w:rsidTr="005F0BE4">
              <w:trPr>
                <w:trHeight w:val="300"/>
              </w:trPr>
              <w:tc>
                <w:tcPr>
                  <w:tcW w:w="3600" w:type="dxa"/>
                  <w:gridSpan w:val="2"/>
                  <w:tcBorders>
                    <w:top w:val="nil"/>
                    <w:left w:val="nil"/>
                    <w:bottom w:val="nil"/>
                    <w:right w:val="nil"/>
                  </w:tcBorders>
                  <w:noWrap/>
                  <w:vAlign w:val="bottom"/>
                  <w:hideMark/>
                </w:tcPr>
                <w:p w14:paraId="2FC16A4E" w14:textId="77777777" w:rsidR="005F0BE4" w:rsidRPr="005F0BE4" w:rsidRDefault="005F0BE4" w:rsidP="005F0BE4">
                  <w:pPr>
                    <w:spacing w:after="0" w:line="240" w:lineRule="auto"/>
                    <w:rPr>
                      <w:rFonts w:ascii="Calibri" w:eastAsia="Times New Roman" w:hAnsi="Calibri" w:cs="Calibri"/>
                      <w:color w:val="000000"/>
                      <w:lang w:eastAsia="en-GB"/>
                    </w:rPr>
                  </w:pPr>
                  <w:r w:rsidRPr="005F0BE4">
                    <w:rPr>
                      <w:rFonts w:ascii="Calibri" w:eastAsia="Times New Roman" w:hAnsi="Calibri" w:cs="Calibri"/>
                      <w:color w:val="000000"/>
                      <w:lang w:eastAsia="en-GB"/>
                    </w:rPr>
                    <w:lastRenderedPageBreak/>
                    <w:t>Payments to be approved at meeting</w:t>
                  </w:r>
                </w:p>
              </w:tc>
              <w:tc>
                <w:tcPr>
                  <w:tcW w:w="3315" w:type="dxa"/>
                  <w:tcBorders>
                    <w:top w:val="nil"/>
                    <w:left w:val="nil"/>
                    <w:bottom w:val="nil"/>
                    <w:right w:val="nil"/>
                  </w:tcBorders>
                  <w:noWrap/>
                  <w:vAlign w:val="bottom"/>
                  <w:hideMark/>
                </w:tcPr>
                <w:p w14:paraId="2A180D4D" w14:textId="77777777" w:rsidR="005F0BE4" w:rsidRPr="005F0BE4" w:rsidRDefault="005F0BE4" w:rsidP="005F0BE4">
                  <w:pPr>
                    <w:spacing w:after="0" w:line="240" w:lineRule="auto"/>
                    <w:rPr>
                      <w:rFonts w:ascii="Calibri" w:eastAsia="Times New Roman" w:hAnsi="Calibri" w:cs="Calibri"/>
                      <w:color w:val="000000"/>
                      <w:lang w:eastAsia="en-GB"/>
                    </w:rPr>
                  </w:pPr>
                </w:p>
              </w:tc>
              <w:tc>
                <w:tcPr>
                  <w:tcW w:w="1445" w:type="dxa"/>
                  <w:tcBorders>
                    <w:top w:val="nil"/>
                    <w:left w:val="nil"/>
                    <w:bottom w:val="nil"/>
                    <w:right w:val="nil"/>
                  </w:tcBorders>
                  <w:noWrap/>
                  <w:vAlign w:val="bottom"/>
                  <w:hideMark/>
                </w:tcPr>
                <w:p w14:paraId="77C30A14" w14:textId="77777777" w:rsidR="005F0BE4" w:rsidRPr="005F0BE4" w:rsidRDefault="005F0BE4" w:rsidP="005F0BE4">
                  <w:pPr>
                    <w:spacing w:after="0" w:line="240" w:lineRule="auto"/>
                    <w:jc w:val="right"/>
                    <w:rPr>
                      <w:rFonts w:ascii="Calibri" w:eastAsia="Times New Roman" w:hAnsi="Calibri" w:cs="Calibri"/>
                      <w:color w:val="000000"/>
                      <w:lang w:eastAsia="en-GB"/>
                    </w:rPr>
                  </w:pPr>
                  <w:r w:rsidRPr="005F0BE4">
                    <w:rPr>
                      <w:rFonts w:ascii="Calibri" w:eastAsia="Times New Roman" w:hAnsi="Calibri" w:cs="Calibri"/>
                      <w:color w:val="000000"/>
                      <w:lang w:eastAsia="en-GB"/>
                    </w:rPr>
                    <w:t>£0.00</w:t>
                  </w:r>
                </w:p>
              </w:tc>
            </w:tr>
            <w:tr w:rsidR="005F0BE4" w:rsidRPr="005F0BE4" w14:paraId="37A90AF5" w14:textId="77777777" w:rsidTr="005F0BE4">
              <w:trPr>
                <w:trHeight w:val="300"/>
              </w:trPr>
              <w:tc>
                <w:tcPr>
                  <w:tcW w:w="3600" w:type="dxa"/>
                  <w:gridSpan w:val="2"/>
                  <w:tcBorders>
                    <w:top w:val="nil"/>
                    <w:left w:val="nil"/>
                    <w:bottom w:val="nil"/>
                    <w:right w:val="nil"/>
                  </w:tcBorders>
                  <w:noWrap/>
                  <w:vAlign w:val="bottom"/>
                  <w:hideMark/>
                </w:tcPr>
                <w:p w14:paraId="48B85385" w14:textId="77777777" w:rsidR="005F0BE4" w:rsidRPr="005F0BE4" w:rsidRDefault="005F0BE4" w:rsidP="005F0BE4">
                  <w:pPr>
                    <w:spacing w:after="0" w:line="240" w:lineRule="auto"/>
                    <w:rPr>
                      <w:rFonts w:ascii="Calibri" w:eastAsia="Times New Roman" w:hAnsi="Calibri" w:cs="Calibri"/>
                      <w:color w:val="000000"/>
                      <w:lang w:eastAsia="en-GB"/>
                    </w:rPr>
                  </w:pPr>
                  <w:r w:rsidRPr="005F0BE4">
                    <w:rPr>
                      <w:rFonts w:ascii="Calibri" w:eastAsia="Times New Roman" w:hAnsi="Calibri" w:cs="Calibri"/>
                      <w:color w:val="000000"/>
                      <w:lang w:eastAsia="en-GB"/>
                    </w:rPr>
                    <w:t>Net Balance</w:t>
                  </w:r>
                </w:p>
              </w:tc>
              <w:tc>
                <w:tcPr>
                  <w:tcW w:w="3315" w:type="dxa"/>
                  <w:tcBorders>
                    <w:top w:val="nil"/>
                    <w:left w:val="nil"/>
                    <w:bottom w:val="nil"/>
                    <w:right w:val="nil"/>
                  </w:tcBorders>
                  <w:noWrap/>
                  <w:vAlign w:val="bottom"/>
                  <w:hideMark/>
                </w:tcPr>
                <w:p w14:paraId="6268F8F8" w14:textId="77777777" w:rsidR="005F0BE4" w:rsidRPr="005F0BE4" w:rsidRDefault="005F0BE4" w:rsidP="005F0BE4">
                  <w:pPr>
                    <w:spacing w:after="0" w:line="240" w:lineRule="auto"/>
                    <w:rPr>
                      <w:rFonts w:ascii="Calibri" w:eastAsia="Times New Roman" w:hAnsi="Calibri" w:cs="Calibri"/>
                      <w:color w:val="000000"/>
                      <w:lang w:eastAsia="en-GB"/>
                    </w:rPr>
                  </w:pPr>
                </w:p>
              </w:tc>
              <w:tc>
                <w:tcPr>
                  <w:tcW w:w="1445" w:type="dxa"/>
                  <w:tcBorders>
                    <w:top w:val="nil"/>
                    <w:left w:val="nil"/>
                    <w:bottom w:val="nil"/>
                    <w:right w:val="nil"/>
                  </w:tcBorders>
                  <w:noWrap/>
                  <w:vAlign w:val="bottom"/>
                  <w:hideMark/>
                </w:tcPr>
                <w:p w14:paraId="70243242" w14:textId="77777777" w:rsidR="005F0BE4" w:rsidRPr="005F0BE4" w:rsidRDefault="005F0BE4" w:rsidP="005F0BE4">
                  <w:pPr>
                    <w:spacing w:after="0" w:line="240" w:lineRule="auto"/>
                    <w:jc w:val="right"/>
                    <w:rPr>
                      <w:rFonts w:ascii="Calibri" w:eastAsia="Times New Roman" w:hAnsi="Calibri" w:cs="Calibri"/>
                      <w:color w:val="000000"/>
                      <w:lang w:eastAsia="en-GB"/>
                    </w:rPr>
                  </w:pPr>
                  <w:r w:rsidRPr="005F0BE4">
                    <w:rPr>
                      <w:rFonts w:ascii="Calibri" w:eastAsia="Times New Roman" w:hAnsi="Calibri" w:cs="Calibri"/>
                      <w:color w:val="000000"/>
                      <w:lang w:eastAsia="en-GB"/>
                    </w:rPr>
                    <w:t>£14,768.21</w:t>
                  </w:r>
                </w:p>
              </w:tc>
            </w:tr>
            <w:tr w:rsidR="005F0BE4" w:rsidRPr="005F0BE4" w14:paraId="25CEF721" w14:textId="77777777" w:rsidTr="005F0BE4">
              <w:trPr>
                <w:trHeight w:val="300"/>
              </w:trPr>
              <w:tc>
                <w:tcPr>
                  <w:tcW w:w="3600" w:type="dxa"/>
                  <w:gridSpan w:val="2"/>
                  <w:tcBorders>
                    <w:top w:val="nil"/>
                    <w:left w:val="nil"/>
                    <w:bottom w:val="nil"/>
                    <w:right w:val="nil"/>
                  </w:tcBorders>
                  <w:noWrap/>
                  <w:vAlign w:val="bottom"/>
                  <w:hideMark/>
                </w:tcPr>
                <w:p w14:paraId="6B1631F1" w14:textId="77777777" w:rsidR="005F0BE4" w:rsidRPr="005F0BE4" w:rsidRDefault="005F0BE4" w:rsidP="005F0BE4">
                  <w:pPr>
                    <w:spacing w:after="0" w:line="240" w:lineRule="auto"/>
                    <w:rPr>
                      <w:rFonts w:ascii="Calibri" w:eastAsia="Times New Roman" w:hAnsi="Calibri" w:cs="Calibri"/>
                      <w:color w:val="000000"/>
                      <w:lang w:eastAsia="en-GB"/>
                    </w:rPr>
                  </w:pPr>
                  <w:r w:rsidRPr="005F0BE4">
                    <w:rPr>
                      <w:rFonts w:ascii="Calibri" w:eastAsia="Times New Roman" w:hAnsi="Calibri" w:cs="Calibri"/>
                      <w:color w:val="000000"/>
                      <w:lang w:eastAsia="en-GB"/>
                    </w:rPr>
                    <w:t>Fixed Term Account</w:t>
                  </w:r>
                </w:p>
              </w:tc>
              <w:tc>
                <w:tcPr>
                  <w:tcW w:w="3315" w:type="dxa"/>
                  <w:tcBorders>
                    <w:top w:val="nil"/>
                    <w:left w:val="nil"/>
                    <w:bottom w:val="nil"/>
                    <w:right w:val="nil"/>
                  </w:tcBorders>
                  <w:noWrap/>
                  <w:vAlign w:val="bottom"/>
                  <w:hideMark/>
                </w:tcPr>
                <w:p w14:paraId="4D86DBB1" w14:textId="77777777" w:rsidR="005F0BE4" w:rsidRPr="005F0BE4" w:rsidRDefault="005F0BE4" w:rsidP="005F0BE4">
                  <w:pPr>
                    <w:spacing w:after="0" w:line="240" w:lineRule="auto"/>
                    <w:rPr>
                      <w:rFonts w:ascii="Calibri" w:eastAsia="Times New Roman" w:hAnsi="Calibri" w:cs="Calibri"/>
                      <w:color w:val="000000"/>
                      <w:lang w:eastAsia="en-GB"/>
                    </w:rPr>
                  </w:pPr>
                </w:p>
              </w:tc>
              <w:tc>
                <w:tcPr>
                  <w:tcW w:w="1445" w:type="dxa"/>
                  <w:tcBorders>
                    <w:top w:val="nil"/>
                    <w:left w:val="nil"/>
                    <w:bottom w:val="nil"/>
                    <w:right w:val="nil"/>
                  </w:tcBorders>
                  <w:noWrap/>
                  <w:vAlign w:val="bottom"/>
                  <w:hideMark/>
                </w:tcPr>
                <w:p w14:paraId="49A6F9EE" w14:textId="77777777" w:rsidR="005F0BE4" w:rsidRPr="005F0BE4" w:rsidRDefault="005F0BE4" w:rsidP="005F0BE4">
                  <w:pPr>
                    <w:spacing w:after="0" w:line="240" w:lineRule="auto"/>
                    <w:jc w:val="right"/>
                    <w:rPr>
                      <w:rFonts w:ascii="Calibri" w:eastAsia="Times New Roman" w:hAnsi="Calibri" w:cs="Calibri"/>
                      <w:color w:val="000000"/>
                      <w:lang w:eastAsia="en-GB"/>
                    </w:rPr>
                  </w:pPr>
                  <w:r w:rsidRPr="005F0BE4">
                    <w:rPr>
                      <w:rFonts w:ascii="Calibri" w:eastAsia="Times New Roman" w:hAnsi="Calibri" w:cs="Calibri"/>
                      <w:color w:val="000000"/>
                      <w:lang w:eastAsia="en-GB"/>
                    </w:rPr>
                    <w:t>£2,889.92</w:t>
                  </w:r>
                </w:p>
              </w:tc>
            </w:tr>
            <w:tr w:rsidR="005F0BE4" w:rsidRPr="005F0BE4" w14:paraId="0C836BDD" w14:textId="77777777" w:rsidTr="005F0BE4">
              <w:trPr>
                <w:trHeight w:val="300"/>
              </w:trPr>
              <w:tc>
                <w:tcPr>
                  <w:tcW w:w="3600" w:type="dxa"/>
                  <w:gridSpan w:val="2"/>
                  <w:tcBorders>
                    <w:top w:val="nil"/>
                    <w:left w:val="nil"/>
                    <w:bottom w:val="nil"/>
                    <w:right w:val="nil"/>
                  </w:tcBorders>
                  <w:noWrap/>
                  <w:vAlign w:val="bottom"/>
                  <w:hideMark/>
                </w:tcPr>
                <w:p w14:paraId="0FEB7466" w14:textId="77777777" w:rsidR="005F0BE4" w:rsidRPr="005F0BE4" w:rsidRDefault="005F0BE4" w:rsidP="005F0BE4">
                  <w:pPr>
                    <w:spacing w:after="0" w:line="240" w:lineRule="auto"/>
                    <w:rPr>
                      <w:rFonts w:ascii="Calibri" w:eastAsia="Times New Roman" w:hAnsi="Calibri" w:cs="Calibri"/>
                      <w:color w:val="000000"/>
                      <w:lang w:eastAsia="en-GB"/>
                    </w:rPr>
                  </w:pPr>
                  <w:r w:rsidRPr="005F0BE4">
                    <w:rPr>
                      <w:rFonts w:ascii="Calibri" w:eastAsia="Times New Roman" w:hAnsi="Calibri" w:cs="Calibri"/>
                      <w:color w:val="000000"/>
                      <w:lang w:eastAsia="en-GB"/>
                    </w:rPr>
                    <w:t>Playground Account</w:t>
                  </w:r>
                </w:p>
              </w:tc>
              <w:tc>
                <w:tcPr>
                  <w:tcW w:w="3315" w:type="dxa"/>
                  <w:tcBorders>
                    <w:top w:val="nil"/>
                    <w:left w:val="nil"/>
                    <w:bottom w:val="nil"/>
                    <w:right w:val="nil"/>
                  </w:tcBorders>
                  <w:noWrap/>
                  <w:vAlign w:val="bottom"/>
                  <w:hideMark/>
                </w:tcPr>
                <w:p w14:paraId="56DD2480" w14:textId="77777777" w:rsidR="005F0BE4" w:rsidRPr="005F0BE4" w:rsidRDefault="005F0BE4" w:rsidP="005F0BE4">
                  <w:pPr>
                    <w:spacing w:after="0" w:line="240" w:lineRule="auto"/>
                    <w:rPr>
                      <w:rFonts w:ascii="Calibri" w:eastAsia="Times New Roman" w:hAnsi="Calibri" w:cs="Calibri"/>
                      <w:color w:val="000000"/>
                      <w:lang w:eastAsia="en-GB"/>
                    </w:rPr>
                  </w:pPr>
                </w:p>
              </w:tc>
              <w:tc>
                <w:tcPr>
                  <w:tcW w:w="1445" w:type="dxa"/>
                  <w:tcBorders>
                    <w:top w:val="nil"/>
                    <w:left w:val="nil"/>
                    <w:bottom w:val="nil"/>
                    <w:right w:val="nil"/>
                  </w:tcBorders>
                  <w:noWrap/>
                  <w:vAlign w:val="bottom"/>
                  <w:hideMark/>
                </w:tcPr>
                <w:p w14:paraId="7CCE2C38" w14:textId="77777777" w:rsidR="005F0BE4" w:rsidRPr="005F0BE4" w:rsidRDefault="005F0BE4" w:rsidP="005F0BE4">
                  <w:pPr>
                    <w:spacing w:after="0" w:line="240" w:lineRule="auto"/>
                    <w:jc w:val="right"/>
                    <w:rPr>
                      <w:rFonts w:ascii="Calibri" w:eastAsia="Times New Roman" w:hAnsi="Calibri" w:cs="Calibri"/>
                      <w:color w:val="000000"/>
                      <w:lang w:eastAsia="en-GB"/>
                    </w:rPr>
                  </w:pPr>
                  <w:r w:rsidRPr="005F0BE4">
                    <w:rPr>
                      <w:rFonts w:ascii="Calibri" w:eastAsia="Times New Roman" w:hAnsi="Calibri" w:cs="Calibri"/>
                      <w:color w:val="000000"/>
                      <w:lang w:eastAsia="en-GB"/>
                    </w:rPr>
                    <w:t>£0.01</w:t>
                  </w:r>
                </w:p>
              </w:tc>
            </w:tr>
            <w:tr w:rsidR="005F0BE4" w:rsidRPr="005F0BE4" w14:paraId="5AA12C18" w14:textId="77777777" w:rsidTr="005F0BE4">
              <w:trPr>
                <w:trHeight w:val="300"/>
              </w:trPr>
              <w:tc>
                <w:tcPr>
                  <w:tcW w:w="1120" w:type="dxa"/>
                  <w:tcBorders>
                    <w:top w:val="nil"/>
                    <w:left w:val="nil"/>
                    <w:bottom w:val="nil"/>
                    <w:right w:val="nil"/>
                  </w:tcBorders>
                  <w:noWrap/>
                  <w:vAlign w:val="bottom"/>
                  <w:hideMark/>
                </w:tcPr>
                <w:p w14:paraId="28CDB928" w14:textId="77777777" w:rsidR="005F0BE4" w:rsidRPr="005F0BE4" w:rsidRDefault="005F0BE4" w:rsidP="005F0BE4">
                  <w:pPr>
                    <w:spacing w:after="0" w:line="240" w:lineRule="auto"/>
                    <w:rPr>
                      <w:rFonts w:ascii="Calibri" w:eastAsia="Times New Roman" w:hAnsi="Calibri" w:cs="Calibri"/>
                      <w:color w:val="000000"/>
                      <w:lang w:eastAsia="en-GB"/>
                    </w:rPr>
                  </w:pPr>
                  <w:r w:rsidRPr="005F0BE4">
                    <w:rPr>
                      <w:rFonts w:ascii="Calibri" w:eastAsia="Times New Roman" w:hAnsi="Calibri" w:cs="Calibri"/>
                      <w:color w:val="000000"/>
                      <w:lang w:eastAsia="en-GB"/>
                    </w:rPr>
                    <w:t>Petty cash</w:t>
                  </w:r>
                </w:p>
              </w:tc>
              <w:tc>
                <w:tcPr>
                  <w:tcW w:w="2480" w:type="dxa"/>
                  <w:tcBorders>
                    <w:top w:val="nil"/>
                    <w:left w:val="nil"/>
                    <w:bottom w:val="nil"/>
                    <w:right w:val="nil"/>
                  </w:tcBorders>
                  <w:noWrap/>
                  <w:vAlign w:val="bottom"/>
                  <w:hideMark/>
                </w:tcPr>
                <w:p w14:paraId="7744EC06" w14:textId="77777777" w:rsidR="005F0BE4" w:rsidRPr="005F0BE4" w:rsidRDefault="005F0BE4" w:rsidP="005F0BE4">
                  <w:pPr>
                    <w:spacing w:after="0" w:line="240" w:lineRule="auto"/>
                    <w:rPr>
                      <w:rFonts w:ascii="Calibri" w:eastAsia="Times New Roman" w:hAnsi="Calibri" w:cs="Calibri"/>
                      <w:color w:val="000000"/>
                      <w:lang w:eastAsia="en-GB"/>
                    </w:rPr>
                  </w:pPr>
                </w:p>
              </w:tc>
              <w:tc>
                <w:tcPr>
                  <w:tcW w:w="3315" w:type="dxa"/>
                  <w:tcBorders>
                    <w:top w:val="nil"/>
                    <w:left w:val="nil"/>
                    <w:bottom w:val="nil"/>
                    <w:right w:val="nil"/>
                  </w:tcBorders>
                  <w:noWrap/>
                  <w:vAlign w:val="bottom"/>
                  <w:hideMark/>
                </w:tcPr>
                <w:p w14:paraId="2A1FA0BC" w14:textId="77777777" w:rsidR="005F0BE4" w:rsidRPr="005F0BE4" w:rsidRDefault="005F0BE4" w:rsidP="005F0BE4">
                  <w:pPr>
                    <w:spacing w:after="0" w:line="240" w:lineRule="auto"/>
                    <w:rPr>
                      <w:rFonts w:ascii="Times New Roman" w:eastAsia="Times New Roman" w:hAnsi="Times New Roman" w:cs="Times New Roman"/>
                      <w:sz w:val="20"/>
                      <w:szCs w:val="20"/>
                      <w:lang w:eastAsia="en-GB"/>
                    </w:rPr>
                  </w:pPr>
                </w:p>
              </w:tc>
              <w:tc>
                <w:tcPr>
                  <w:tcW w:w="1445" w:type="dxa"/>
                  <w:tcBorders>
                    <w:top w:val="nil"/>
                    <w:left w:val="nil"/>
                    <w:bottom w:val="nil"/>
                    <w:right w:val="nil"/>
                  </w:tcBorders>
                  <w:noWrap/>
                  <w:vAlign w:val="bottom"/>
                  <w:hideMark/>
                </w:tcPr>
                <w:p w14:paraId="1A661E32" w14:textId="77777777" w:rsidR="005F0BE4" w:rsidRPr="005F0BE4" w:rsidRDefault="005F0BE4" w:rsidP="005F0BE4">
                  <w:pPr>
                    <w:spacing w:after="0" w:line="240" w:lineRule="auto"/>
                    <w:jc w:val="right"/>
                    <w:rPr>
                      <w:rFonts w:ascii="Calibri" w:eastAsia="Times New Roman" w:hAnsi="Calibri" w:cs="Calibri"/>
                      <w:color w:val="000000"/>
                      <w:lang w:eastAsia="en-GB"/>
                    </w:rPr>
                  </w:pPr>
                  <w:r w:rsidRPr="005F0BE4">
                    <w:rPr>
                      <w:rFonts w:ascii="Calibri" w:eastAsia="Times New Roman" w:hAnsi="Calibri" w:cs="Calibri"/>
                      <w:color w:val="000000"/>
                      <w:lang w:eastAsia="en-GB"/>
                    </w:rPr>
                    <w:t>£0.00</w:t>
                  </w:r>
                </w:p>
              </w:tc>
            </w:tr>
            <w:tr w:rsidR="005F0BE4" w:rsidRPr="005F0BE4" w14:paraId="26670311" w14:textId="77777777" w:rsidTr="005F0BE4">
              <w:trPr>
                <w:trHeight w:val="300"/>
              </w:trPr>
              <w:tc>
                <w:tcPr>
                  <w:tcW w:w="3600" w:type="dxa"/>
                  <w:gridSpan w:val="2"/>
                  <w:tcBorders>
                    <w:top w:val="nil"/>
                    <w:left w:val="nil"/>
                    <w:bottom w:val="nil"/>
                    <w:right w:val="nil"/>
                  </w:tcBorders>
                  <w:noWrap/>
                  <w:vAlign w:val="bottom"/>
                  <w:hideMark/>
                </w:tcPr>
                <w:p w14:paraId="74257CF1" w14:textId="77777777" w:rsidR="005F0BE4" w:rsidRPr="005F0BE4" w:rsidRDefault="005F0BE4" w:rsidP="005F0BE4">
                  <w:pPr>
                    <w:spacing w:after="0" w:line="240" w:lineRule="auto"/>
                    <w:rPr>
                      <w:rFonts w:ascii="Liberation Sans" w:eastAsia="Times New Roman" w:hAnsi="Liberation Sans" w:cs="Calibri"/>
                      <w:b/>
                      <w:bCs/>
                      <w:color w:val="000000"/>
                      <w:lang w:eastAsia="en-GB"/>
                    </w:rPr>
                  </w:pPr>
                  <w:r w:rsidRPr="005F0BE4">
                    <w:rPr>
                      <w:rFonts w:ascii="Liberation Sans" w:eastAsia="Times New Roman" w:hAnsi="Liberation Sans" w:cs="Calibri"/>
                      <w:b/>
                      <w:bCs/>
                      <w:color w:val="000000"/>
                      <w:lang w:eastAsia="en-GB"/>
                    </w:rPr>
                    <w:t>CURRENT FUNDS</w:t>
                  </w:r>
                </w:p>
              </w:tc>
              <w:tc>
                <w:tcPr>
                  <w:tcW w:w="3315" w:type="dxa"/>
                  <w:tcBorders>
                    <w:top w:val="nil"/>
                    <w:left w:val="nil"/>
                    <w:bottom w:val="nil"/>
                    <w:right w:val="nil"/>
                  </w:tcBorders>
                  <w:noWrap/>
                  <w:vAlign w:val="bottom"/>
                  <w:hideMark/>
                </w:tcPr>
                <w:p w14:paraId="5D371CCA" w14:textId="77777777" w:rsidR="005F0BE4" w:rsidRPr="005F0BE4" w:rsidRDefault="005F0BE4" w:rsidP="005F0BE4">
                  <w:pPr>
                    <w:spacing w:after="0" w:line="240" w:lineRule="auto"/>
                    <w:rPr>
                      <w:rFonts w:ascii="Liberation Sans" w:eastAsia="Times New Roman" w:hAnsi="Liberation Sans" w:cs="Calibri"/>
                      <w:b/>
                      <w:bCs/>
                      <w:color w:val="000000"/>
                      <w:lang w:eastAsia="en-GB"/>
                    </w:rPr>
                  </w:pPr>
                </w:p>
              </w:tc>
              <w:tc>
                <w:tcPr>
                  <w:tcW w:w="1445" w:type="dxa"/>
                  <w:tcBorders>
                    <w:top w:val="nil"/>
                    <w:left w:val="nil"/>
                    <w:bottom w:val="nil"/>
                    <w:right w:val="nil"/>
                  </w:tcBorders>
                  <w:noWrap/>
                  <w:vAlign w:val="bottom"/>
                  <w:hideMark/>
                </w:tcPr>
                <w:p w14:paraId="2658594F" w14:textId="77777777" w:rsidR="005F0BE4" w:rsidRPr="005F0BE4" w:rsidRDefault="005F0BE4" w:rsidP="005F0BE4">
                  <w:pPr>
                    <w:spacing w:after="0" w:line="240" w:lineRule="auto"/>
                    <w:jc w:val="right"/>
                    <w:rPr>
                      <w:rFonts w:ascii="Liberation Sans" w:eastAsia="Times New Roman" w:hAnsi="Liberation Sans" w:cs="Calibri"/>
                      <w:b/>
                      <w:bCs/>
                      <w:color w:val="000000"/>
                      <w:lang w:eastAsia="en-GB"/>
                    </w:rPr>
                  </w:pPr>
                  <w:r w:rsidRPr="005F0BE4">
                    <w:rPr>
                      <w:rFonts w:ascii="Liberation Sans" w:eastAsia="Times New Roman" w:hAnsi="Liberation Sans" w:cs="Calibri"/>
                      <w:b/>
                      <w:bCs/>
                      <w:color w:val="000000"/>
                      <w:lang w:eastAsia="en-GB"/>
                    </w:rPr>
                    <w:t>£17,658.14</w:t>
                  </w:r>
                </w:p>
              </w:tc>
            </w:tr>
            <w:tr w:rsidR="005F0BE4" w:rsidRPr="005F0BE4" w14:paraId="0B6ACDDA" w14:textId="77777777" w:rsidTr="005F0BE4">
              <w:trPr>
                <w:trHeight w:val="300"/>
              </w:trPr>
              <w:tc>
                <w:tcPr>
                  <w:tcW w:w="1120" w:type="dxa"/>
                  <w:tcBorders>
                    <w:top w:val="nil"/>
                    <w:left w:val="nil"/>
                    <w:bottom w:val="nil"/>
                    <w:right w:val="nil"/>
                  </w:tcBorders>
                  <w:noWrap/>
                  <w:vAlign w:val="bottom"/>
                  <w:hideMark/>
                </w:tcPr>
                <w:p w14:paraId="58ED7512" w14:textId="77777777" w:rsidR="005F0BE4" w:rsidRPr="005F0BE4" w:rsidRDefault="005F0BE4" w:rsidP="005F0BE4">
                  <w:pPr>
                    <w:spacing w:after="0" w:line="240" w:lineRule="auto"/>
                    <w:jc w:val="right"/>
                    <w:rPr>
                      <w:rFonts w:ascii="Liberation Sans" w:eastAsia="Times New Roman" w:hAnsi="Liberation Sans" w:cs="Calibri"/>
                      <w:b/>
                      <w:bCs/>
                      <w:color w:val="000000"/>
                      <w:lang w:eastAsia="en-GB"/>
                    </w:rPr>
                  </w:pPr>
                </w:p>
              </w:tc>
              <w:tc>
                <w:tcPr>
                  <w:tcW w:w="2480" w:type="dxa"/>
                  <w:tcBorders>
                    <w:top w:val="nil"/>
                    <w:left w:val="nil"/>
                    <w:bottom w:val="nil"/>
                    <w:right w:val="nil"/>
                  </w:tcBorders>
                  <w:noWrap/>
                  <w:vAlign w:val="bottom"/>
                  <w:hideMark/>
                </w:tcPr>
                <w:p w14:paraId="28B121D6" w14:textId="77777777" w:rsidR="005F0BE4" w:rsidRPr="005F0BE4" w:rsidRDefault="005F0BE4" w:rsidP="005F0BE4">
                  <w:pPr>
                    <w:spacing w:after="0" w:line="240" w:lineRule="auto"/>
                    <w:rPr>
                      <w:rFonts w:ascii="Times New Roman" w:eastAsia="Times New Roman" w:hAnsi="Times New Roman" w:cs="Times New Roman"/>
                      <w:sz w:val="20"/>
                      <w:szCs w:val="20"/>
                      <w:lang w:eastAsia="en-GB"/>
                    </w:rPr>
                  </w:pPr>
                </w:p>
              </w:tc>
              <w:tc>
                <w:tcPr>
                  <w:tcW w:w="3315" w:type="dxa"/>
                  <w:tcBorders>
                    <w:top w:val="nil"/>
                    <w:left w:val="nil"/>
                    <w:bottom w:val="nil"/>
                    <w:right w:val="nil"/>
                  </w:tcBorders>
                  <w:noWrap/>
                  <w:vAlign w:val="bottom"/>
                  <w:hideMark/>
                </w:tcPr>
                <w:p w14:paraId="2E6BD09B" w14:textId="77777777" w:rsidR="005F0BE4" w:rsidRPr="005F0BE4" w:rsidRDefault="005F0BE4" w:rsidP="005F0BE4">
                  <w:pPr>
                    <w:spacing w:after="0" w:line="240" w:lineRule="auto"/>
                    <w:rPr>
                      <w:rFonts w:ascii="Times New Roman" w:eastAsia="Times New Roman" w:hAnsi="Times New Roman" w:cs="Times New Roman"/>
                      <w:sz w:val="20"/>
                      <w:szCs w:val="20"/>
                      <w:lang w:eastAsia="en-GB"/>
                    </w:rPr>
                  </w:pPr>
                </w:p>
              </w:tc>
              <w:tc>
                <w:tcPr>
                  <w:tcW w:w="1445" w:type="dxa"/>
                  <w:tcBorders>
                    <w:top w:val="nil"/>
                    <w:left w:val="nil"/>
                    <w:bottom w:val="nil"/>
                    <w:right w:val="nil"/>
                  </w:tcBorders>
                  <w:noWrap/>
                  <w:vAlign w:val="bottom"/>
                  <w:hideMark/>
                </w:tcPr>
                <w:p w14:paraId="792E972F" w14:textId="77777777" w:rsidR="005F0BE4" w:rsidRPr="005F0BE4" w:rsidRDefault="005F0BE4" w:rsidP="005F0BE4">
                  <w:pPr>
                    <w:spacing w:after="0" w:line="240" w:lineRule="auto"/>
                    <w:rPr>
                      <w:rFonts w:ascii="Times New Roman" w:eastAsia="Times New Roman" w:hAnsi="Times New Roman" w:cs="Times New Roman"/>
                      <w:sz w:val="20"/>
                      <w:szCs w:val="20"/>
                      <w:lang w:eastAsia="en-GB"/>
                    </w:rPr>
                  </w:pPr>
                </w:p>
              </w:tc>
            </w:tr>
            <w:tr w:rsidR="005F0BE4" w:rsidRPr="005F0BE4" w14:paraId="501BCC8D" w14:textId="77777777" w:rsidTr="005F0BE4">
              <w:trPr>
                <w:trHeight w:val="300"/>
              </w:trPr>
              <w:tc>
                <w:tcPr>
                  <w:tcW w:w="1120" w:type="dxa"/>
                  <w:tcBorders>
                    <w:top w:val="nil"/>
                    <w:left w:val="nil"/>
                    <w:bottom w:val="nil"/>
                    <w:right w:val="nil"/>
                  </w:tcBorders>
                  <w:noWrap/>
                  <w:vAlign w:val="bottom"/>
                  <w:hideMark/>
                </w:tcPr>
                <w:p w14:paraId="1B67EDB4" w14:textId="77777777" w:rsidR="005F0BE4" w:rsidRPr="005F0BE4" w:rsidRDefault="005F0BE4" w:rsidP="005F0BE4">
                  <w:pPr>
                    <w:spacing w:after="0" w:line="240" w:lineRule="auto"/>
                    <w:rPr>
                      <w:rFonts w:ascii="Times New Roman" w:eastAsia="Times New Roman" w:hAnsi="Times New Roman" w:cs="Times New Roman"/>
                      <w:sz w:val="20"/>
                      <w:szCs w:val="20"/>
                      <w:lang w:eastAsia="en-GB"/>
                    </w:rPr>
                  </w:pPr>
                </w:p>
              </w:tc>
              <w:tc>
                <w:tcPr>
                  <w:tcW w:w="2480" w:type="dxa"/>
                  <w:tcBorders>
                    <w:top w:val="nil"/>
                    <w:left w:val="nil"/>
                    <w:bottom w:val="nil"/>
                    <w:right w:val="nil"/>
                  </w:tcBorders>
                  <w:noWrap/>
                  <w:vAlign w:val="bottom"/>
                  <w:hideMark/>
                </w:tcPr>
                <w:p w14:paraId="7D16CD22" w14:textId="77777777" w:rsidR="005F0BE4" w:rsidRPr="005F0BE4" w:rsidRDefault="005F0BE4" w:rsidP="005F0BE4">
                  <w:pPr>
                    <w:spacing w:after="0" w:line="240" w:lineRule="auto"/>
                    <w:rPr>
                      <w:rFonts w:ascii="Times New Roman" w:eastAsia="Times New Roman" w:hAnsi="Times New Roman" w:cs="Times New Roman"/>
                      <w:sz w:val="20"/>
                      <w:szCs w:val="20"/>
                      <w:lang w:eastAsia="en-GB"/>
                    </w:rPr>
                  </w:pPr>
                </w:p>
              </w:tc>
              <w:tc>
                <w:tcPr>
                  <w:tcW w:w="3315" w:type="dxa"/>
                  <w:tcBorders>
                    <w:top w:val="nil"/>
                    <w:left w:val="nil"/>
                    <w:bottom w:val="nil"/>
                    <w:right w:val="nil"/>
                  </w:tcBorders>
                  <w:noWrap/>
                  <w:vAlign w:val="bottom"/>
                  <w:hideMark/>
                </w:tcPr>
                <w:p w14:paraId="6EC87AC6" w14:textId="77777777" w:rsidR="005F0BE4" w:rsidRPr="005F0BE4" w:rsidRDefault="005F0BE4" w:rsidP="005F0BE4">
                  <w:pPr>
                    <w:spacing w:after="0" w:line="240" w:lineRule="auto"/>
                    <w:rPr>
                      <w:rFonts w:ascii="Times New Roman" w:eastAsia="Times New Roman" w:hAnsi="Times New Roman" w:cs="Times New Roman"/>
                      <w:sz w:val="20"/>
                      <w:szCs w:val="20"/>
                      <w:lang w:eastAsia="en-GB"/>
                    </w:rPr>
                  </w:pPr>
                </w:p>
              </w:tc>
              <w:tc>
                <w:tcPr>
                  <w:tcW w:w="1445" w:type="dxa"/>
                  <w:tcBorders>
                    <w:top w:val="nil"/>
                    <w:left w:val="nil"/>
                    <w:bottom w:val="nil"/>
                    <w:right w:val="nil"/>
                  </w:tcBorders>
                  <w:noWrap/>
                  <w:vAlign w:val="bottom"/>
                  <w:hideMark/>
                </w:tcPr>
                <w:p w14:paraId="1C1AEDA6" w14:textId="77777777" w:rsidR="005F0BE4" w:rsidRPr="005F0BE4" w:rsidRDefault="005F0BE4" w:rsidP="005F0BE4">
                  <w:pPr>
                    <w:spacing w:after="0" w:line="240" w:lineRule="auto"/>
                    <w:rPr>
                      <w:rFonts w:ascii="Times New Roman" w:eastAsia="Times New Roman" w:hAnsi="Times New Roman" w:cs="Times New Roman"/>
                      <w:sz w:val="20"/>
                      <w:szCs w:val="20"/>
                      <w:lang w:eastAsia="en-GB"/>
                    </w:rPr>
                  </w:pPr>
                </w:p>
              </w:tc>
            </w:tr>
            <w:tr w:rsidR="005F0BE4" w:rsidRPr="005F0BE4" w14:paraId="44F0B17B" w14:textId="77777777" w:rsidTr="005F0BE4">
              <w:trPr>
                <w:trHeight w:val="300"/>
              </w:trPr>
              <w:tc>
                <w:tcPr>
                  <w:tcW w:w="6915" w:type="dxa"/>
                  <w:gridSpan w:val="3"/>
                  <w:tcBorders>
                    <w:top w:val="nil"/>
                    <w:left w:val="nil"/>
                    <w:bottom w:val="nil"/>
                    <w:right w:val="nil"/>
                  </w:tcBorders>
                  <w:noWrap/>
                  <w:vAlign w:val="bottom"/>
                  <w:hideMark/>
                </w:tcPr>
                <w:p w14:paraId="55830F7E" w14:textId="77777777" w:rsidR="005F0BE4" w:rsidRPr="005F0BE4" w:rsidRDefault="005F0BE4" w:rsidP="005F0BE4">
                  <w:pPr>
                    <w:spacing w:after="0" w:line="240" w:lineRule="auto"/>
                    <w:rPr>
                      <w:rFonts w:ascii="Liberation Sans" w:eastAsia="Times New Roman" w:hAnsi="Liberation Sans" w:cs="Calibri"/>
                      <w:b/>
                      <w:bCs/>
                      <w:color w:val="000000"/>
                      <w:u w:val="single"/>
                      <w:lang w:eastAsia="en-GB"/>
                    </w:rPr>
                  </w:pPr>
                  <w:r w:rsidRPr="005F0BE4">
                    <w:rPr>
                      <w:rFonts w:ascii="Liberation Sans" w:eastAsia="Times New Roman" w:hAnsi="Liberation Sans" w:cs="Calibri"/>
                      <w:b/>
                      <w:bCs/>
                      <w:color w:val="000000"/>
                      <w:u w:val="single"/>
                      <w:lang w:eastAsia="en-GB"/>
                    </w:rPr>
                    <w:t>Payments since 27th January 2026</w:t>
                  </w:r>
                </w:p>
              </w:tc>
              <w:tc>
                <w:tcPr>
                  <w:tcW w:w="1445" w:type="dxa"/>
                  <w:tcBorders>
                    <w:top w:val="nil"/>
                    <w:left w:val="nil"/>
                    <w:bottom w:val="nil"/>
                    <w:right w:val="nil"/>
                  </w:tcBorders>
                  <w:noWrap/>
                  <w:vAlign w:val="bottom"/>
                  <w:hideMark/>
                </w:tcPr>
                <w:p w14:paraId="1FF63F8C" w14:textId="77777777" w:rsidR="005F0BE4" w:rsidRPr="005F0BE4" w:rsidRDefault="005F0BE4" w:rsidP="005F0BE4">
                  <w:pPr>
                    <w:spacing w:after="0" w:line="240" w:lineRule="auto"/>
                    <w:rPr>
                      <w:rFonts w:ascii="Liberation Sans" w:eastAsia="Times New Roman" w:hAnsi="Liberation Sans" w:cs="Calibri"/>
                      <w:b/>
                      <w:bCs/>
                      <w:color w:val="000000"/>
                      <w:u w:val="single"/>
                      <w:lang w:eastAsia="en-GB"/>
                    </w:rPr>
                  </w:pPr>
                </w:p>
              </w:tc>
            </w:tr>
            <w:tr w:rsidR="005F0BE4" w:rsidRPr="005F0BE4" w14:paraId="4CA2A86E" w14:textId="77777777" w:rsidTr="005F0BE4">
              <w:trPr>
                <w:trHeight w:val="300"/>
              </w:trPr>
              <w:tc>
                <w:tcPr>
                  <w:tcW w:w="1120" w:type="dxa"/>
                  <w:tcBorders>
                    <w:top w:val="nil"/>
                    <w:left w:val="nil"/>
                    <w:bottom w:val="nil"/>
                    <w:right w:val="nil"/>
                  </w:tcBorders>
                  <w:noWrap/>
                  <w:vAlign w:val="bottom"/>
                  <w:hideMark/>
                </w:tcPr>
                <w:p w14:paraId="60D58A6E" w14:textId="77777777" w:rsidR="005F0BE4" w:rsidRPr="005F0BE4" w:rsidRDefault="005F0BE4" w:rsidP="005F0BE4">
                  <w:pPr>
                    <w:spacing w:after="0" w:line="240" w:lineRule="auto"/>
                    <w:rPr>
                      <w:rFonts w:ascii="Times New Roman" w:eastAsia="Times New Roman" w:hAnsi="Times New Roman" w:cs="Times New Roman"/>
                      <w:sz w:val="20"/>
                      <w:szCs w:val="20"/>
                      <w:lang w:eastAsia="en-GB"/>
                    </w:rPr>
                  </w:pPr>
                </w:p>
              </w:tc>
              <w:tc>
                <w:tcPr>
                  <w:tcW w:w="2480" w:type="dxa"/>
                  <w:tcBorders>
                    <w:top w:val="nil"/>
                    <w:left w:val="nil"/>
                    <w:bottom w:val="nil"/>
                    <w:right w:val="nil"/>
                  </w:tcBorders>
                  <w:noWrap/>
                  <w:vAlign w:val="bottom"/>
                  <w:hideMark/>
                </w:tcPr>
                <w:p w14:paraId="7B2C9A7D" w14:textId="77777777" w:rsidR="005F0BE4" w:rsidRPr="005F0BE4" w:rsidRDefault="005F0BE4" w:rsidP="005F0BE4">
                  <w:pPr>
                    <w:spacing w:after="0" w:line="240" w:lineRule="auto"/>
                    <w:rPr>
                      <w:rFonts w:ascii="Times New Roman" w:eastAsia="Times New Roman" w:hAnsi="Times New Roman" w:cs="Times New Roman"/>
                      <w:sz w:val="20"/>
                      <w:szCs w:val="20"/>
                      <w:lang w:eastAsia="en-GB"/>
                    </w:rPr>
                  </w:pPr>
                </w:p>
              </w:tc>
              <w:tc>
                <w:tcPr>
                  <w:tcW w:w="3315" w:type="dxa"/>
                  <w:tcBorders>
                    <w:top w:val="nil"/>
                    <w:left w:val="nil"/>
                    <w:bottom w:val="nil"/>
                    <w:right w:val="nil"/>
                  </w:tcBorders>
                  <w:noWrap/>
                  <w:vAlign w:val="bottom"/>
                  <w:hideMark/>
                </w:tcPr>
                <w:p w14:paraId="792FA943" w14:textId="77777777" w:rsidR="005F0BE4" w:rsidRPr="005F0BE4" w:rsidRDefault="005F0BE4" w:rsidP="005F0BE4">
                  <w:pPr>
                    <w:spacing w:after="0" w:line="240" w:lineRule="auto"/>
                    <w:rPr>
                      <w:rFonts w:ascii="Times New Roman" w:eastAsia="Times New Roman" w:hAnsi="Times New Roman" w:cs="Times New Roman"/>
                      <w:sz w:val="20"/>
                      <w:szCs w:val="20"/>
                      <w:lang w:eastAsia="en-GB"/>
                    </w:rPr>
                  </w:pPr>
                </w:p>
              </w:tc>
              <w:tc>
                <w:tcPr>
                  <w:tcW w:w="1445" w:type="dxa"/>
                  <w:tcBorders>
                    <w:top w:val="nil"/>
                    <w:left w:val="nil"/>
                    <w:bottom w:val="nil"/>
                    <w:right w:val="nil"/>
                  </w:tcBorders>
                  <w:noWrap/>
                  <w:vAlign w:val="bottom"/>
                  <w:hideMark/>
                </w:tcPr>
                <w:p w14:paraId="347D7949" w14:textId="77777777" w:rsidR="005F0BE4" w:rsidRPr="005F0BE4" w:rsidRDefault="005F0BE4" w:rsidP="005F0BE4">
                  <w:pPr>
                    <w:spacing w:after="0" w:line="240" w:lineRule="auto"/>
                    <w:rPr>
                      <w:rFonts w:ascii="Times New Roman" w:eastAsia="Times New Roman" w:hAnsi="Times New Roman" w:cs="Times New Roman"/>
                      <w:sz w:val="20"/>
                      <w:szCs w:val="20"/>
                      <w:lang w:eastAsia="en-GB"/>
                    </w:rPr>
                  </w:pPr>
                </w:p>
              </w:tc>
            </w:tr>
            <w:tr w:rsidR="005F0BE4" w:rsidRPr="005F0BE4" w14:paraId="36DAB3CE" w14:textId="77777777" w:rsidTr="005F0BE4">
              <w:trPr>
                <w:trHeight w:val="300"/>
              </w:trPr>
              <w:tc>
                <w:tcPr>
                  <w:tcW w:w="1120" w:type="dxa"/>
                  <w:tcBorders>
                    <w:top w:val="nil"/>
                    <w:left w:val="nil"/>
                    <w:bottom w:val="nil"/>
                    <w:right w:val="nil"/>
                  </w:tcBorders>
                  <w:noWrap/>
                  <w:vAlign w:val="bottom"/>
                  <w:hideMark/>
                </w:tcPr>
                <w:p w14:paraId="172465AC" w14:textId="77777777" w:rsidR="005F0BE4" w:rsidRPr="005F0BE4" w:rsidRDefault="005F0BE4" w:rsidP="005F0BE4">
                  <w:pPr>
                    <w:spacing w:after="0" w:line="240" w:lineRule="auto"/>
                    <w:rPr>
                      <w:rFonts w:ascii="Calibri" w:eastAsia="Times New Roman" w:hAnsi="Calibri" w:cs="Calibri"/>
                      <w:b/>
                      <w:bCs/>
                      <w:color w:val="000000"/>
                      <w:lang w:eastAsia="en-GB"/>
                    </w:rPr>
                  </w:pPr>
                  <w:r w:rsidRPr="005F0BE4">
                    <w:rPr>
                      <w:rFonts w:ascii="Calibri" w:eastAsia="Times New Roman" w:hAnsi="Calibri" w:cs="Calibri"/>
                      <w:b/>
                      <w:bCs/>
                      <w:color w:val="000000"/>
                      <w:lang w:eastAsia="en-GB"/>
                    </w:rPr>
                    <w:t>Date</w:t>
                  </w:r>
                </w:p>
              </w:tc>
              <w:tc>
                <w:tcPr>
                  <w:tcW w:w="2480" w:type="dxa"/>
                  <w:tcBorders>
                    <w:top w:val="nil"/>
                    <w:left w:val="nil"/>
                    <w:bottom w:val="nil"/>
                    <w:right w:val="nil"/>
                  </w:tcBorders>
                  <w:noWrap/>
                  <w:vAlign w:val="bottom"/>
                  <w:hideMark/>
                </w:tcPr>
                <w:p w14:paraId="6A5D2590" w14:textId="77777777" w:rsidR="005F0BE4" w:rsidRPr="005F0BE4" w:rsidRDefault="005F0BE4" w:rsidP="005F0BE4">
                  <w:pPr>
                    <w:spacing w:after="0" w:line="240" w:lineRule="auto"/>
                    <w:rPr>
                      <w:rFonts w:ascii="Calibri" w:eastAsia="Times New Roman" w:hAnsi="Calibri" w:cs="Calibri"/>
                      <w:b/>
                      <w:bCs/>
                      <w:color w:val="000000"/>
                      <w:lang w:eastAsia="en-GB"/>
                    </w:rPr>
                  </w:pPr>
                  <w:r w:rsidRPr="005F0BE4">
                    <w:rPr>
                      <w:rFonts w:ascii="Calibri" w:eastAsia="Times New Roman" w:hAnsi="Calibri" w:cs="Calibri"/>
                      <w:b/>
                      <w:bCs/>
                      <w:color w:val="000000"/>
                      <w:lang w:eastAsia="en-GB"/>
                    </w:rPr>
                    <w:t>To</w:t>
                  </w:r>
                </w:p>
              </w:tc>
              <w:tc>
                <w:tcPr>
                  <w:tcW w:w="3315" w:type="dxa"/>
                  <w:tcBorders>
                    <w:top w:val="nil"/>
                    <w:left w:val="nil"/>
                    <w:bottom w:val="nil"/>
                    <w:right w:val="nil"/>
                  </w:tcBorders>
                  <w:noWrap/>
                  <w:vAlign w:val="bottom"/>
                  <w:hideMark/>
                </w:tcPr>
                <w:p w14:paraId="1276FA5B" w14:textId="77777777" w:rsidR="005F0BE4" w:rsidRPr="005F0BE4" w:rsidRDefault="005F0BE4" w:rsidP="005F0BE4">
                  <w:pPr>
                    <w:spacing w:after="0" w:line="240" w:lineRule="auto"/>
                    <w:rPr>
                      <w:rFonts w:ascii="Calibri" w:eastAsia="Times New Roman" w:hAnsi="Calibri" w:cs="Calibri"/>
                      <w:b/>
                      <w:bCs/>
                      <w:color w:val="000000"/>
                      <w:lang w:eastAsia="en-GB"/>
                    </w:rPr>
                  </w:pPr>
                  <w:r w:rsidRPr="005F0BE4">
                    <w:rPr>
                      <w:rFonts w:ascii="Calibri" w:eastAsia="Times New Roman" w:hAnsi="Calibri" w:cs="Calibri"/>
                      <w:b/>
                      <w:bCs/>
                      <w:color w:val="000000"/>
                      <w:lang w:eastAsia="en-GB"/>
                    </w:rPr>
                    <w:t>Detail</w:t>
                  </w:r>
                </w:p>
              </w:tc>
              <w:tc>
                <w:tcPr>
                  <w:tcW w:w="1445" w:type="dxa"/>
                  <w:tcBorders>
                    <w:top w:val="nil"/>
                    <w:left w:val="nil"/>
                    <w:bottom w:val="nil"/>
                    <w:right w:val="nil"/>
                  </w:tcBorders>
                  <w:noWrap/>
                  <w:vAlign w:val="bottom"/>
                  <w:hideMark/>
                </w:tcPr>
                <w:p w14:paraId="796F1DE4" w14:textId="77777777" w:rsidR="005F0BE4" w:rsidRPr="005F0BE4" w:rsidRDefault="005F0BE4" w:rsidP="005F0BE4">
                  <w:pPr>
                    <w:spacing w:after="0" w:line="240" w:lineRule="auto"/>
                    <w:rPr>
                      <w:rFonts w:ascii="Calibri" w:eastAsia="Times New Roman" w:hAnsi="Calibri" w:cs="Calibri"/>
                      <w:b/>
                      <w:bCs/>
                      <w:color w:val="000000"/>
                      <w:lang w:eastAsia="en-GB"/>
                    </w:rPr>
                  </w:pPr>
                </w:p>
              </w:tc>
            </w:tr>
            <w:tr w:rsidR="005F0BE4" w:rsidRPr="005F0BE4" w14:paraId="2AD48BA0" w14:textId="77777777" w:rsidTr="005F0BE4">
              <w:trPr>
                <w:trHeight w:val="300"/>
              </w:trPr>
              <w:tc>
                <w:tcPr>
                  <w:tcW w:w="1120" w:type="dxa"/>
                  <w:tcBorders>
                    <w:top w:val="nil"/>
                    <w:left w:val="nil"/>
                    <w:bottom w:val="nil"/>
                    <w:right w:val="nil"/>
                  </w:tcBorders>
                  <w:noWrap/>
                  <w:vAlign w:val="bottom"/>
                  <w:hideMark/>
                </w:tcPr>
                <w:p w14:paraId="7F30C8F6" w14:textId="77777777" w:rsidR="005F0BE4" w:rsidRPr="005F0BE4" w:rsidRDefault="005F0BE4" w:rsidP="005F0BE4">
                  <w:pPr>
                    <w:spacing w:after="0" w:line="240" w:lineRule="auto"/>
                    <w:rPr>
                      <w:rFonts w:ascii="Calibri" w:eastAsia="Times New Roman" w:hAnsi="Calibri" w:cs="Calibri"/>
                      <w:color w:val="000000"/>
                      <w:lang w:eastAsia="en-GB"/>
                    </w:rPr>
                  </w:pPr>
                  <w:r w:rsidRPr="005F0BE4">
                    <w:rPr>
                      <w:rFonts w:ascii="Calibri" w:eastAsia="Times New Roman" w:hAnsi="Calibri" w:cs="Calibri"/>
                      <w:color w:val="000000"/>
                      <w:lang w:eastAsia="en-GB"/>
                    </w:rPr>
                    <w:t>09/02/26</w:t>
                  </w:r>
                </w:p>
              </w:tc>
              <w:tc>
                <w:tcPr>
                  <w:tcW w:w="2480" w:type="dxa"/>
                  <w:tcBorders>
                    <w:top w:val="nil"/>
                    <w:left w:val="nil"/>
                    <w:bottom w:val="nil"/>
                    <w:right w:val="nil"/>
                  </w:tcBorders>
                  <w:noWrap/>
                  <w:vAlign w:val="bottom"/>
                  <w:hideMark/>
                </w:tcPr>
                <w:p w14:paraId="0D9A917D" w14:textId="77777777" w:rsidR="005F0BE4" w:rsidRPr="005F0BE4" w:rsidRDefault="005F0BE4" w:rsidP="005F0BE4">
                  <w:pPr>
                    <w:spacing w:after="0" w:line="240" w:lineRule="auto"/>
                    <w:rPr>
                      <w:rFonts w:ascii="Calibri" w:eastAsia="Times New Roman" w:hAnsi="Calibri" w:cs="Calibri"/>
                      <w:color w:val="000000"/>
                      <w:lang w:eastAsia="en-GB"/>
                    </w:rPr>
                  </w:pPr>
                  <w:r w:rsidRPr="005F0BE4">
                    <w:rPr>
                      <w:rFonts w:ascii="Calibri" w:eastAsia="Times New Roman" w:hAnsi="Calibri" w:cs="Calibri"/>
                      <w:color w:val="000000"/>
                      <w:lang w:eastAsia="en-GB"/>
                    </w:rPr>
                    <w:t>N Buckle</w:t>
                  </w:r>
                </w:p>
              </w:tc>
              <w:tc>
                <w:tcPr>
                  <w:tcW w:w="3315" w:type="dxa"/>
                  <w:tcBorders>
                    <w:top w:val="nil"/>
                    <w:left w:val="nil"/>
                    <w:bottom w:val="nil"/>
                    <w:right w:val="nil"/>
                  </w:tcBorders>
                  <w:noWrap/>
                  <w:vAlign w:val="bottom"/>
                  <w:hideMark/>
                </w:tcPr>
                <w:p w14:paraId="7DCC0F4B" w14:textId="77777777" w:rsidR="005F0BE4" w:rsidRPr="005F0BE4" w:rsidRDefault="005F0BE4" w:rsidP="005F0BE4">
                  <w:pPr>
                    <w:spacing w:after="0" w:line="240" w:lineRule="auto"/>
                    <w:rPr>
                      <w:rFonts w:ascii="Calibri" w:eastAsia="Times New Roman" w:hAnsi="Calibri" w:cs="Calibri"/>
                      <w:color w:val="000000"/>
                      <w:lang w:eastAsia="en-GB"/>
                    </w:rPr>
                  </w:pPr>
                  <w:r w:rsidRPr="005F0BE4">
                    <w:rPr>
                      <w:rFonts w:ascii="Calibri" w:eastAsia="Times New Roman" w:hAnsi="Calibri" w:cs="Calibri"/>
                      <w:color w:val="000000"/>
                      <w:lang w:eastAsia="en-GB"/>
                    </w:rPr>
                    <w:t>Clerk</w:t>
                  </w:r>
                </w:p>
              </w:tc>
              <w:tc>
                <w:tcPr>
                  <w:tcW w:w="1445" w:type="dxa"/>
                  <w:tcBorders>
                    <w:top w:val="nil"/>
                    <w:left w:val="nil"/>
                    <w:bottom w:val="nil"/>
                    <w:right w:val="nil"/>
                  </w:tcBorders>
                  <w:noWrap/>
                  <w:vAlign w:val="bottom"/>
                  <w:hideMark/>
                </w:tcPr>
                <w:p w14:paraId="1873BADE" w14:textId="77777777" w:rsidR="005F0BE4" w:rsidRPr="005F0BE4" w:rsidRDefault="005F0BE4" w:rsidP="005F0BE4">
                  <w:pPr>
                    <w:spacing w:after="0" w:line="240" w:lineRule="auto"/>
                    <w:jc w:val="right"/>
                    <w:rPr>
                      <w:rFonts w:ascii="Calibri" w:eastAsia="Times New Roman" w:hAnsi="Calibri" w:cs="Calibri"/>
                      <w:color w:val="000000"/>
                      <w:lang w:eastAsia="en-GB"/>
                    </w:rPr>
                  </w:pPr>
                  <w:r w:rsidRPr="005F0BE4">
                    <w:rPr>
                      <w:rFonts w:ascii="Calibri" w:eastAsia="Times New Roman" w:hAnsi="Calibri" w:cs="Calibri"/>
                      <w:color w:val="000000"/>
                      <w:lang w:eastAsia="en-GB"/>
                    </w:rPr>
                    <w:t>740.37</w:t>
                  </w:r>
                </w:p>
              </w:tc>
            </w:tr>
            <w:tr w:rsidR="005F0BE4" w:rsidRPr="005F0BE4" w14:paraId="434C8EC2" w14:textId="77777777" w:rsidTr="005F0BE4">
              <w:trPr>
                <w:trHeight w:val="300"/>
              </w:trPr>
              <w:tc>
                <w:tcPr>
                  <w:tcW w:w="1120" w:type="dxa"/>
                  <w:tcBorders>
                    <w:top w:val="nil"/>
                    <w:left w:val="nil"/>
                    <w:bottom w:val="nil"/>
                    <w:right w:val="nil"/>
                  </w:tcBorders>
                  <w:noWrap/>
                  <w:vAlign w:val="bottom"/>
                  <w:hideMark/>
                </w:tcPr>
                <w:p w14:paraId="36FD3CB6" w14:textId="77777777" w:rsidR="005F0BE4" w:rsidRPr="005F0BE4" w:rsidRDefault="005F0BE4" w:rsidP="005F0BE4">
                  <w:pPr>
                    <w:spacing w:after="0" w:line="240" w:lineRule="auto"/>
                    <w:jc w:val="right"/>
                    <w:rPr>
                      <w:rFonts w:ascii="Calibri" w:eastAsia="Times New Roman" w:hAnsi="Calibri" w:cs="Calibri"/>
                      <w:color w:val="000000"/>
                      <w:lang w:eastAsia="en-GB"/>
                    </w:rPr>
                  </w:pPr>
                  <w:r w:rsidRPr="005F0BE4">
                    <w:rPr>
                      <w:rFonts w:ascii="Calibri" w:eastAsia="Times New Roman" w:hAnsi="Calibri" w:cs="Calibri"/>
                      <w:color w:val="000000"/>
                      <w:lang w:eastAsia="en-GB"/>
                    </w:rPr>
                    <w:t>18/02/26</w:t>
                  </w:r>
                </w:p>
              </w:tc>
              <w:tc>
                <w:tcPr>
                  <w:tcW w:w="2480" w:type="dxa"/>
                  <w:tcBorders>
                    <w:top w:val="nil"/>
                    <w:left w:val="nil"/>
                    <w:bottom w:val="nil"/>
                    <w:right w:val="nil"/>
                  </w:tcBorders>
                  <w:noWrap/>
                  <w:vAlign w:val="bottom"/>
                  <w:hideMark/>
                </w:tcPr>
                <w:p w14:paraId="2C0EE5D0" w14:textId="77777777" w:rsidR="005F0BE4" w:rsidRPr="005F0BE4" w:rsidRDefault="005F0BE4" w:rsidP="005F0BE4">
                  <w:pPr>
                    <w:spacing w:after="0" w:line="240" w:lineRule="auto"/>
                    <w:rPr>
                      <w:rFonts w:ascii="Calibri" w:eastAsia="Times New Roman" w:hAnsi="Calibri" w:cs="Calibri"/>
                      <w:color w:val="000000"/>
                      <w:lang w:eastAsia="en-GB"/>
                    </w:rPr>
                  </w:pPr>
                  <w:r w:rsidRPr="005F0BE4">
                    <w:rPr>
                      <w:rFonts w:ascii="Calibri" w:eastAsia="Times New Roman" w:hAnsi="Calibri" w:cs="Calibri"/>
                      <w:color w:val="000000"/>
                      <w:lang w:eastAsia="en-GB"/>
                    </w:rPr>
                    <w:t>Countrywide</w:t>
                  </w:r>
                </w:p>
              </w:tc>
              <w:tc>
                <w:tcPr>
                  <w:tcW w:w="3315" w:type="dxa"/>
                  <w:tcBorders>
                    <w:top w:val="nil"/>
                    <w:left w:val="nil"/>
                    <w:bottom w:val="nil"/>
                    <w:right w:val="nil"/>
                  </w:tcBorders>
                  <w:noWrap/>
                  <w:vAlign w:val="bottom"/>
                  <w:hideMark/>
                </w:tcPr>
                <w:p w14:paraId="52933248" w14:textId="77777777" w:rsidR="005F0BE4" w:rsidRPr="005F0BE4" w:rsidRDefault="005F0BE4" w:rsidP="005F0BE4">
                  <w:pPr>
                    <w:spacing w:after="0" w:line="240" w:lineRule="auto"/>
                    <w:rPr>
                      <w:rFonts w:ascii="Calibri" w:eastAsia="Times New Roman" w:hAnsi="Calibri" w:cs="Calibri"/>
                      <w:color w:val="000000"/>
                      <w:lang w:eastAsia="en-GB"/>
                    </w:rPr>
                  </w:pPr>
                  <w:r w:rsidRPr="005F0BE4">
                    <w:rPr>
                      <w:rFonts w:ascii="Calibri" w:eastAsia="Times New Roman" w:hAnsi="Calibri" w:cs="Calibri"/>
                      <w:color w:val="000000"/>
                      <w:lang w:eastAsia="en-GB"/>
                    </w:rPr>
                    <w:t>Grass Cutting</w:t>
                  </w:r>
                </w:p>
              </w:tc>
              <w:tc>
                <w:tcPr>
                  <w:tcW w:w="1445" w:type="dxa"/>
                  <w:tcBorders>
                    <w:top w:val="nil"/>
                    <w:left w:val="nil"/>
                    <w:bottom w:val="nil"/>
                    <w:right w:val="nil"/>
                  </w:tcBorders>
                  <w:noWrap/>
                  <w:vAlign w:val="bottom"/>
                  <w:hideMark/>
                </w:tcPr>
                <w:p w14:paraId="73FCC633" w14:textId="77777777" w:rsidR="005F0BE4" w:rsidRPr="005F0BE4" w:rsidRDefault="005F0BE4" w:rsidP="005F0BE4">
                  <w:pPr>
                    <w:spacing w:after="0" w:line="240" w:lineRule="auto"/>
                    <w:jc w:val="right"/>
                    <w:rPr>
                      <w:rFonts w:ascii="Calibri" w:eastAsia="Times New Roman" w:hAnsi="Calibri" w:cs="Calibri"/>
                      <w:color w:val="000000"/>
                      <w:lang w:eastAsia="en-GB"/>
                    </w:rPr>
                  </w:pPr>
                  <w:r w:rsidRPr="005F0BE4">
                    <w:rPr>
                      <w:rFonts w:ascii="Calibri" w:eastAsia="Times New Roman" w:hAnsi="Calibri" w:cs="Calibri"/>
                      <w:color w:val="000000"/>
                      <w:lang w:eastAsia="en-GB"/>
                    </w:rPr>
                    <w:t>2878.5</w:t>
                  </w:r>
                </w:p>
              </w:tc>
            </w:tr>
            <w:tr w:rsidR="005F0BE4" w:rsidRPr="005F0BE4" w14:paraId="09BDD412" w14:textId="77777777" w:rsidTr="005F0BE4">
              <w:trPr>
                <w:trHeight w:val="300"/>
              </w:trPr>
              <w:tc>
                <w:tcPr>
                  <w:tcW w:w="1120" w:type="dxa"/>
                  <w:tcBorders>
                    <w:top w:val="nil"/>
                    <w:left w:val="nil"/>
                    <w:bottom w:val="nil"/>
                    <w:right w:val="nil"/>
                  </w:tcBorders>
                  <w:noWrap/>
                  <w:vAlign w:val="bottom"/>
                  <w:hideMark/>
                </w:tcPr>
                <w:p w14:paraId="6B0D889B" w14:textId="77777777" w:rsidR="005F0BE4" w:rsidRPr="005F0BE4" w:rsidRDefault="005F0BE4" w:rsidP="005F0BE4">
                  <w:pPr>
                    <w:spacing w:after="0" w:line="240" w:lineRule="auto"/>
                    <w:jc w:val="right"/>
                    <w:rPr>
                      <w:rFonts w:ascii="Calibri" w:eastAsia="Times New Roman" w:hAnsi="Calibri" w:cs="Calibri"/>
                      <w:color w:val="000000"/>
                      <w:lang w:eastAsia="en-GB"/>
                    </w:rPr>
                  </w:pPr>
                  <w:r w:rsidRPr="005F0BE4">
                    <w:rPr>
                      <w:rFonts w:ascii="Calibri" w:eastAsia="Times New Roman" w:hAnsi="Calibri" w:cs="Calibri"/>
                      <w:color w:val="000000"/>
                      <w:lang w:eastAsia="en-GB"/>
                    </w:rPr>
                    <w:t>20/02/26</w:t>
                  </w:r>
                </w:p>
              </w:tc>
              <w:tc>
                <w:tcPr>
                  <w:tcW w:w="2480" w:type="dxa"/>
                  <w:tcBorders>
                    <w:top w:val="nil"/>
                    <w:left w:val="nil"/>
                    <w:bottom w:val="nil"/>
                    <w:right w:val="nil"/>
                  </w:tcBorders>
                  <w:noWrap/>
                  <w:vAlign w:val="bottom"/>
                  <w:hideMark/>
                </w:tcPr>
                <w:p w14:paraId="013EA43D" w14:textId="77777777" w:rsidR="005F0BE4" w:rsidRPr="005F0BE4" w:rsidRDefault="005F0BE4" w:rsidP="005F0BE4">
                  <w:pPr>
                    <w:spacing w:after="0" w:line="240" w:lineRule="auto"/>
                    <w:rPr>
                      <w:rFonts w:ascii="Calibri" w:eastAsia="Times New Roman" w:hAnsi="Calibri" w:cs="Calibri"/>
                      <w:color w:val="000000"/>
                      <w:lang w:eastAsia="en-GB"/>
                    </w:rPr>
                  </w:pPr>
                  <w:r w:rsidRPr="005F0BE4">
                    <w:rPr>
                      <w:rFonts w:ascii="Calibri" w:eastAsia="Times New Roman" w:hAnsi="Calibri" w:cs="Calibri"/>
                      <w:color w:val="000000"/>
                      <w:lang w:eastAsia="en-GB"/>
                    </w:rPr>
                    <w:t>N Power</w:t>
                  </w:r>
                </w:p>
              </w:tc>
              <w:tc>
                <w:tcPr>
                  <w:tcW w:w="3315" w:type="dxa"/>
                  <w:tcBorders>
                    <w:top w:val="nil"/>
                    <w:left w:val="nil"/>
                    <w:bottom w:val="nil"/>
                    <w:right w:val="nil"/>
                  </w:tcBorders>
                  <w:noWrap/>
                  <w:vAlign w:val="bottom"/>
                  <w:hideMark/>
                </w:tcPr>
                <w:p w14:paraId="5B2F6A70" w14:textId="77777777" w:rsidR="005F0BE4" w:rsidRPr="005F0BE4" w:rsidRDefault="005F0BE4" w:rsidP="005F0BE4">
                  <w:pPr>
                    <w:spacing w:after="0" w:line="240" w:lineRule="auto"/>
                    <w:rPr>
                      <w:rFonts w:ascii="Calibri" w:eastAsia="Times New Roman" w:hAnsi="Calibri" w:cs="Calibri"/>
                      <w:color w:val="000000"/>
                      <w:lang w:eastAsia="en-GB"/>
                    </w:rPr>
                  </w:pPr>
                  <w:r w:rsidRPr="005F0BE4">
                    <w:rPr>
                      <w:rFonts w:ascii="Calibri" w:eastAsia="Times New Roman" w:hAnsi="Calibri" w:cs="Calibri"/>
                      <w:color w:val="000000"/>
                      <w:lang w:eastAsia="en-GB"/>
                    </w:rPr>
                    <w:t>Street Lights</w:t>
                  </w:r>
                </w:p>
              </w:tc>
              <w:tc>
                <w:tcPr>
                  <w:tcW w:w="1445" w:type="dxa"/>
                  <w:tcBorders>
                    <w:top w:val="nil"/>
                    <w:left w:val="nil"/>
                    <w:bottom w:val="nil"/>
                    <w:right w:val="nil"/>
                  </w:tcBorders>
                  <w:noWrap/>
                  <w:vAlign w:val="bottom"/>
                  <w:hideMark/>
                </w:tcPr>
                <w:p w14:paraId="45131FF5" w14:textId="77777777" w:rsidR="005F0BE4" w:rsidRPr="005F0BE4" w:rsidRDefault="005F0BE4" w:rsidP="005F0BE4">
                  <w:pPr>
                    <w:spacing w:after="0" w:line="240" w:lineRule="auto"/>
                    <w:jc w:val="right"/>
                    <w:rPr>
                      <w:rFonts w:ascii="Calibri" w:eastAsia="Times New Roman" w:hAnsi="Calibri" w:cs="Calibri"/>
                      <w:color w:val="000000"/>
                      <w:lang w:eastAsia="en-GB"/>
                    </w:rPr>
                  </w:pPr>
                  <w:r w:rsidRPr="005F0BE4">
                    <w:rPr>
                      <w:rFonts w:ascii="Calibri" w:eastAsia="Times New Roman" w:hAnsi="Calibri" w:cs="Calibri"/>
                      <w:color w:val="000000"/>
                      <w:lang w:eastAsia="en-GB"/>
                    </w:rPr>
                    <w:t>121.1</w:t>
                  </w:r>
                </w:p>
              </w:tc>
            </w:tr>
            <w:tr w:rsidR="005F0BE4" w:rsidRPr="005F0BE4" w14:paraId="77AE7CB1" w14:textId="77777777" w:rsidTr="005F0BE4">
              <w:trPr>
                <w:trHeight w:val="300"/>
              </w:trPr>
              <w:tc>
                <w:tcPr>
                  <w:tcW w:w="1120" w:type="dxa"/>
                  <w:tcBorders>
                    <w:top w:val="nil"/>
                    <w:left w:val="nil"/>
                    <w:bottom w:val="nil"/>
                    <w:right w:val="nil"/>
                  </w:tcBorders>
                  <w:noWrap/>
                  <w:vAlign w:val="bottom"/>
                  <w:hideMark/>
                </w:tcPr>
                <w:p w14:paraId="527D76C0" w14:textId="77777777" w:rsidR="005F0BE4" w:rsidRPr="005F0BE4" w:rsidRDefault="005F0BE4" w:rsidP="005F0BE4">
                  <w:pPr>
                    <w:spacing w:after="0" w:line="240" w:lineRule="auto"/>
                    <w:jc w:val="right"/>
                    <w:rPr>
                      <w:rFonts w:ascii="Calibri" w:eastAsia="Times New Roman" w:hAnsi="Calibri" w:cs="Calibri"/>
                      <w:color w:val="000000"/>
                      <w:lang w:eastAsia="en-GB"/>
                    </w:rPr>
                  </w:pPr>
                  <w:r w:rsidRPr="005F0BE4">
                    <w:rPr>
                      <w:rFonts w:ascii="Calibri" w:eastAsia="Times New Roman" w:hAnsi="Calibri" w:cs="Calibri"/>
                      <w:color w:val="000000"/>
                      <w:lang w:eastAsia="en-GB"/>
                    </w:rPr>
                    <w:t>23/02/26</w:t>
                  </w:r>
                </w:p>
              </w:tc>
              <w:tc>
                <w:tcPr>
                  <w:tcW w:w="2480" w:type="dxa"/>
                  <w:tcBorders>
                    <w:top w:val="nil"/>
                    <w:left w:val="nil"/>
                    <w:bottom w:val="nil"/>
                    <w:right w:val="nil"/>
                  </w:tcBorders>
                  <w:noWrap/>
                  <w:vAlign w:val="bottom"/>
                  <w:hideMark/>
                </w:tcPr>
                <w:p w14:paraId="32419724" w14:textId="77777777" w:rsidR="005F0BE4" w:rsidRPr="005F0BE4" w:rsidRDefault="005F0BE4" w:rsidP="005F0BE4">
                  <w:pPr>
                    <w:spacing w:after="0" w:line="240" w:lineRule="auto"/>
                    <w:rPr>
                      <w:rFonts w:ascii="Calibri" w:eastAsia="Times New Roman" w:hAnsi="Calibri" w:cs="Calibri"/>
                      <w:color w:val="000000"/>
                      <w:lang w:eastAsia="en-GB"/>
                    </w:rPr>
                  </w:pPr>
                  <w:r w:rsidRPr="005F0BE4">
                    <w:rPr>
                      <w:rFonts w:ascii="Calibri" w:eastAsia="Times New Roman" w:hAnsi="Calibri" w:cs="Calibri"/>
                      <w:color w:val="000000"/>
                      <w:lang w:eastAsia="en-GB"/>
                    </w:rPr>
                    <w:t>Lloyds</w:t>
                  </w:r>
                </w:p>
              </w:tc>
              <w:tc>
                <w:tcPr>
                  <w:tcW w:w="3315" w:type="dxa"/>
                  <w:tcBorders>
                    <w:top w:val="nil"/>
                    <w:left w:val="nil"/>
                    <w:bottom w:val="nil"/>
                    <w:right w:val="nil"/>
                  </w:tcBorders>
                  <w:noWrap/>
                  <w:vAlign w:val="bottom"/>
                  <w:hideMark/>
                </w:tcPr>
                <w:p w14:paraId="19500F6E" w14:textId="77777777" w:rsidR="005F0BE4" w:rsidRPr="005F0BE4" w:rsidRDefault="005F0BE4" w:rsidP="005F0BE4">
                  <w:pPr>
                    <w:spacing w:after="0" w:line="240" w:lineRule="auto"/>
                    <w:rPr>
                      <w:rFonts w:ascii="Calibri" w:eastAsia="Times New Roman" w:hAnsi="Calibri" w:cs="Calibri"/>
                      <w:color w:val="000000"/>
                      <w:lang w:eastAsia="en-GB"/>
                    </w:rPr>
                  </w:pPr>
                  <w:r w:rsidRPr="005F0BE4">
                    <w:rPr>
                      <w:rFonts w:ascii="Calibri" w:eastAsia="Times New Roman" w:hAnsi="Calibri" w:cs="Calibri"/>
                      <w:color w:val="000000"/>
                      <w:lang w:eastAsia="en-GB"/>
                    </w:rPr>
                    <w:t>Banking charges</w:t>
                  </w:r>
                </w:p>
              </w:tc>
              <w:tc>
                <w:tcPr>
                  <w:tcW w:w="1445" w:type="dxa"/>
                  <w:tcBorders>
                    <w:top w:val="nil"/>
                    <w:left w:val="nil"/>
                    <w:bottom w:val="nil"/>
                    <w:right w:val="nil"/>
                  </w:tcBorders>
                  <w:noWrap/>
                  <w:vAlign w:val="bottom"/>
                  <w:hideMark/>
                </w:tcPr>
                <w:p w14:paraId="2F6CB026" w14:textId="77777777" w:rsidR="005F0BE4" w:rsidRPr="005F0BE4" w:rsidRDefault="005F0BE4" w:rsidP="005F0BE4">
                  <w:pPr>
                    <w:spacing w:after="0" w:line="240" w:lineRule="auto"/>
                    <w:jc w:val="right"/>
                    <w:rPr>
                      <w:rFonts w:ascii="Calibri" w:eastAsia="Times New Roman" w:hAnsi="Calibri" w:cs="Calibri"/>
                      <w:color w:val="000000"/>
                      <w:lang w:eastAsia="en-GB"/>
                    </w:rPr>
                  </w:pPr>
                  <w:r w:rsidRPr="005F0BE4">
                    <w:rPr>
                      <w:rFonts w:ascii="Calibri" w:eastAsia="Times New Roman" w:hAnsi="Calibri" w:cs="Calibri"/>
                      <w:color w:val="000000"/>
                      <w:lang w:eastAsia="en-GB"/>
                    </w:rPr>
                    <w:t>4.25</w:t>
                  </w:r>
                </w:p>
              </w:tc>
            </w:tr>
            <w:tr w:rsidR="005F0BE4" w:rsidRPr="005F0BE4" w14:paraId="1FB5AB57" w14:textId="77777777" w:rsidTr="005F0BE4">
              <w:trPr>
                <w:trHeight w:val="300"/>
              </w:trPr>
              <w:tc>
                <w:tcPr>
                  <w:tcW w:w="1120" w:type="dxa"/>
                  <w:tcBorders>
                    <w:top w:val="nil"/>
                    <w:left w:val="nil"/>
                    <w:bottom w:val="nil"/>
                    <w:right w:val="nil"/>
                  </w:tcBorders>
                  <w:noWrap/>
                  <w:vAlign w:val="bottom"/>
                  <w:hideMark/>
                </w:tcPr>
                <w:p w14:paraId="7BF278CD" w14:textId="77777777" w:rsidR="005F0BE4" w:rsidRPr="005F0BE4" w:rsidRDefault="005F0BE4" w:rsidP="005F0BE4">
                  <w:pPr>
                    <w:spacing w:after="0" w:line="240" w:lineRule="auto"/>
                    <w:jc w:val="right"/>
                    <w:rPr>
                      <w:rFonts w:ascii="Calibri" w:eastAsia="Times New Roman" w:hAnsi="Calibri" w:cs="Calibri"/>
                      <w:color w:val="000000"/>
                      <w:lang w:eastAsia="en-GB"/>
                    </w:rPr>
                  </w:pPr>
                  <w:r w:rsidRPr="005F0BE4">
                    <w:rPr>
                      <w:rFonts w:ascii="Calibri" w:eastAsia="Times New Roman" w:hAnsi="Calibri" w:cs="Calibri"/>
                      <w:color w:val="000000"/>
                      <w:lang w:eastAsia="en-GB"/>
                    </w:rPr>
                    <w:t>02/03/26</w:t>
                  </w:r>
                </w:p>
              </w:tc>
              <w:tc>
                <w:tcPr>
                  <w:tcW w:w="2480" w:type="dxa"/>
                  <w:tcBorders>
                    <w:top w:val="nil"/>
                    <w:left w:val="nil"/>
                    <w:bottom w:val="nil"/>
                    <w:right w:val="nil"/>
                  </w:tcBorders>
                  <w:noWrap/>
                  <w:vAlign w:val="bottom"/>
                  <w:hideMark/>
                </w:tcPr>
                <w:p w14:paraId="20113CE5" w14:textId="77777777" w:rsidR="005F0BE4" w:rsidRPr="005F0BE4" w:rsidRDefault="005F0BE4" w:rsidP="005F0BE4">
                  <w:pPr>
                    <w:spacing w:after="0" w:line="240" w:lineRule="auto"/>
                    <w:rPr>
                      <w:rFonts w:ascii="Calibri" w:eastAsia="Times New Roman" w:hAnsi="Calibri" w:cs="Calibri"/>
                      <w:color w:val="000000"/>
                      <w:lang w:eastAsia="en-GB"/>
                    </w:rPr>
                  </w:pPr>
                  <w:r w:rsidRPr="005F0BE4">
                    <w:rPr>
                      <w:rFonts w:ascii="Calibri" w:eastAsia="Times New Roman" w:hAnsi="Calibri" w:cs="Calibri"/>
                      <w:color w:val="000000"/>
                      <w:lang w:eastAsia="en-GB"/>
                    </w:rPr>
                    <w:t>RCOH Ltd</w:t>
                  </w:r>
                </w:p>
              </w:tc>
              <w:tc>
                <w:tcPr>
                  <w:tcW w:w="3315" w:type="dxa"/>
                  <w:tcBorders>
                    <w:top w:val="nil"/>
                    <w:left w:val="nil"/>
                    <w:bottom w:val="nil"/>
                    <w:right w:val="nil"/>
                  </w:tcBorders>
                  <w:noWrap/>
                  <w:vAlign w:val="bottom"/>
                  <w:hideMark/>
                </w:tcPr>
                <w:p w14:paraId="5059F0BC" w14:textId="77777777" w:rsidR="005F0BE4" w:rsidRPr="005F0BE4" w:rsidRDefault="005F0BE4" w:rsidP="005F0BE4">
                  <w:pPr>
                    <w:spacing w:after="0" w:line="240" w:lineRule="auto"/>
                    <w:rPr>
                      <w:rFonts w:ascii="Calibri" w:eastAsia="Times New Roman" w:hAnsi="Calibri" w:cs="Calibri"/>
                      <w:color w:val="000000"/>
                      <w:lang w:eastAsia="en-GB"/>
                    </w:rPr>
                  </w:pPr>
                  <w:r w:rsidRPr="005F0BE4">
                    <w:rPr>
                      <w:rFonts w:ascii="Calibri" w:eastAsia="Times New Roman" w:hAnsi="Calibri" w:cs="Calibri"/>
                      <w:color w:val="000000"/>
                      <w:lang w:eastAsia="en-GB"/>
                    </w:rPr>
                    <w:t>NP Costs</w:t>
                  </w:r>
                </w:p>
              </w:tc>
              <w:tc>
                <w:tcPr>
                  <w:tcW w:w="1445" w:type="dxa"/>
                  <w:tcBorders>
                    <w:top w:val="nil"/>
                    <w:left w:val="nil"/>
                    <w:bottom w:val="nil"/>
                    <w:right w:val="nil"/>
                  </w:tcBorders>
                  <w:noWrap/>
                  <w:vAlign w:val="bottom"/>
                  <w:hideMark/>
                </w:tcPr>
                <w:p w14:paraId="25754A72" w14:textId="77777777" w:rsidR="005F0BE4" w:rsidRPr="005F0BE4" w:rsidRDefault="005F0BE4" w:rsidP="005F0BE4">
                  <w:pPr>
                    <w:spacing w:after="0" w:line="240" w:lineRule="auto"/>
                    <w:jc w:val="right"/>
                    <w:rPr>
                      <w:rFonts w:ascii="Calibri" w:eastAsia="Times New Roman" w:hAnsi="Calibri" w:cs="Calibri"/>
                      <w:color w:val="000000"/>
                      <w:lang w:eastAsia="en-GB"/>
                    </w:rPr>
                  </w:pPr>
                  <w:r w:rsidRPr="005F0BE4">
                    <w:rPr>
                      <w:rFonts w:ascii="Calibri" w:eastAsia="Times New Roman" w:hAnsi="Calibri" w:cs="Calibri"/>
                      <w:color w:val="000000"/>
                      <w:lang w:eastAsia="en-GB"/>
                    </w:rPr>
                    <w:t>1200</w:t>
                  </w:r>
                </w:p>
              </w:tc>
            </w:tr>
            <w:tr w:rsidR="005F0BE4" w:rsidRPr="005F0BE4" w14:paraId="5F682B98" w14:textId="77777777" w:rsidTr="005F0BE4">
              <w:trPr>
                <w:trHeight w:val="300"/>
              </w:trPr>
              <w:tc>
                <w:tcPr>
                  <w:tcW w:w="1120" w:type="dxa"/>
                  <w:tcBorders>
                    <w:top w:val="nil"/>
                    <w:left w:val="nil"/>
                    <w:bottom w:val="nil"/>
                    <w:right w:val="nil"/>
                  </w:tcBorders>
                  <w:noWrap/>
                  <w:vAlign w:val="bottom"/>
                  <w:hideMark/>
                </w:tcPr>
                <w:p w14:paraId="177AFDBA" w14:textId="77777777" w:rsidR="005F0BE4" w:rsidRPr="005F0BE4" w:rsidRDefault="005F0BE4" w:rsidP="005F0BE4">
                  <w:pPr>
                    <w:spacing w:after="0" w:line="240" w:lineRule="auto"/>
                    <w:jc w:val="right"/>
                    <w:rPr>
                      <w:rFonts w:ascii="Calibri" w:eastAsia="Times New Roman" w:hAnsi="Calibri" w:cs="Calibri"/>
                      <w:color w:val="000000"/>
                      <w:lang w:eastAsia="en-GB"/>
                    </w:rPr>
                  </w:pPr>
                  <w:r w:rsidRPr="005F0BE4">
                    <w:rPr>
                      <w:rFonts w:ascii="Calibri" w:eastAsia="Times New Roman" w:hAnsi="Calibri" w:cs="Calibri"/>
                      <w:color w:val="000000"/>
                      <w:lang w:eastAsia="en-GB"/>
                    </w:rPr>
                    <w:t>02/03/26</w:t>
                  </w:r>
                </w:p>
              </w:tc>
              <w:tc>
                <w:tcPr>
                  <w:tcW w:w="2480" w:type="dxa"/>
                  <w:tcBorders>
                    <w:top w:val="nil"/>
                    <w:left w:val="nil"/>
                    <w:bottom w:val="nil"/>
                    <w:right w:val="nil"/>
                  </w:tcBorders>
                  <w:noWrap/>
                  <w:vAlign w:val="bottom"/>
                  <w:hideMark/>
                </w:tcPr>
                <w:p w14:paraId="6464893B" w14:textId="77777777" w:rsidR="005F0BE4" w:rsidRPr="005F0BE4" w:rsidRDefault="005F0BE4" w:rsidP="005F0BE4">
                  <w:pPr>
                    <w:spacing w:after="0" w:line="240" w:lineRule="auto"/>
                    <w:rPr>
                      <w:rFonts w:ascii="Calibri" w:eastAsia="Times New Roman" w:hAnsi="Calibri" w:cs="Calibri"/>
                      <w:color w:val="000000"/>
                      <w:lang w:eastAsia="en-GB"/>
                    </w:rPr>
                  </w:pPr>
                  <w:r w:rsidRPr="005F0BE4">
                    <w:rPr>
                      <w:rFonts w:ascii="Calibri" w:eastAsia="Times New Roman" w:hAnsi="Calibri" w:cs="Calibri"/>
                      <w:color w:val="000000"/>
                      <w:lang w:eastAsia="en-GB"/>
                    </w:rPr>
                    <w:t>Buckinghamshire Council</w:t>
                  </w:r>
                </w:p>
              </w:tc>
              <w:tc>
                <w:tcPr>
                  <w:tcW w:w="3315" w:type="dxa"/>
                  <w:tcBorders>
                    <w:top w:val="nil"/>
                    <w:left w:val="nil"/>
                    <w:bottom w:val="nil"/>
                    <w:right w:val="nil"/>
                  </w:tcBorders>
                  <w:noWrap/>
                  <w:vAlign w:val="bottom"/>
                  <w:hideMark/>
                </w:tcPr>
                <w:p w14:paraId="7FF19344" w14:textId="77777777" w:rsidR="005F0BE4" w:rsidRPr="005F0BE4" w:rsidRDefault="005F0BE4" w:rsidP="005F0BE4">
                  <w:pPr>
                    <w:spacing w:after="0" w:line="240" w:lineRule="auto"/>
                    <w:rPr>
                      <w:rFonts w:ascii="Calibri" w:eastAsia="Times New Roman" w:hAnsi="Calibri" w:cs="Calibri"/>
                      <w:color w:val="000000"/>
                      <w:lang w:eastAsia="en-GB"/>
                    </w:rPr>
                  </w:pPr>
                  <w:r w:rsidRPr="005F0BE4">
                    <w:rPr>
                      <w:rFonts w:ascii="Calibri" w:eastAsia="Times New Roman" w:hAnsi="Calibri" w:cs="Calibri"/>
                      <w:color w:val="000000"/>
                      <w:lang w:eastAsia="en-GB"/>
                    </w:rPr>
                    <w:t>Election Costs</w:t>
                  </w:r>
                </w:p>
              </w:tc>
              <w:tc>
                <w:tcPr>
                  <w:tcW w:w="1445" w:type="dxa"/>
                  <w:tcBorders>
                    <w:top w:val="nil"/>
                    <w:left w:val="nil"/>
                    <w:bottom w:val="nil"/>
                    <w:right w:val="nil"/>
                  </w:tcBorders>
                  <w:noWrap/>
                  <w:vAlign w:val="bottom"/>
                  <w:hideMark/>
                </w:tcPr>
                <w:p w14:paraId="71AB9B0D" w14:textId="77777777" w:rsidR="005F0BE4" w:rsidRPr="005F0BE4" w:rsidRDefault="005F0BE4" w:rsidP="005F0BE4">
                  <w:pPr>
                    <w:spacing w:after="0" w:line="240" w:lineRule="auto"/>
                    <w:jc w:val="right"/>
                    <w:rPr>
                      <w:rFonts w:ascii="Calibri" w:eastAsia="Times New Roman" w:hAnsi="Calibri" w:cs="Calibri"/>
                      <w:color w:val="000000"/>
                      <w:lang w:eastAsia="en-GB"/>
                    </w:rPr>
                  </w:pPr>
                  <w:r w:rsidRPr="005F0BE4">
                    <w:rPr>
                      <w:rFonts w:ascii="Calibri" w:eastAsia="Times New Roman" w:hAnsi="Calibri" w:cs="Calibri"/>
                      <w:color w:val="000000"/>
                      <w:lang w:eastAsia="en-GB"/>
                    </w:rPr>
                    <w:t>1850</w:t>
                  </w:r>
                </w:p>
              </w:tc>
            </w:tr>
            <w:tr w:rsidR="005F0BE4" w:rsidRPr="005F0BE4" w14:paraId="7CF7FEA9" w14:textId="77777777" w:rsidTr="005F0BE4">
              <w:trPr>
                <w:trHeight w:val="300"/>
              </w:trPr>
              <w:tc>
                <w:tcPr>
                  <w:tcW w:w="1120" w:type="dxa"/>
                  <w:tcBorders>
                    <w:top w:val="nil"/>
                    <w:left w:val="nil"/>
                    <w:bottom w:val="nil"/>
                    <w:right w:val="nil"/>
                  </w:tcBorders>
                  <w:noWrap/>
                  <w:vAlign w:val="bottom"/>
                  <w:hideMark/>
                </w:tcPr>
                <w:p w14:paraId="3A5D5962" w14:textId="77777777" w:rsidR="005F0BE4" w:rsidRPr="005F0BE4" w:rsidRDefault="005F0BE4" w:rsidP="005F0BE4">
                  <w:pPr>
                    <w:spacing w:after="0" w:line="240" w:lineRule="auto"/>
                    <w:jc w:val="right"/>
                    <w:rPr>
                      <w:rFonts w:ascii="Calibri" w:eastAsia="Times New Roman" w:hAnsi="Calibri" w:cs="Calibri"/>
                      <w:color w:val="000000"/>
                      <w:lang w:eastAsia="en-GB"/>
                    </w:rPr>
                  </w:pPr>
                  <w:r w:rsidRPr="005F0BE4">
                    <w:rPr>
                      <w:rFonts w:ascii="Calibri" w:eastAsia="Times New Roman" w:hAnsi="Calibri" w:cs="Calibri"/>
                      <w:color w:val="000000"/>
                      <w:lang w:eastAsia="en-GB"/>
                    </w:rPr>
                    <w:t>02/03/26</w:t>
                  </w:r>
                </w:p>
              </w:tc>
              <w:tc>
                <w:tcPr>
                  <w:tcW w:w="2480" w:type="dxa"/>
                  <w:tcBorders>
                    <w:top w:val="nil"/>
                    <w:left w:val="nil"/>
                    <w:bottom w:val="nil"/>
                    <w:right w:val="nil"/>
                  </w:tcBorders>
                  <w:noWrap/>
                  <w:vAlign w:val="bottom"/>
                  <w:hideMark/>
                </w:tcPr>
                <w:p w14:paraId="2A3AE569" w14:textId="77777777" w:rsidR="005F0BE4" w:rsidRPr="005F0BE4" w:rsidRDefault="005F0BE4" w:rsidP="005F0BE4">
                  <w:pPr>
                    <w:spacing w:after="0" w:line="240" w:lineRule="auto"/>
                    <w:rPr>
                      <w:rFonts w:ascii="Calibri" w:eastAsia="Times New Roman" w:hAnsi="Calibri" w:cs="Calibri"/>
                      <w:color w:val="000000"/>
                      <w:lang w:eastAsia="en-GB"/>
                    </w:rPr>
                  </w:pPr>
                  <w:r w:rsidRPr="005F0BE4">
                    <w:rPr>
                      <w:rFonts w:ascii="Calibri" w:eastAsia="Times New Roman" w:hAnsi="Calibri" w:cs="Calibri"/>
                      <w:color w:val="000000"/>
                      <w:lang w:eastAsia="en-GB"/>
                    </w:rPr>
                    <w:t>S Harper</w:t>
                  </w:r>
                </w:p>
              </w:tc>
              <w:tc>
                <w:tcPr>
                  <w:tcW w:w="3315" w:type="dxa"/>
                  <w:tcBorders>
                    <w:top w:val="nil"/>
                    <w:left w:val="nil"/>
                    <w:bottom w:val="nil"/>
                    <w:right w:val="nil"/>
                  </w:tcBorders>
                  <w:noWrap/>
                  <w:vAlign w:val="bottom"/>
                  <w:hideMark/>
                </w:tcPr>
                <w:p w14:paraId="307FBAB2" w14:textId="77777777" w:rsidR="005F0BE4" w:rsidRPr="005F0BE4" w:rsidRDefault="005F0BE4" w:rsidP="005F0BE4">
                  <w:pPr>
                    <w:spacing w:after="0" w:line="240" w:lineRule="auto"/>
                    <w:rPr>
                      <w:rFonts w:ascii="Calibri" w:eastAsia="Times New Roman" w:hAnsi="Calibri" w:cs="Calibri"/>
                      <w:color w:val="000000"/>
                      <w:lang w:eastAsia="en-GB"/>
                    </w:rPr>
                  </w:pPr>
                  <w:r w:rsidRPr="005F0BE4">
                    <w:rPr>
                      <w:rFonts w:ascii="Calibri" w:eastAsia="Times New Roman" w:hAnsi="Calibri" w:cs="Calibri"/>
                      <w:color w:val="000000"/>
                      <w:lang w:eastAsia="en-GB"/>
                    </w:rPr>
                    <w:t>NP Costs</w:t>
                  </w:r>
                </w:p>
              </w:tc>
              <w:tc>
                <w:tcPr>
                  <w:tcW w:w="1445" w:type="dxa"/>
                  <w:tcBorders>
                    <w:top w:val="nil"/>
                    <w:left w:val="nil"/>
                    <w:bottom w:val="nil"/>
                    <w:right w:val="nil"/>
                  </w:tcBorders>
                  <w:noWrap/>
                  <w:vAlign w:val="bottom"/>
                  <w:hideMark/>
                </w:tcPr>
                <w:p w14:paraId="2F2A186E" w14:textId="77777777" w:rsidR="005F0BE4" w:rsidRPr="005F0BE4" w:rsidRDefault="005F0BE4" w:rsidP="005F0BE4">
                  <w:pPr>
                    <w:spacing w:after="0" w:line="240" w:lineRule="auto"/>
                    <w:jc w:val="right"/>
                    <w:rPr>
                      <w:rFonts w:ascii="Calibri" w:eastAsia="Times New Roman" w:hAnsi="Calibri" w:cs="Calibri"/>
                      <w:color w:val="000000"/>
                      <w:lang w:eastAsia="en-GB"/>
                    </w:rPr>
                  </w:pPr>
                  <w:r w:rsidRPr="005F0BE4">
                    <w:rPr>
                      <w:rFonts w:ascii="Calibri" w:eastAsia="Times New Roman" w:hAnsi="Calibri" w:cs="Calibri"/>
                      <w:color w:val="000000"/>
                      <w:lang w:eastAsia="en-GB"/>
                    </w:rPr>
                    <w:t>70</w:t>
                  </w:r>
                </w:p>
              </w:tc>
            </w:tr>
            <w:tr w:rsidR="005F0BE4" w:rsidRPr="005F0BE4" w14:paraId="06C87CC4" w14:textId="77777777" w:rsidTr="005F0BE4">
              <w:trPr>
                <w:trHeight w:val="300"/>
              </w:trPr>
              <w:tc>
                <w:tcPr>
                  <w:tcW w:w="1120" w:type="dxa"/>
                  <w:tcBorders>
                    <w:top w:val="nil"/>
                    <w:left w:val="nil"/>
                    <w:bottom w:val="nil"/>
                    <w:right w:val="nil"/>
                  </w:tcBorders>
                  <w:noWrap/>
                  <w:vAlign w:val="bottom"/>
                  <w:hideMark/>
                </w:tcPr>
                <w:p w14:paraId="50F19D45" w14:textId="77777777" w:rsidR="005F0BE4" w:rsidRPr="005F0BE4" w:rsidRDefault="005F0BE4" w:rsidP="005F0BE4">
                  <w:pPr>
                    <w:spacing w:after="0" w:line="240" w:lineRule="auto"/>
                    <w:jc w:val="right"/>
                    <w:rPr>
                      <w:rFonts w:ascii="Calibri" w:eastAsia="Times New Roman" w:hAnsi="Calibri" w:cs="Calibri"/>
                      <w:color w:val="000000"/>
                      <w:lang w:eastAsia="en-GB"/>
                    </w:rPr>
                  </w:pPr>
                  <w:r w:rsidRPr="005F0BE4">
                    <w:rPr>
                      <w:rFonts w:ascii="Calibri" w:eastAsia="Times New Roman" w:hAnsi="Calibri" w:cs="Calibri"/>
                      <w:color w:val="000000"/>
                      <w:lang w:eastAsia="en-GB"/>
                    </w:rPr>
                    <w:t>16/03/26</w:t>
                  </w:r>
                </w:p>
              </w:tc>
              <w:tc>
                <w:tcPr>
                  <w:tcW w:w="2480" w:type="dxa"/>
                  <w:tcBorders>
                    <w:top w:val="nil"/>
                    <w:left w:val="nil"/>
                    <w:bottom w:val="nil"/>
                    <w:right w:val="nil"/>
                  </w:tcBorders>
                  <w:noWrap/>
                  <w:vAlign w:val="bottom"/>
                  <w:hideMark/>
                </w:tcPr>
                <w:p w14:paraId="602B2DEA" w14:textId="77777777" w:rsidR="005F0BE4" w:rsidRPr="005F0BE4" w:rsidRDefault="005F0BE4" w:rsidP="005F0BE4">
                  <w:pPr>
                    <w:spacing w:after="0" w:line="240" w:lineRule="auto"/>
                    <w:rPr>
                      <w:rFonts w:ascii="Calibri" w:eastAsia="Times New Roman" w:hAnsi="Calibri" w:cs="Calibri"/>
                      <w:color w:val="000000"/>
                      <w:lang w:eastAsia="en-GB"/>
                    </w:rPr>
                  </w:pPr>
                  <w:r w:rsidRPr="005F0BE4">
                    <w:rPr>
                      <w:rFonts w:ascii="Calibri" w:eastAsia="Times New Roman" w:hAnsi="Calibri" w:cs="Calibri"/>
                      <w:color w:val="000000"/>
                      <w:lang w:eastAsia="en-GB"/>
                    </w:rPr>
                    <w:t>N Buckle</w:t>
                  </w:r>
                </w:p>
              </w:tc>
              <w:tc>
                <w:tcPr>
                  <w:tcW w:w="3315" w:type="dxa"/>
                  <w:tcBorders>
                    <w:top w:val="nil"/>
                    <w:left w:val="nil"/>
                    <w:bottom w:val="nil"/>
                    <w:right w:val="nil"/>
                  </w:tcBorders>
                  <w:noWrap/>
                  <w:vAlign w:val="bottom"/>
                  <w:hideMark/>
                </w:tcPr>
                <w:p w14:paraId="738D5FA4" w14:textId="77777777" w:rsidR="005F0BE4" w:rsidRPr="005F0BE4" w:rsidRDefault="005F0BE4" w:rsidP="005F0BE4">
                  <w:pPr>
                    <w:spacing w:after="0" w:line="240" w:lineRule="auto"/>
                    <w:rPr>
                      <w:rFonts w:ascii="Calibri" w:eastAsia="Times New Roman" w:hAnsi="Calibri" w:cs="Calibri"/>
                      <w:color w:val="000000"/>
                      <w:lang w:eastAsia="en-GB"/>
                    </w:rPr>
                  </w:pPr>
                  <w:r w:rsidRPr="005F0BE4">
                    <w:rPr>
                      <w:rFonts w:ascii="Calibri" w:eastAsia="Times New Roman" w:hAnsi="Calibri" w:cs="Calibri"/>
                      <w:color w:val="000000"/>
                      <w:lang w:eastAsia="en-GB"/>
                    </w:rPr>
                    <w:t>Clerk</w:t>
                  </w:r>
                </w:p>
              </w:tc>
              <w:tc>
                <w:tcPr>
                  <w:tcW w:w="1445" w:type="dxa"/>
                  <w:tcBorders>
                    <w:top w:val="nil"/>
                    <w:left w:val="nil"/>
                    <w:bottom w:val="nil"/>
                    <w:right w:val="nil"/>
                  </w:tcBorders>
                  <w:noWrap/>
                  <w:vAlign w:val="bottom"/>
                  <w:hideMark/>
                </w:tcPr>
                <w:p w14:paraId="119B1D87" w14:textId="77777777" w:rsidR="005F0BE4" w:rsidRPr="005F0BE4" w:rsidRDefault="005F0BE4" w:rsidP="005F0BE4">
                  <w:pPr>
                    <w:spacing w:after="0" w:line="240" w:lineRule="auto"/>
                    <w:jc w:val="right"/>
                    <w:rPr>
                      <w:rFonts w:ascii="Calibri" w:eastAsia="Times New Roman" w:hAnsi="Calibri" w:cs="Calibri"/>
                      <w:color w:val="000000"/>
                      <w:lang w:eastAsia="en-GB"/>
                    </w:rPr>
                  </w:pPr>
                  <w:r w:rsidRPr="005F0BE4">
                    <w:rPr>
                      <w:rFonts w:ascii="Calibri" w:eastAsia="Times New Roman" w:hAnsi="Calibri" w:cs="Calibri"/>
                      <w:color w:val="000000"/>
                      <w:lang w:eastAsia="en-GB"/>
                    </w:rPr>
                    <w:t>740.37</w:t>
                  </w:r>
                </w:p>
              </w:tc>
            </w:tr>
            <w:tr w:rsidR="005F0BE4" w:rsidRPr="005F0BE4" w14:paraId="2A149296" w14:textId="77777777" w:rsidTr="005F0BE4">
              <w:trPr>
                <w:trHeight w:val="300"/>
              </w:trPr>
              <w:tc>
                <w:tcPr>
                  <w:tcW w:w="1120" w:type="dxa"/>
                  <w:tcBorders>
                    <w:top w:val="nil"/>
                    <w:left w:val="nil"/>
                    <w:bottom w:val="nil"/>
                    <w:right w:val="nil"/>
                  </w:tcBorders>
                  <w:noWrap/>
                  <w:vAlign w:val="bottom"/>
                  <w:hideMark/>
                </w:tcPr>
                <w:p w14:paraId="546731EF" w14:textId="77777777" w:rsidR="005F0BE4" w:rsidRPr="005F0BE4" w:rsidRDefault="005F0BE4" w:rsidP="005F0BE4">
                  <w:pPr>
                    <w:spacing w:after="0" w:line="240" w:lineRule="auto"/>
                    <w:jc w:val="right"/>
                    <w:rPr>
                      <w:rFonts w:ascii="Calibri" w:eastAsia="Times New Roman" w:hAnsi="Calibri" w:cs="Calibri"/>
                      <w:color w:val="000000"/>
                      <w:lang w:eastAsia="en-GB"/>
                    </w:rPr>
                  </w:pPr>
                </w:p>
              </w:tc>
              <w:tc>
                <w:tcPr>
                  <w:tcW w:w="2480" w:type="dxa"/>
                  <w:tcBorders>
                    <w:top w:val="nil"/>
                    <w:left w:val="nil"/>
                    <w:bottom w:val="nil"/>
                    <w:right w:val="nil"/>
                  </w:tcBorders>
                  <w:noWrap/>
                  <w:vAlign w:val="bottom"/>
                  <w:hideMark/>
                </w:tcPr>
                <w:p w14:paraId="15F389A6" w14:textId="77777777" w:rsidR="005F0BE4" w:rsidRPr="005F0BE4" w:rsidRDefault="005F0BE4" w:rsidP="005F0BE4">
                  <w:pPr>
                    <w:spacing w:after="0" w:line="240" w:lineRule="auto"/>
                    <w:rPr>
                      <w:rFonts w:ascii="Times New Roman" w:eastAsia="Times New Roman" w:hAnsi="Times New Roman" w:cs="Times New Roman"/>
                      <w:sz w:val="20"/>
                      <w:szCs w:val="20"/>
                      <w:lang w:eastAsia="en-GB"/>
                    </w:rPr>
                  </w:pPr>
                </w:p>
              </w:tc>
              <w:tc>
                <w:tcPr>
                  <w:tcW w:w="3315" w:type="dxa"/>
                  <w:tcBorders>
                    <w:top w:val="nil"/>
                    <w:left w:val="nil"/>
                    <w:bottom w:val="nil"/>
                    <w:right w:val="nil"/>
                  </w:tcBorders>
                  <w:noWrap/>
                  <w:vAlign w:val="bottom"/>
                  <w:hideMark/>
                </w:tcPr>
                <w:p w14:paraId="3AF46764" w14:textId="77777777" w:rsidR="005F0BE4" w:rsidRPr="005F0BE4" w:rsidRDefault="005F0BE4" w:rsidP="005F0BE4">
                  <w:pPr>
                    <w:spacing w:after="0" w:line="240" w:lineRule="auto"/>
                    <w:rPr>
                      <w:rFonts w:ascii="Times New Roman" w:eastAsia="Times New Roman" w:hAnsi="Times New Roman" w:cs="Times New Roman"/>
                      <w:sz w:val="20"/>
                      <w:szCs w:val="20"/>
                      <w:lang w:eastAsia="en-GB"/>
                    </w:rPr>
                  </w:pPr>
                </w:p>
              </w:tc>
              <w:tc>
                <w:tcPr>
                  <w:tcW w:w="1445" w:type="dxa"/>
                  <w:tcBorders>
                    <w:top w:val="nil"/>
                    <w:left w:val="nil"/>
                    <w:bottom w:val="nil"/>
                    <w:right w:val="nil"/>
                  </w:tcBorders>
                  <w:noWrap/>
                  <w:vAlign w:val="bottom"/>
                  <w:hideMark/>
                </w:tcPr>
                <w:p w14:paraId="4D2F491C" w14:textId="77777777" w:rsidR="005F0BE4" w:rsidRPr="005F0BE4" w:rsidRDefault="005F0BE4" w:rsidP="005F0BE4">
                  <w:pPr>
                    <w:spacing w:after="0" w:line="240" w:lineRule="auto"/>
                    <w:rPr>
                      <w:rFonts w:ascii="Times New Roman" w:eastAsia="Times New Roman" w:hAnsi="Times New Roman" w:cs="Times New Roman"/>
                      <w:sz w:val="20"/>
                      <w:szCs w:val="20"/>
                      <w:lang w:eastAsia="en-GB"/>
                    </w:rPr>
                  </w:pPr>
                </w:p>
              </w:tc>
            </w:tr>
            <w:tr w:rsidR="005F0BE4" w:rsidRPr="005F0BE4" w14:paraId="0CDEB99A" w14:textId="77777777" w:rsidTr="005F0BE4">
              <w:trPr>
                <w:trHeight w:val="300"/>
              </w:trPr>
              <w:tc>
                <w:tcPr>
                  <w:tcW w:w="1120" w:type="dxa"/>
                  <w:tcBorders>
                    <w:top w:val="nil"/>
                    <w:left w:val="nil"/>
                    <w:bottom w:val="nil"/>
                    <w:right w:val="nil"/>
                  </w:tcBorders>
                  <w:noWrap/>
                  <w:vAlign w:val="bottom"/>
                  <w:hideMark/>
                </w:tcPr>
                <w:p w14:paraId="72484F0B" w14:textId="77777777" w:rsidR="005F0BE4" w:rsidRPr="005F0BE4" w:rsidRDefault="005F0BE4" w:rsidP="005F0BE4">
                  <w:pPr>
                    <w:spacing w:after="0" w:line="240" w:lineRule="auto"/>
                    <w:rPr>
                      <w:rFonts w:ascii="Times New Roman" w:eastAsia="Times New Roman" w:hAnsi="Times New Roman" w:cs="Times New Roman"/>
                      <w:sz w:val="20"/>
                      <w:szCs w:val="20"/>
                      <w:lang w:eastAsia="en-GB"/>
                    </w:rPr>
                  </w:pPr>
                </w:p>
              </w:tc>
              <w:tc>
                <w:tcPr>
                  <w:tcW w:w="2480" w:type="dxa"/>
                  <w:tcBorders>
                    <w:top w:val="nil"/>
                    <w:left w:val="nil"/>
                    <w:bottom w:val="nil"/>
                    <w:right w:val="nil"/>
                  </w:tcBorders>
                  <w:noWrap/>
                  <w:vAlign w:val="bottom"/>
                  <w:hideMark/>
                </w:tcPr>
                <w:p w14:paraId="5B0D4EEF" w14:textId="77777777" w:rsidR="005F0BE4" w:rsidRPr="005F0BE4" w:rsidRDefault="005F0BE4" w:rsidP="005F0BE4">
                  <w:pPr>
                    <w:spacing w:after="0" w:line="240" w:lineRule="auto"/>
                    <w:rPr>
                      <w:rFonts w:ascii="Times New Roman" w:eastAsia="Times New Roman" w:hAnsi="Times New Roman" w:cs="Times New Roman"/>
                      <w:sz w:val="20"/>
                      <w:szCs w:val="20"/>
                      <w:lang w:eastAsia="en-GB"/>
                    </w:rPr>
                  </w:pPr>
                </w:p>
              </w:tc>
              <w:tc>
                <w:tcPr>
                  <w:tcW w:w="3315" w:type="dxa"/>
                  <w:tcBorders>
                    <w:top w:val="nil"/>
                    <w:left w:val="nil"/>
                    <w:bottom w:val="nil"/>
                    <w:right w:val="nil"/>
                  </w:tcBorders>
                  <w:noWrap/>
                  <w:vAlign w:val="bottom"/>
                  <w:hideMark/>
                </w:tcPr>
                <w:p w14:paraId="2899FD12" w14:textId="77777777" w:rsidR="005F0BE4" w:rsidRPr="005F0BE4" w:rsidRDefault="005F0BE4" w:rsidP="005F0BE4">
                  <w:pPr>
                    <w:spacing w:after="0" w:line="240" w:lineRule="auto"/>
                    <w:rPr>
                      <w:rFonts w:ascii="Times New Roman" w:eastAsia="Times New Roman" w:hAnsi="Times New Roman" w:cs="Times New Roman"/>
                      <w:sz w:val="20"/>
                      <w:szCs w:val="20"/>
                      <w:lang w:eastAsia="en-GB"/>
                    </w:rPr>
                  </w:pPr>
                </w:p>
              </w:tc>
              <w:tc>
                <w:tcPr>
                  <w:tcW w:w="1445" w:type="dxa"/>
                  <w:tcBorders>
                    <w:top w:val="nil"/>
                    <w:left w:val="nil"/>
                    <w:bottom w:val="nil"/>
                    <w:right w:val="nil"/>
                  </w:tcBorders>
                  <w:noWrap/>
                  <w:vAlign w:val="bottom"/>
                  <w:hideMark/>
                </w:tcPr>
                <w:p w14:paraId="368E51A3" w14:textId="77777777" w:rsidR="005F0BE4" w:rsidRPr="005F0BE4" w:rsidRDefault="005F0BE4" w:rsidP="005F0BE4">
                  <w:pPr>
                    <w:spacing w:after="0" w:line="240" w:lineRule="auto"/>
                    <w:jc w:val="right"/>
                    <w:rPr>
                      <w:rFonts w:ascii="Calibri" w:eastAsia="Times New Roman" w:hAnsi="Calibri" w:cs="Calibri"/>
                      <w:b/>
                      <w:bCs/>
                      <w:color w:val="000000"/>
                      <w:lang w:eastAsia="en-GB"/>
                    </w:rPr>
                  </w:pPr>
                  <w:r w:rsidRPr="005F0BE4">
                    <w:rPr>
                      <w:rFonts w:ascii="Calibri" w:eastAsia="Times New Roman" w:hAnsi="Calibri" w:cs="Calibri"/>
                      <w:b/>
                      <w:bCs/>
                      <w:color w:val="000000"/>
                      <w:lang w:eastAsia="en-GB"/>
                    </w:rPr>
                    <w:t>£7,604.59</w:t>
                  </w:r>
                </w:p>
              </w:tc>
            </w:tr>
            <w:tr w:rsidR="005F0BE4" w:rsidRPr="005F0BE4" w14:paraId="7FD5316E" w14:textId="77777777" w:rsidTr="005F0BE4">
              <w:trPr>
                <w:trHeight w:val="300"/>
              </w:trPr>
              <w:tc>
                <w:tcPr>
                  <w:tcW w:w="3600" w:type="dxa"/>
                  <w:gridSpan w:val="2"/>
                  <w:tcBorders>
                    <w:top w:val="nil"/>
                    <w:left w:val="nil"/>
                    <w:bottom w:val="nil"/>
                    <w:right w:val="nil"/>
                  </w:tcBorders>
                  <w:noWrap/>
                  <w:vAlign w:val="bottom"/>
                  <w:hideMark/>
                </w:tcPr>
                <w:p w14:paraId="57830530" w14:textId="77777777" w:rsidR="005F0BE4" w:rsidRPr="005F0BE4" w:rsidRDefault="005F0BE4" w:rsidP="005F0BE4">
                  <w:pPr>
                    <w:spacing w:after="0" w:line="240" w:lineRule="auto"/>
                    <w:rPr>
                      <w:rFonts w:ascii="Liberation Sans" w:eastAsia="Times New Roman" w:hAnsi="Liberation Sans" w:cs="Calibri"/>
                      <w:b/>
                      <w:bCs/>
                      <w:color w:val="000000"/>
                      <w:u w:val="single"/>
                      <w:lang w:eastAsia="en-GB"/>
                    </w:rPr>
                  </w:pPr>
                  <w:r w:rsidRPr="005F0BE4">
                    <w:rPr>
                      <w:rFonts w:ascii="Liberation Sans" w:eastAsia="Times New Roman" w:hAnsi="Liberation Sans" w:cs="Calibri"/>
                      <w:b/>
                      <w:bCs/>
                      <w:color w:val="000000"/>
                      <w:u w:val="single"/>
                      <w:lang w:eastAsia="en-GB"/>
                    </w:rPr>
                    <w:t>Receipts since Last Meeting</w:t>
                  </w:r>
                </w:p>
              </w:tc>
              <w:tc>
                <w:tcPr>
                  <w:tcW w:w="3315" w:type="dxa"/>
                  <w:tcBorders>
                    <w:top w:val="nil"/>
                    <w:left w:val="nil"/>
                    <w:bottom w:val="nil"/>
                    <w:right w:val="nil"/>
                  </w:tcBorders>
                  <w:noWrap/>
                  <w:vAlign w:val="bottom"/>
                  <w:hideMark/>
                </w:tcPr>
                <w:p w14:paraId="586ADDC6" w14:textId="77777777" w:rsidR="005F0BE4" w:rsidRPr="005F0BE4" w:rsidRDefault="005F0BE4" w:rsidP="005F0BE4">
                  <w:pPr>
                    <w:spacing w:after="0" w:line="240" w:lineRule="auto"/>
                    <w:rPr>
                      <w:rFonts w:ascii="Liberation Sans" w:eastAsia="Times New Roman" w:hAnsi="Liberation Sans" w:cs="Calibri"/>
                      <w:b/>
                      <w:bCs/>
                      <w:color w:val="000000"/>
                      <w:u w:val="single"/>
                      <w:lang w:eastAsia="en-GB"/>
                    </w:rPr>
                  </w:pPr>
                </w:p>
              </w:tc>
              <w:tc>
                <w:tcPr>
                  <w:tcW w:w="1445" w:type="dxa"/>
                  <w:tcBorders>
                    <w:top w:val="nil"/>
                    <w:left w:val="nil"/>
                    <w:bottom w:val="nil"/>
                    <w:right w:val="nil"/>
                  </w:tcBorders>
                  <w:noWrap/>
                  <w:vAlign w:val="bottom"/>
                  <w:hideMark/>
                </w:tcPr>
                <w:p w14:paraId="16CADEE2" w14:textId="77777777" w:rsidR="005F0BE4" w:rsidRPr="005F0BE4" w:rsidRDefault="005F0BE4" w:rsidP="005F0BE4">
                  <w:pPr>
                    <w:spacing w:after="0" w:line="240" w:lineRule="auto"/>
                    <w:rPr>
                      <w:rFonts w:ascii="Times New Roman" w:eastAsia="Times New Roman" w:hAnsi="Times New Roman" w:cs="Times New Roman"/>
                      <w:sz w:val="20"/>
                      <w:szCs w:val="20"/>
                      <w:lang w:eastAsia="en-GB"/>
                    </w:rPr>
                  </w:pPr>
                </w:p>
              </w:tc>
            </w:tr>
            <w:tr w:rsidR="005F0BE4" w:rsidRPr="005F0BE4" w14:paraId="7467AAB0" w14:textId="77777777" w:rsidTr="005F0BE4">
              <w:trPr>
                <w:trHeight w:val="300"/>
              </w:trPr>
              <w:tc>
                <w:tcPr>
                  <w:tcW w:w="1120" w:type="dxa"/>
                  <w:tcBorders>
                    <w:top w:val="nil"/>
                    <w:left w:val="nil"/>
                    <w:bottom w:val="nil"/>
                    <w:right w:val="nil"/>
                  </w:tcBorders>
                  <w:noWrap/>
                  <w:vAlign w:val="bottom"/>
                  <w:hideMark/>
                </w:tcPr>
                <w:p w14:paraId="30D6450B" w14:textId="77777777" w:rsidR="005F0BE4" w:rsidRPr="005F0BE4" w:rsidRDefault="005F0BE4" w:rsidP="005F0BE4">
                  <w:pPr>
                    <w:spacing w:after="0" w:line="240" w:lineRule="auto"/>
                    <w:rPr>
                      <w:rFonts w:ascii="Times New Roman" w:eastAsia="Times New Roman" w:hAnsi="Times New Roman" w:cs="Times New Roman"/>
                      <w:sz w:val="20"/>
                      <w:szCs w:val="20"/>
                      <w:lang w:eastAsia="en-GB"/>
                    </w:rPr>
                  </w:pPr>
                </w:p>
              </w:tc>
              <w:tc>
                <w:tcPr>
                  <w:tcW w:w="2480" w:type="dxa"/>
                  <w:tcBorders>
                    <w:top w:val="nil"/>
                    <w:left w:val="nil"/>
                    <w:bottom w:val="nil"/>
                    <w:right w:val="nil"/>
                  </w:tcBorders>
                  <w:noWrap/>
                  <w:vAlign w:val="bottom"/>
                  <w:hideMark/>
                </w:tcPr>
                <w:p w14:paraId="2723890B" w14:textId="77777777" w:rsidR="005F0BE4" w:rsidRPr="005F0BE4" w:rsidRDefault="005F0BE4" w:rsidP="005F0BE4">
                  <w:pPr>
                    <w:spacing w:after="0" w:line="240" w:lineRule="auto"/>
                    <w:rPr>
                      <w:rFonts w:ascii="Times New Roman" w:eastAsia="Times New Roman" w:hAnsi="Times New Roman" w:cs="Times New Roman"/>
                      <w:sz w:val="20"/>
                      <w:szCs w:val="20"/>
                      <w:lang w:eastAsia="en-GB"/>
                    </w:rPr>
                  </w:pPr>
                </w:p>
              </w:tc>
              <w:tc>
                <w:tcPr>
                  <w:tcW w:w="3315" w:type="dxa"/>
                  <w:tcBorders>
                    <w:top w:val="nil"/>
                    <w:left w:val="nil"/>
                    <w:bottom w:val="nil"/>
                    <w:right w:val="nil"/>
                  </w:tcBorders>
                  <w:noWrap/>
                  <w:vAlign w:val="bottom"/>
                  <w:hideMark/>
                </w:tcPr>
                <w:p w14:paraId="194D40DE" w14:textId="77777777" w:rsidR="005F0BE4" w:rsidRPr="005F0BE4" w:rsidRDefault="005F0BE4" w:rsidP="005F0BE4">
                  <w:pPr>
                    <w:spacing w:after="0" w:line="240" w:lineRule="auto"/>
                    <w:rPr>
                      <w:rFonts w:ascii="Times New Roman" w:eastAsia="Times New Roman" w:hAnsi="Times New Roman" w:cs="Times New Roman"/>
                      <w:sz w:val="20"/>
                      <w:szCs w:val="20"/>
                      <w:lang w:eastAsia="en-GB"/>
                    </w:rPr>
                  </w:pPr>
                </w:p>
              </w:tc>
              <w:tc>
                <w:tcPr>
                  <w:tcW w:w="1445" w:type="dxa"/>
                  <w:tcBorders>
                    <w:top w:val="nil"/>
                    <w:left w:val="nil"/>
                    <w:bottom w:val="nil"/>
                    <w:right w:val="nil"/>
                  </w:tcBorders>
                  <w:noWrap/>
                  <w:vAlign w:val="bottom"/>
                  <w:hideMark/>
                </w:tcPr>
                <w:p w14:paraId="43BE3E45" w14:textId="77777777" w:rsidR="005F0BE4" w:rsidRPr="005F0BE4" w:rsidRDefault="005F0BE4" w:rsidP="005F0BE4">
                  <w:pPr>
                    <w:spacing w:after="0" w:line="240" w:lineRule="auto"/>
                    <w:rPr>
                      <w:rFonts w:ascii="Times New Roman" w:eastAsia="Times New Roman" w:hAnsi="Times New Roman" w:cs="Times New Roman"/>
                      <w:sz w:val="20"/>
                      <w:szCs w:val="20"/>
                      <w:lang w:eastAsia="en-GB"/>
                    </w:rPr>
                  </w:pPr>
                </w:p>
              </w:tc>
            </w:tr>
            <w:tr w:rsidR="005F0BE4" w:rsidRPr="005F0BE4" w14:paraId="6F92603C" w14:textId="77777777" w:rsidTr="005F0BE4">
              <w:trPr>
                <w:trHeight w:val="300"/>
              </w:trPr>
              <w:tc>
                <w:tcPr>
                  <w:tcW w:w="1120" w:type="dxa"/>
                  <w:tcBorders>
                    <w:top w:val="nil"/>
                    <w:left w:val="single" w:sz="4" w:space="0" w:color="000000"/>
                    <w:bottom w:val="nil"/>
                    <w:right w:val="nil"/>
                  </w:tcBorders>
                  <w:noWrap/>
                  <w:vAlign w:val="bottom"/>
                  <w:hideMark/>
                </w:tcPr>
                <w:p w14:paraId="480C2908" w14:textId="77777777" w:rsidR="005F0BE4" w:rsidRPr="005F0BE4" w:rsidRDefault="005F0BE4" w:rsidP="005F0BE4">
                  <w:pPr>
                    <w:spacing w:after="0" w:line="240" w:lineRule="auto"/>
                    <w:rPr>
                      <w:rFonts w:ascii="Calibri" w:eastAsia="Times New Roman" w:hAnsi="Calibri" w:cs="Calibri"/>
                      <w:b/>
                      <w:bCs/>
                      <w:color w:val="000000"/>
                      <w:lang w:eastAsia="en-GB"/>
                    </w:rPr>
                  </w:pPr>
                  <w:r w:rsidRPr="005F0BE4">
                    <w:rPr>
                      <w:rFonts w:ascii="Calibri" w:eastAsia="Times New Roman" w:hAnsi="Calibri" w:cs="Calibri"/>
                      <w:b/>
                      <w:bCs/>
                      <w:color w:val="000000"/>
                      <w:lang w:eastAsia="en-GB"/>
                    </w:rPr>
                    <w:t>Date</w:t>
                  </w:r>
                </w:p>
              </w:tc>
              <w:tc>
                <w:tcPr>
                  <w:tcW w:w="2480" w:type="dxa"/>
                  <w:tcBorders>
                    <w:top w:val="nil"/>
                    <w:left w:val="nil"/>
                    <w:bottom w:val="nil"/>
                    <w:right w:val="nil"/>
                  </w:tcBorders>
                  <w:noWrap/>
                  <w:vAlign w:val="bottom"/>
                  <w:hideMark/>
                </w:tcPr>
                <w:p w14:paraId="158F04EE" w14:textId="77777777" w:rsidR="005F0BE4" w:rsidRPr="005F0BE4" w:rsidRDefault="005F0BE4" w:rsidP="005F0BE4">
                  <w:pPr>
                    <w:spacing w:after="0" w:line="240" w:lineRule="auto"/>
                    <w:rPr>
                      <w:rFonts w:ascii="Calibri" w:eastAsia="Times New Roman" w:hAnsi="Calibri" w:cs="Calibri"/>
                      <w:b/>
                      <w:bCs/>
                      <w:color w:val="000000"/>
                      <w:lang w:eastAsia="en-GB"/>
                    </w:rPr>
                  </w:pPr>
                  <w:r w:rsidRPr="005F0BE4">
                    <w:rPr>
                      <w:rFonts w:ascii="Calibri" w:eastAsia="Times New Roman" w:hAnsi="Calibri" w:cs="Calibri"/>
                      <w:b/>
                      <w:bCs/>
                      <w:color w:val="000000"/>
                      <w:lang w:eastAsia="en-GB"/>
                    </w:rPr>
                    <w:t>From</w:t>
                  </w:r>
                </w:p>
              </w:tc>
              <w:tc>
                <w:tcPr>
                  <w:tcW w:w="3315" w:type="dxa"/>
                  <w:tcBorders>
                    <w:top w:val="nil"/>
                    <w:left w:val="nil"/>
                    <w:bottom w:val="nil"/>
                    <w:right w:val="nil"/>
                  </w:tcBorders>
                  <w:noWrap/>
                  <w:vAlign w:val="bottom"/>
                  <w:hideMark/>
                </w:tcPr>
                <w:p w14:paraId="2ABCDCF4" w14:textId="77777777" w:rsidR="005F0BE4" w:rsidRPr="005F0BE4" w:rsidRDefault="005F0BE4" w:rsidP="005F0BE4">
                  <w:pPr>
                    <w:spacing w:after="0" w:line="240" w:lineRule="auto"/>
                    <w:rPr>
                      <w:rFonts w:ascii="Calibri" w:eastAsia="Times New Roman" w:hAnsi="Calibri" w:cs="Calibri"/>
                      <w:b/>
                      <w:bCs/>
                      <w:color w:val="000000"/>
                      <w:lang w:eastAsia="en-GB"/>
                    </w:rPr>
                  </w:pPr>
                  <w:r w:rsidRPr="005F0BE4">
                    <w:rPr>
                      <w:rFonts w:ascii="Calibri" w:eastAsia="Times New Roman" w:hAnsi="Calibri" w:cs="Calibri"/>
                      <w:b/>
                      <w:bCs/>
                      <w:color w:val="000000"/>
                      <w:lang w:eastAsia="en-GB"/>
                    </w:rPr>
                    <w:t>Detail</w:t>
                  </w:r>
                </w:p>
              </w:tc>
              <w:tc>
                <w:tcPr>
                  <w:tcW w:w="1445" w:type="dxa"/>
                  <w:tcBorders>
                    <w:top w:val="nil"/>
                    <w:left w:val="nil"/>
                    <w:bottom w:val="nil"/>
                    <w:right w:val="nil"/>
                  </w:tcBorders>
                  <w:noWrap/>
                  <w:vAlign w:val="bottom"/>
                  <w:hideMark/>
                </w:tcPr>
                <w:p w14:paraId="2A7542DA" w14:textId="77777777" w:rsidR="005F0BE4" w:rsidRPr="005F0BE4" w:rsidRDefault="005F0BE4" w:rsidP="005F0BE4">
                  <w:pPr>
                    <w:spacing w:after="0" w:line="240" w:lineRule="auto"/>
                    <w:rPr>
                      <w:rFonts w:ascii="Calibri" w:eastAsia="Times New Roman" w:hAnsi="Calibri" w:cs="Calibri"/>
                      <w:b/>
                      <w:bCs/>
                      <w:color w:val="000000"/>
                      <w:lang w:eastAsia="en-GB"/>
                    </w:rPr>
                  </w:pPr>
                </w:p>
              </w:tc>
            </w:tr>
            <w:tr w:rsidR="005F0BE4" w:rsidRPr="005F0BE4" w14:paraId="25831D75" w14:textId="77777777" w:rsidTr="005F0BE4">
              <w:trPr>
                <w:trHeight w:val="300"/>
              </w:trPr>
              <w:tc>
                <w:tcPr>
                  <w:tcW w:w="1120" w:type="dxa"/>
                  <w:tcBorders>
                    <w:top w:val="nil"/>
                    <w:left w:val="nil"/>
                    <w:bottom w:val="nil"/>
                    <w:right w:val="nil"/>
                  </w:tcBorders>
                  <w:noWrap/>
                  <w:vAlign w:val="bottom"/>
                  <w:hideMark/>
                </w:tcPr>
                <w:p w14:paraId="5D82E318" w14:textId="77777777" w:rsidR="005F0BE4" w:rsidRPr="005F0BE4" w:rsidRDefault="005F0BE4" w:rsidP="005F0BE4">
                  <w:pPr>
                    <w:spacing w:after="0" w:line="240" w:lineRule="auto"/>
                    <w:jc w:val="right"/>
                    <w:rPr>
                      <w:rFonts w:ascii="Calibri" w:eastAsia="Times New Roman" w:hAnsi="Calibri" w:cs="Calibri"/>
                      <w:color w:val="000000"/>
                      <w:lang w:eastAsia="en-GB"/>
                    </w:rPr>
                  </w:pPr>
                  <w:r w:rsidRPr="005F0BE4">
                    <w:rPr>
                      <w:rFonts w:ascii="Calibri" w:eastAsia="Times New Roman" w:hAnsi="Calibri" w:cs="Calibri"/>
                      <w:color w:val="000000"/>
                      <w:lang w:eastAsia="en-GB"/>
                    </w:rPr>
                    <w:t>05/02/26</w:t>
                  </w:r>
                </w:p>
              </w:tc>
              <w:tc>
                <w:tcPr>
                  <w:tcW w:w="2480" w:type="dxa"/>
                  <w:tcBorders>
                    <w:top w:val="nil"/>
                    <w:left w:val="nil"/>
                    <w:bottom w:val="nil"/>
                    <w:right w:val="nil"/>
                  </w:tcBorders>
                  <w:noWrap/>
                  <w:vAlign w:val="bottom"/>
                  <w:hideMark/>
                </w:tcPr>
                <w:p w14:paraId="014EEEF5" w14:textId="77777777" w:rsidR="005F0BE4" w:rsidRPr="005F0BE4" w:rsidRDefault="005F0BE4" w:rsidP="005F0BE4">
                  <w:pPr>
                    <w:spacing w:after="0" w:line="240" w:lineRule="auto"/>
                    <w:rPr>
                      <w:rFonts w:ascii="Calibri" w:eastAsia="Times New Roman" w:hAnsi="Calibri" w:cs="Calibri"/>
                      <w:color w:val="000000"/>
                      <w:lang w:eastAsia="en-GB"/>
                    </w:rPr>
                  </w:pPr>
                  <w:r w:rsidRPr="005F0BE4">
                    <w:rPr>
                      <w:rFonts w:ascii="Calibri" w:eastAsia="Times New Roman" w:hAnsi="Calibri" w:cs="Calibri"/>
                      <w:color w:val="000000"/>
                      <w:lang w:eastAsia="en-GB"/>
                    </w:rPr>
                    <w:t>Jackson</w:t>
                  </w:r>
                </w:p>
              </w:tc>
              <w:tc>
                <w:tcPr>
                  <w:tcW w:w="3315" w:type="dxa"/>
                  <w:tcBorders>
                    <w:top w:val="nil"/>
                    <w:left w:val="nil"/>
                    <w:bottom w:val="nil"/>
                    <w:right w:val="nil"/>
                  </w:tcBorders>
                  <w:noWrap/>
                  <w:vAlign w:val="bottom"/>
                  <w:hideMark/>
                </w:tcPr>
                <w:p w14:paraId="4C31DB4F" w14:textId="77777777" w:rsidR="005F0BE4" w:rsidRPr="005F0BE4" w:rsidRDefault="005F0BE4" w:rsidP="005F0BE4">
                  <w:pPr>
                    <w:spacing w:after="0" w:line="240" w:lineRule="auto"/>
                    <w:rPr>
                      <w:rFonts w:ascii="Calibri" w:eastAsia="Times New Roman" w:hAnsi="Calibri" w:cs="Calibri"/>
                      <w:color w:val="000000"/>
                      <w:lang w:eastAsia="en-GB"/>
                    </w:rPr>
                  </w:pPr>
                  <w:r w:rsidRPr="005F0BE4">
                    <w:rPr>
                      <w:rFonts w:ascii="Calibri" w:eastAsia="Times New Roman" w:hAnsi="Calibri" w:cs="Calibri"/>
                      <w:color w:val="000000"/>
                      <w:lang w:eastAsia="en-GB"/>
                    </w:rPr>
                    <w:t>Allotments</w:t>
                  </w:r>
                </w:p>
              </w:tc>
              <w:tc>
                <w:tcPr>
                  <w:tcW w:w="1445" w:type="dxa"/>
                  <w:tcBorders>
                    <w:top w:val="nil"/>
                    <w:left w:val="nil"/>
                    <w:bottom w:val="nil"/>
                    <w:right w:val="nil"/>
                  </w:tcBorders>
                  <w:noWrap/>
                  <w:vAlign w:val="bottom"/>
                  <w:hideMark/>
                </w:tcPr>
                <w:p w14:paraId="2FB74948" w14:textId="77777777" w:rsidR="005F0BE4" w:rsidRPr="005F0BE4" w:rsidRDefault="005F0BE4" w:rsidP="005F0BE4">
                  <w:pPr>
                    <w:spacing w:after="0" w:line="240" w:lineRule="auto"/>
                    <w:jc w:val="right"/>
                    <w:rPr>
                      <w:rFonts w:ascii="Calibri" w:eastAsia="Times New Roman" w:hAnsi="Calibri" w:cs="Calibri"/>
                      <w:color w:val="000000"/>
                      <w:lang w:eastAsia="en-GB"/>
                    </w:rPr>
                  </w:pPr>
                  <w:r w:rsidRPr="005F0BE4">
                    <w:rPr>
                      <w:rFonts w:ascii="Calibri" w:eastAsia="Times New Roman" w:hAnsi="Calibri" w:cs="Calibri"/>
                      <w:color w:val="000000"/>
                      <w:lang w:eastAsia="en-GB"/>
                    </w:rPr>
                    <w:t>40</w:t>
                  </w:r>
                </w:p>
              </w:tc>
            </w:tr>
            <w:tr w:rsidR="005F0BE4" w:rsidRPr="005F0BE4" w14:paraId="78B1ED7C" w14:textId="77777777" w:rsidTr="005F0BE4">
              <w:trPr>
                <w:trHeight w:val="300"/>
              </w:trPr>
              <w:tc>
                <w:tcPr>
                  <w:tcW w:w="1120" w:type="dxa"/>
                  <w:tcBorders>
                    <w:top w:val="nil"/>
                    <w:left w:val="nil"/>
                    <w:bottom w:val="nil"/>
                    <w:right w:val="nil"/>
                  </w:tcBorders>
                  <w:noWrap/>
                  <w:vAlign w:val="bottom"/>
                  <w:hideMark/>
                </w:tcPr>
                <w:p w14:paraId="320DE43A" w14:textId="77777777" w:rsidR="005F0BE4" w:rsidRPr="005F0BE4" w:rsidRDefault="005F0BE4" w:rsidP="005F0BE4">
                  <w:pPr>
                    <w:spacing w:after="0" w:line="240" w:lineRule="auto"/>
                    <w:jc w:val="right"/>
                    <w:rPr>
                      <w:rFonts w:ascii="Calibri" w:eastAsia="Times New Roman" w:hAnsi="Calibri" w:cs="Calibri"/>
                      <w:color w:val="000000"/>
                      <w:lang w:eastAsia="en-GB"/>
                    </w:rPr>
                  </w:pPr>
                  <w:r w:rsidRPr="005F0BE4">
                    <w:rPr>
                      <w:rFonts w:ascii="Calibri" w:eastAsia="Times New Roman" w:hAnsi="Calibri" w:cs="Calibri"/>
                      <w:color w:val="000000"/>
                      <w:lang w:eastAsia="en-GB"/>
                    </w:rPr>
                    <w:t>09/02/26</w:t>
                  </w:r>
                </w:p>
              </w:tc>
              <w:tc>
                <w:tcPr>
                  <w:tcW w:w="2480" w:type="dxa"/>
                  <w:tcBorders>
                    <w:top w:val="nil"/>
                    <w:left w:val="nil"/>
                    <w:bottom w:val="nil"/>
                    <w:right w:val="nil"/>
                  </w:tcBorders>
                  <w:noWrap/>
                  <w:vAlign w:val="bottom"/>
                  <w:hideMark/>
                </w:tcPr>
                <w:p w14:paraId="59F94CED" w14:textId="77777777" w:rsidR="005F0BE4" w:rsidRPr="005F0BE4" w:rsidRDefault="005F0BE4" w:rsidP="005F0BE4">
                  <w:pPr>
                    <w:spacing w:after="0" w:line="240" w:lineRule="auto"/>
                    <w:rPr>
                      <w:rFonts w:ascii="Calibri" w:eastAsia="Times New Roman" w:hAnsi="Calibri" w:cs="Calibri"/>
                      <w:color w:val="000000"/>
                      <w:lang w:eastAsia="en-GB"/>
                    </w:rPr>
                  </w:pPr>
                  <w:r w:rsidRPr="005F0BE4">
                    <w:rPr>
                      <w:rFonts w:ascii="Calibri" w:eastAsia="Times New Roman" w:hAnsi="Calibri" w:cs="Calibri"/>
                      <w:color w:val="000000"/>
                      <w:lang w:eastAsia="en-GB"/>
                    </w:rPr>
                    <w:t>Stringer</w:t>
                  </w:r>
                </w:p>
              </w:tc>
              <w:tc>
                <w:tcPr>
                  <w:tcW w:w="3315" w:type="dxa"/>
                  <w:tcBorders>
                    <w:top w:val="nil"/>
                    <w:left w:val="nil"/>
                    <w:bottom w:val="nil"/>
                    <w:right w:val="nil"/>
                  </w:tcBorders>
                  <w:noWrap/>
                  <w:vAlign w:val="bottom"/>
                  <w:hideMark/>
                </w:tcPr>
                <w:p w14:paraId="4C09015B" w14:textId="77777777" w:rsidR="005F0BE4" w:rsidRPr="005F0BE4" w:rsidRDefault="005F0BE4" w:rsidP="005F0BE4">
                  <w:pPr>
                    <w:spacing w:after="0" w:line="240" w:lineRule="auto"/>
                    <w:rPr>
                      <w:rFonts w:ascii="Calibri" w:eastAsia="Times New Roman" w:hAnsi="Calibri" w:cs="Calibri"/>
                      <w:color w:val="000000"/>
                      <w:lang w:eastAsia="en-GB"/>
                    </w:rPr>
                  </w:pPr>
                  <w:r w:rsidRPr="005F0BE4">
                    <w:rPr>
                      <w:rFonts w:ascii="Calibri" w:eastAsia="Times New Roman" w:hAnsi="Calibri" w:cs="Calibri"/>
                      <w:color w:val="000000"/>
                      <w:lang w:eastAsia="en-GB"/>
                    </w:rPr>
                    <w:t>Allotments</w:t>
                  </w:r>
                </w:p>
              </w:tc>
              <w:tc>
                <w:tcPr>
                  <w:tcW w:w="1445" w:type="dxa"/>
                  <w:tcBorders>
                    <w:top w:val="nil"/>
                    <w:left w:val="nil"/>
                    <w:bottom w:val="nil"/>
                    <w:right w:val="nil"/>
                  </w:tcBorders>
                  <w:noWrap/>
                  <w:vAlign w:val="bottom"/>
                  <w:hideMark/>
                </w:tcPr>
                <w:p w14:paraId="1085D10F" w14:textId="77777777" w:rsidR="005F0BE4" w:rsidRPr="005F0BE4" w:rsidRDefault="005F0BE4" w:rsidP="005F0BE4">
                  <w:pPr>
                    <w:spacing w:after="0" w:line="240" w:lineRule="auto"/>
                    <w:jc w:val="right"/>
                    <w:rPr>
                      <w:rFonts w:ascii="Calibri" w:eastAsia="Times New Roman" w:hAnsi="Calibri" w:cs="Calibri"/>
                      <w:color w:val="000000"/>
                      <w:lang w:eastAsia="en-GB"/>
                    </w:rPr>
                  </w:pPr>
                  <w:r w:rsidRPr="005F0BE4">
                    <w:rPr>
                      <w:rFonts w:ascii="Calibri" w:eastAsia="Times New Roman" w:hAnsi="Calibri" w:cs="Calibri"/>
                      <w:color w:val="000000"/>
                      <w:lang w:eastAsia="en-GB"/>
                    </w:rPr>
                    <w:t>40</w:t>
                  </w:r>
                </w:p>
              </w:tc>
            </w:tr>
            <w:tr w:rsidR="005F0BE4" w:rsidRPr="005F0BE4" w14:paraId="4E29EDAF" w14:textId="77777777" w:rsidTr="005F0BE4">
              <w:trPr>
                <w:trHeight w:val="300"/>
              </w:trPr>
              <w:tc>
                <w:tcPr>
                  <w:tcW w:w="1120" w:type="dxa"/>
                  <w:tcBorders>
                    <w:top w:val="nil"/>
                    <w:left w:val="nil"/>
                    <w:bottom w:val="nil"/>
                    <w:right w:val="nil"/>
                  </w:tcBorders>
                  <w:noWrap/>
                  <w:vAlign w:val="bottom"/>
                  <w:hideMark/>
                </w:tcPr>
                <w:p w14:paraId="5CF0A15C" w14:textId="77777777" w:rsidR="005F0BE4" w:rsidRPr="005F0BE4" w:rsidRDefault="005F0BE4" w:rsidP="005F0BE4">
                  <w:pPr>
                    <w:spacing w:after="0" w:line="240" w:lineRule="auto"/>
                    <w:jc w:val="right"/>
                    <w:rPr>
                      <w:rFonts w:ascii="Calibri" w:eastAsia="Times New Roman" w:hAnsi="Calibri" w:cs="Calibri"/>
                      <w:color w:val="000000"/>
                      <w:lang w:eastAsia="en-GB"/>
                    </w:rPr>
                  </w:pPr>
                  <w:r w:rsidRPr="005F0BE4">
                    <w:rPr>
                      <w:rFonts w:ascii="Calibri" w:eastAsia="Times New Roman" w:hAnsi="Calibri" w:cs="Calibri"/>
                      <w:color w:val="000000"/>
                      <w:lang w:eastAsia="en-GB"/>
                    </w:rPr>
                    <w:t>11/02/26</w:t>
                  </w:r>
                </w:p>
              </w:tc>
              <w:tc>
                <w:tcPr>
                  <w:tcW w:w="2480" w:type="dxa"/>
                  <w:tcBorders>
                    <w:top w:val="nil"/>
                    <w:left w:val="nil"/>
                    <w:bottom w:val="nil"/>
                    <w:right w:val="nil"/>
                  </w:tcBorders>
                  <w:noWrap/>
                  <w:vAlign w:val="bottom"/>
                  <w:hideMark/>
                </w:tcPr>
                <w:p w14:paraId="166B353E" w14:textId="77777777" w:rsidR="005F0BE4" w:rsidRPr="005F0BE4" w:rsidRDefault="005F0BE4" w:rsidP="005F0BE4">
                  <w:pPr>
                    <w:spacing w:after="0" w:line="240" w:lineRule="auto"/>
                    <w:rPr>
                      <w:rFonts w:ascii="Calibri" w:eastAsia="Times New Roman" w:hAnsi="Calibri" w:cs="Calibri"/>
                      <w:color w:val="000000"/>
                      <w:lang w:eastAsia="en-GB"/>
                    </w:rPr>
                  </w:pPr>
                  <w:r w:rsidRPr="005F0BE4">
                    <w:rPr>
                      <w:rFonts w:ascii="Calibri" w:eastAsia="Times New Roman" w:hAnsi="Calibri" w:cs="Calibri"/>
                      <w:color w:val="000000"/>
                      <w:lang w:eastAsia="en-GB"/>
                    </w:rPr>
                    <w:t>Noakes</w:t>
                  </w:r>
                </w:p>
              </w:tc>
              <w:tc>
                <w:tcPr>
                  <w:tcW w:w="3315" w:type="dxa"/>
                  <w:tcBorders>
                    <w:top w:val="nil"/>
                    <w:left w:val="nil"/>
                    <w:bottom w:val="nil"/>
                    <w:right w:val="nil"/>
                  </w:tcBorders>
                  <w:noWrap/>
                  <w:vAlign w:val="bottom"/>
                  <w:hideMark/>
                </w:tcPr>
                <w:p w14:paraId="29E657CD" w14:textId="77777777" w:rsidR="005F0BE4" w:rsidRPr="005F0BE4" w:rsidRDefault="005F0BE4" w:rsidP="005F0BE4">
                  <w:pPr>
                    <w:spacing w:after="0" w:line="240" w:lineRule="auto"/>
                    <w:rPr>
                      <w:rFonts w:ascii="Calibri" w:eastAsia="Times New Roman" w:hAnsi="Calibri" w:cs="Calibri"/>
                      <w:color w:val="000000"/>
                      <w:lang w:eastAsia="en-GB"/>
                    </w:rPr>
                  </w:pPr>
                  <w:r w:rsidRPr="005F0BE4">
                    <w:rPr>
                      <w:rFonts w:ascii="Calibri" w:eastAsia="Times New Roman" w:hAnsi="Calibri" w:cs="Calibri"/>
                      <w:color w:val="000000"/>
                      <w:lang w:eastAsia="en-GB"/>
                    </w:rPr>
                    <w:t>Allotments</w:t>
                  </w:r>
                </w:p>
              </w:tc>
              <w:tc>
                <w:tcPr>
                  <w:tcW w:w="1445" w:type="dxa"/>
                  <w:tcBorders>
                    <w:top w:val="nil"/>
                    <w:left w:val="nil"/>
                    <w:bottom w:val="nil"/>
                    <w:right w:val="nil"/>
                  </w:tcBorders>
                  <w:noWrap/>
                  <w:vAlign w:val="bottom"/>
                  <w:hideMark/>
                </w:tcPr>
                <w:p w14:paraId="04C329DE" w14:textId="77777777" w:rsidR="005F0BE4" w:rsidRPr="005F0BE4" w:rsidRDefault="005F0BE4" w:rsidP="005F0BE4">
                  <w:pPr>
                    <w:spacing w:after="0" w:line="240" w:lineRule="auto"/>
                    <w:jc w:val="right"/>
                    <w:rPr>
                      <w:rFonts w:ascii="Calibri" w:eastAsia="Times New Roman" w:hAnsi="Calibri" w:cs="Calibri"/>
                      <w:color w:val="000000"/>
                      <w:lang w:eastAsia="en-GB"/>
                    </w:rPr>
                  </w:pPr>
                  <w:r w:rsidRPr="005F0BE4">
                    <w:rPr>
                      <w:rFonts w:ascii="Calibri" w:eastAsia="Times New Roman" w:hAnsi="Calibri" w:cs="Calibri"/>
                      <w:color w:val="000000"/>
                      <w:lang w:eastAsia="en-GB"/>
                    </w:rPr>
                    <w:t>20</w:t>
                  </w:r>
                </w:p>
              </w:tc>
            </w:tr>
            <w:tr w:rsidR="005F0BE4" w:rsidRPr="005F0BE4" w14:paraId="6488EDF3" w14:textId="77777777" w:rsidTr="005F0BE4">
              <w:trPr>
                <w:trHeight w:val="300"/>
              </w:trPr>
              <w:tc>
                <w:tcPr>
                  <w:tcW w:w="1120" w:type="dxa"/>
                  <w:tcBorders>
                    <w:top w:val="nil"/>
                    <w:left w:val="nil"/>
                    <w:bottom w:val="nil"/>
                    <w:right w:val="nil"/>
                  </w:tcBorders>
                  <w:noWrap/>
                  <w:vAlign w:val="bottom"/>
                  <w:hideMark/>
                </w:tcPr>
                <w:p w14:paraId="399029B7" w14:textId="77777777" w:rsidR="005F0BE4" w:rsidRPr="005F0BE4" w:rsidRDefault="005F0BE4" w:rsidP="005F0BE4">
                  <w:pPr>
                    <w:spacing w:after="0" w:line="240" w:lineRule="auto"/>
                    <w:jc w:val="right"/>
                    <w:rPr>
                      <w:rFonts w:ascii="Calibri" w:eastAsia="Times New Roman" w:hAnsi="Calibri" w:cs="Calibri"/>
                      <w:color w:val="000000"/>
                      <w:lang w:eastAsia="en-GB"/>
                    </w:rPr>
                  </w:pPr>
                  <w:r w:rsidRPr="005F0BE4">
                    <w:rPr>
                      <w:rFonts w:ascii="Calibri" w:eastAsia="Times New Roman" w:hAnsi="Calibri" w:cs="Calibri"/>
                      <w:color w:val="000000"/>
                      <w:lang w:eastAsia="en-GB"/>
                    </w:rPr>
                    <w:t>12/02/26</w:t>
                  </w:r>
                </w:p>
              </w:tc>
              <w:tc>
                <w:tcPr>
                  <w:tcW w:w="2480" w:type="dxa"/>
                  <w:tcBorders>
                    <w:top w:val="nil"/>
                    <w:left w:val="nil"/>
                    <w:bottom w:val="nil"/>
                    <w:right w:val="nil"/>
                  </w:tcBorders>
                  <w:noWrap/>
                  <w:vAlign w:val="bottom"/>
                  <w:hideMark/>
                </w:tcPr>
                <w:p w14:paraId="6A9D34D5" w14:textId="77777777" w:rsidR="005F0BE4" w:rsidRPr="005F0BE4" w:rsidRDefault="005F0BE4" w:rsidP="005F0BE4">
                  <w:pPr>
                    <w:spacing w:after="0" w:line="240" w:lineRule="auto"/>
                    <w:rPr>
                      <w:rFonts w:ascii="Calibri" w:eastAsia="Times New Roman" w:hAnsi="Calibri" w:cs="Calibri"/>
                      <w:color w:val="000000"/>
                      <w:lang w:eastAsia="en-GB"/>
                    </w:rPr>
                  </w:pPr>
                  <w:r w:rsidRPr="005F0BE4">
                    <w:rPr>
                      <w:rFonts w:ascii="Calibri" w:eastAsia="Times New Roman" w:hAnsi="Calibri" w:cs="Calibri"/>
                      <w:color w:val="000000"/>
                      <w:lang w:eastAsia="en-GB"/>
                    </w:rPr>
                    <w:t>HMRC</w:t>
                  </w:r>
                </w:p>
              </w:tc>
              <w:tc>
                <w:tcPr>
                  <w:tcW w:w="3315" w:type="dxa"/>
                  <w:tcBorders>
                    <w:top w:val="nil"/>
                    <w:left w:val="nil"/>
                    <w:bottom w:val="nil"/>
                    <w:right w:val="nil"/>
                  </w:tcBorders>
                  <w:noWrap/>
                  <w:vAlign w:val="bottom"/>
                  <w:hideMark/>
                </w:tcPr>
                <w:p w14:paraId="2C00CA0A" w14:textId="77777777" w:rsidR="005F0BE4" w:rsidRPr="005F0BE4" w:rsidRDefault="005F0BE4" w:rsidP="005F0BE4">
                  <w:pPr>
                    <w:spacing w:after="0" w:line="240" w:lineRule="auto"/>
                    <w:rPr>
                      <w:rFonts w:ascii="Calibri" w:eastAsia="Times New Roman" w:hAnsi="Calibri" w:cs="Calibri"/>
                      <w:color w:val="000000"/>
                      <w:lang w:eastAsia="en-GB"/>
                    </w:rPr>
                  </w:pPr>
                  <w:r w:rsidRPr="005F0BE4">
                    <w:rPr>
                      <w:rFonts w:ascii="Calibri" w:eastAsia="Times New Roman" w:hAnsi="Calibri" w:cs="Calibri"/>
                      <w:color w:val="000000"/>
                      <w:lang w:eastAsia="en-GB"/>
                    </w:rPr>
                    <w:t>VAT Reimbursment</w:t>
                  </w:r>
                </w:p>
              </w:tc>
              <w:tc>
                <w:tcPr>
                  <w:tcW w:w="1445" w:type="dxa"/>
                  <w:tcBorders>
                    <w:top w:val="nil"/>
                    <w:left w:val="nil"/>
                    <w:bottom w:val="nil"/>
                    <w:right w:val="nil"/>
                  </w:tcBorders>
                  <w:noWrap/>
                  <w:vAlign w:val="bottom"/>
                  <w:hideMark/>
                </w:tcPr>
                <w:p w14:paraId="3553A25F" w14:textId="77777777" w:rsidR="005F0BE4" w:rsidRPr="005F0BE4" w:rsidRDefault="005F0BE4" w:rsidP="005F0BE4">
                  <w:pPr>
                    <w:spacing w:after="0" w:line="240" w:lineRule="auto"/>
                    <w:jc w:val="right"/>
                    <w:rPr>
                      <w:rFonts w:ascii="Calibri" w:eastAsia="Times New Roman" w:hAnsi="Calibri" w:cs="Calibri"/>
                      <w:color w:val="000000"/>
                      <w:lang w:eastAsia="en-GB"/>
                    </w:rPr>
                  </w:pPr>
                  <w:r w:rsidRPr="005F0BE4">
                    <w:rPr>
                      <w:rFonts w:ascii="Calibri" w:eastAsia="Times New Roman" w:hAnsi="Calibri" w:cs="Calibri"/>
                      <w:color w:val="000000"/>
                      <w:lang w:eastAsia="en-GB"/>
                    </w:rPr>
                    <w:t>5577.26</w:t>
                  </w:r>
                </w:p>
              </w:tc>
            </w:tr>
            <w:tr w:rsidR="005F0BE4" w:rsidRPr="005F0BE4" w14:paraId="194E9D36" w14:textId="77777777" w:rsidTr="005F0BE4">
              <w:trPr>
                <w:trHeight w:val="300"/>
              </w:trPr>
              <w:tc>
                <w:tcPr>
                  <w:tcW w:w="1120" w:type="dxa"/>
                  <w:tcBorders>
                    <w:top w:val="nil"/>
                    <w:left w:val="nil"/>
                    <w:bottom w:val="nil"/>
                    <w:right w:val="nil"/>
                  </w:tcBorders>
                  <w:noWrap/>
                  <w:vAlign w:val="bottom"/>
                  <w:hideMark/>
                </w:tcPr>
                <w:p w14:paraId="741D8281" w14:textId="77777777" w:rsidR="005F0BE4" w:rsidRPr="005F0BE4" w:rsidRDefault="005F0BE4" w:rsidP="005F0BE4">
                  <w:pPr>
                    <w:spacing w:after="0" w:line="240" w:lineRule="auto"/>
                    <w:jc w:val="right"/>
                    <w:rPr>
                      <w:rFonts w:ascii="Calibri" w:eastAsia="Times New Roman" w:hAnsi="Calibri" w:cs="Calibri"/>
                      <w:color w:val="000000"/>
                      <w:lang w:eastAsia="en-GB"/>
                    </w:rPr>
                  </w:pPr>
                  <w:r w:rsidRPr="005F0BE4">
                    <w:rPr>
                      <w:rFonts w:ascii="Calibri" w:eastAsia="Times New Roman" w:hAnsi="Calibri" w:cs="Calibri"/>
                      <w:color w:val="000000"/>
                      <w:lang w:eastAsia="en-GB"/>
                    </w:rPr>
                    <w:t>17/02/26</w:t>
                  </w:r>
                </w:p>
              </w:tc>
              <w:tc>
                <w:tcPr>
                  <w:tcW w:w="2480" w:type="dxa"/>
                  <w:tcBorders>
                    <w:top w:val="nil"/>
                    <w:left w:val="nil"/>
                    <w:bottom w:val="nil"/>
                    <w:right w:val="nil"/>
                  </w:tcBorders>
                  <w:noWrap/>
                  <w:vAlign w:val="bottom"/>
                  <w:hideMark/>
                </w:tcPr>
                <w:p w14:paraId="2B24790A" w14:textId="77777777" w:rsidR="005F0BE4" w:rsidRPr="005F0BE4" w:rsidRDefault="005F0BE4" w:rsidP="005F0BE4">
                  <w:pPr>
                    <w:spacing w:after="0" w:line="240" w:lineRule="auto"/>
                    <w:rPr>
                      <w:rFonts w:ascii="Calibri" w:eastAsia="Times New Roman" w:hAnsi="Calibri" w:cs="Calibri"/>
                      <w:color w:val="000000"/>
                      <w:lang w:eastAsia="en-GB"/>
                    </w:rPr>
                  </w:pPr>
                  <w:r w:rsidRPr="005F0BE4">
                    <w:rPr>
                      <w:rFonts w:ascii="Calibri" w:eastAsia="Times New Roman" w:hAnsi="Calibri" w:cs="Calibri"/>
                      <w:color w:val="000000"/>
                      <w:lang w:eastAsia="en-GB"/>
                    </w:rPr>
                    <w:t>Bucks</w:t>
                  </w:r>
                </w:p>
              </w:tc>
              <w:tc>
                <w:tcPr>
                  <w:tcW w:w="3315" w:type="dxa"/>
                  <w:tcBorders>
                    <w:top w:val="nil"/>
                    <w:left w:val="nil"/>
                    <w:bottom w:val="nil"/>
                    <w:right w:val="nil"/>
                  </w:tcBorders>
                  <w:noWrap/>
                  <w:vAlign w:val="bottom"/>
                  <w:hideMark/>
                </w:tcPr>
                <w:p w14:paraId="314436F2" w14:textId="77777777" w:rsidR="005F0BE4" w:rsidRPr="005F0BE4" w:rsidRDefault="005F0BE4" w:rsidP="005F0BE4">
                  <w:pPr>
                    <w:spacing w:after="0" w:line="240" w:lineRule="auto"/>
                    <w:rPr>
                      <w:rFonts w:ascii="Calibri" w:eastAsia="Times New Roman" w:hAnsi="Calibri" w:cs="Calibri"/>
                      <w:color w:val="000000"/>
                      <w:lang w:eastAsia="en-GB"/>
                    </w:rPr>
                  </w:pPr>
                  <w:r w:rsidRPr="005F0BE4">
                    <w:rPr>
                      <w:rFonts w:ascii="Calibri" w:eastAsia="Times New Roman" w:hAnsi="Calibri" w:cs="Calibri"/>
                      <w:color w:val="000000"/>
                      <w:lang w:eastAsia="en-GB"/>
                    </w:rPr>
                    <w:t>Grass Cutting Reimbursment</w:t>
                  </w:r>
                </w:p>
              </w:tc>
              <w:tc>
                <w:tcPr>
                  <w:tcW w:w="1445" w:type="dxa"/>
                  <w:tcBorders>
                    <w:top w:val="nil"/>
                    <w:left w:val="nil"/>
                    <w:bottom w:val="nil"/>
                    <w:right w:val="nil"/>
                  </w:tcBorders>
                  <w:noWrap/>
                  <w:vAlign w:val="bottom"/>
                  <w:hideMark/>
                </w:tcPr>
                <w:p w14:paraId="20FCB23D" w14:textId="77777777" w:rsidR="005F0BE4" w:rsidRPr="005F0BE4" w:rsidRDefault="005F0BE4" w:rsidP="005F0BE4">
                  <w:pPr>
                    <w:spacing w:after="0" w:line="240" w:lineRule="auto"/>
                    <w:jc w:val="right"/>
                    <w:rPr>
                      <w:rFonts w:ascii="Calibri" w:eastAsia="Times New Roman" w:hAnsi="Calibri" w:cs="Calibri"/>
                      <w:color w:val="000000"/>
                      <w:lang w:eastAsia="en-GB"/>
                    </w:rPr>
                  </w:pPr>
                  <w:r w:rsidRPr="005F0BE4">
                    <w:rPr>
                      <w:rFonts w:ascii="Calibri" w:eastAsia="Times New Roman" w:hAnsi="Calibri" w:cs="Calibri"/>
                      <w:color w:val="000000"/>
                      <w:lang w:eastAsia="en-GB"/>
                    </w:rPr>
                    <w:t>7954.2</w:t>
                  </w:r>
                </w:p>
              </w:tc>
            </w:tr>
            <w:tr w:rsidR="005F0BE4" w:rsidRPr="005F0BE4" w14:paraId="734E445D" w14:textId="77777777" w:rsidTr="005F0BE4">
              <w:trPr>
                <w:trHeight w:val="300"/>
              </w:trPr>
              <w:tc>
                <w:tcPr>
                  <w:tcW w:w="1120" w:type="dxa"/>
                  <w:tcBorders>
                    <w:top w:val="nil"/>
                    <w:left w:val="nil"/>
                    <w:bottom w:val="nil"/>
                    <w:right w:val="nil"/>
                  </w:tcBorders>
                  <w:noWrap/>
                  <w:vAlign w:val="bottom"/>
                  <w:hideMark/>
                </w:tcPr>
                <w:p w14:paraId="77F1EC4B" w14:textId="77777777" w:rsidR="005F0BE4" w:rsidRPr="005F0BE4" w:rsidRDefault="005F0BE4" w:rsidP="005F0BE4">
                  <w:pPr>
                    <w:spacing w:after="0" w:line="240" w:lineRule="auto"/>
                    <w:jc w:val="right"/>
                    <w:rPr>
                      <w:rFonts w:ascii="Calibri" w:eastAsia="Times New Roman" w:hAnsi="Calibri" w:cs="Calibri"/>
                      <w:color w:val="000000"/>
                      <w:lang w:eastAsia="en-GB"/>
                    </w:rPr>
                  </w:pPr>
                  <w:r w:rsidRPr="005F0BE4">
                    <w:rPr>
                      <w:rFonts w:ascii="Calibri" w:eastAsia="Times New Roman" w:hAnsi="Calibri" w:cs="Calibri"/>
                      <w:color w:val="000000"/>
                      <w:lang w:eastAsia="en-GB"/>
                    </w:rPr>
                    <w:t>12/03/26</w:t>
                  </w:r>
                </w:p>
              </w:tc>
              <w:tc>
                <w:tcPr>
                  <w:tcW w:w="2480" w:type="dxa"/>
                  <w:tcBorders>
                    <w:top w:val="nil"/>
                    <w:left w:val="nil"/>
                    <w:bottom w:val="nil"/>
                    <w:right w:val="nil"/>
                  </w:tcBorders>
                  <w:noWrap/>
                  <w:vAlign w:val="bottom"/>
                  <w:hideMark/>
                </w:tcPr>
                <w:p w14:paraId="1702E49F" w14:textId="77777777" w:rsidR="005F0BE4" w:rsidRPr="005F0BE4" w:rsidRDefault="005F0BE4" w:rsidP="005F0BE4">
                  <w:pPr>
                    <w:spacing w:after="0" w:line="240" w:lineRule="auto"/>
                    <w:rPr>
                      <w:rFonts w:ascii="Calibri" w:eastAsia="Times New Roman" w:hAnsi="Calibri" w:cs="Calibri"/>
                      <w:color w:val="000000"/>
                      <w:lang w:eastAsia="en-GB"/>
                    </w:rPr>
                  </w:pPr>
                  <w:r w:rsidRPr="005F0BE4">
                    <w:rPr>
                      <w:rFonts w:ascii="Calibri" w:eastAsia="Times New Roman" w:hAnsi="Calibri" w:cs="Calibri"/>
                      <w:color w:val="000000"/>
                      <w:lang w:eastAsia="en-GB"/>
                    </w:rPr>
                    <w:t>Burger</w:t>
                  </w:r>
                </w:p>
              </w:tc>
              <w:tc>
                <w:tcPr>
                  <w:tcW w:w="3315" w:type="dxa"/>
                  <w:tcBorders>
                    <w:top w:val="nil"/>
                    <w:left w:val="nil"/>
                    <w:bottom w:val="nil"/>
                    <w:right w:val="nil"/>
                  </w:tcBorders>
                  <w:noWrap/>
                  <w:vAlign w:val="bottom"/>
                  <w:hideMark/>
                </w:tcPr>
                <w:p w14:paraId="6509667A" w14:textId="77777777" w:rsidR="005F0BE4" w:rsidRPr="005F0BE4" w:rsidRDefault="005F0BE4" w:rsidP="005F0BE4">
                  <w:pPr>
                    <w:spacing w:after="0" w:line="240" w:lineRule="auto"/>
                    <w:rPr>
                      <w:rFonts w:ascii="Calibri" w:eastAsia="Times New Roman" w:hAnsi="Calibri" w:cs="Calibri"/>
                      <w:color w:val="000000"/>
                      <w:lang w:eastAsia="en-GB"/>
                    </w:rPr>
                  </w:pPr>
                  <w:r w:rsidRPr="005F0BE4">
                    <w:rPr>
                      <w:rFonts w:ascii="Calibri" w:eastAsia="Times New Roman" w:hAnsi="Calibri" w:cs="Calibri"/>
                      <w:color w:val="000000"/>
                      <w:lang w:eastAsia="en-GB"/>
                    </w:rPr>
                    <w:t>Allotments</w:t>
                  </w:r>
                </w:p>
              </w:tc>
              <w:tc>
                <w:tcPr>
                  <w:tcW w:w="1445" w:type="dxa"/>
                  <w:tcBorders>
                    <w:top w:val="nil"/>
                    <w:left w:val="nil"/>
                    <w:bottom w:val="nil"/>
                    <w:right w:val="nil"/>
                  </w:tcBorders>
                  <w:noWrap/>
                  <w:vAlign w:val="bottom"/>
                  <w:hideMark/>
                </w:tcPr>
                <w:p w14:paraId="34AD316F" w14:textId="77777777" w:rsidR="005F0BE4" w:rsidRPr="005F0BE4" w:rsidRDefault="005F0BE4" w:rsidP="005F0BE4">
                  <w:pPr>
                    <w:spacing w:after="0" w:line="240" w:lineRule="auto"/>
                    <w:jc w:val="right"/>
                    <w:rPr>
                      <w:rFonts w:ascii="Calibri" w:eastAsia="Times New Roman" w:hAnsi="Calibri" w:cs="Calibri"/>
                      <w:color w:val="000000"/>
                      <w:lang w:eastAsia="en-GB"/>
                    </w:rPr>
                  </w:pPr>
                  <w:r w:rsidRPr="005F0BE4">
                    <w:rPr>
                      <w:rFonts w:ascii="Calibri" w:eastAsia="Times New Roman" w:hAnsi="Calibri" w:cs="Calibri"/>
                      <w:color w:val="000000"/>
                      <w:lang w:eastAsia="en-GB"/>
                    </w:rPr>
                    <w:t>40</w:t>
                  </w:r>
                </w:p>
              </w:tc>
            </w:tr>
            <w:tr w:rsidR="005F0BE4" w:rsidRPr="005F0BE4" w14:paraId="6C247AC8" w14:textId="77777777" w:rsidTr="005F0BE4">
              <w:trPr>
                <w:trHeight w:val="300"/>
              </w:trPr>
              <w:tc>
                <w:tcPr>
                  <w:tcW w:w="1120" w:type="dxa"/>
                  <w:tcBorders>
                    <w:top w:val="nil"/>
                    <w:left w:val="nil"/>
                    <w:bottom w:val="nil"/>
                    <w:right w:val="nil"/>
                  </w:tcBorders>
                  <w:noWrap/>
                  <w:vAlign w:val="bottom"/>
                  <w:hideMark/>
                </w:tcPr>
                <w:p w14:paraId="1CA1AA36" w14:textId="77777777" w:rsidR="005F0BE4" w:rsidRPr="005F0BE4" w:rsidRDefault="005F0BE4" w:rsidP="005F0BE4">
                  <w:pPr>
                    <w:spacing w:after="0" w:line="240" w:lineRule="auto"/>
                    <w:jc w:val="right"/>
                    <w:rPr>
                      <w:rFonts w:ascii="Calibri" w:eastAsia="Times New Roman" w:hAnsi="Calibri" w:cs="Calibri"/>
                      <w:color w:val="000000"/>
                      <w:lang w:eastAsia="en-GB"/>
                    </w:rPr>
                  </w:pPr>
                  <w:r w:rsidRPr="005F0BE4">
                    <w:rPr>
                      <w:rFonts w:ascii="Calibri" w:eastAsia="Times New Roman" w:hAnsi="Calibri" w:cs="Calibri"/>
                      <w:color w:val="000000"/>
                      <w:lang w:eastAsia="en-GB"/>
                    </w:rPr>
                    <w:t>16/03/26</w:t>
                  </w:r>
                </w:p>
              </w:tc>
              <w:tc>
                <w:tcPr>
                  <w:tcW w:w="2480" w:type="dxa"/>
                  <w:tcBorders>
                    <w:top w:val="nil"/>
                    <w:left w:val="nil"/>
                    <w:bottom w:val="nil"/>
                    <w:right w:val="nil"/>
                  </w:tcBorders>
                  <w:noWrap/>
                  <w:vAlign w:val="bottom"/>
                  <w:hideMark/>
                </w:tcPr>
                <w:p w14:paraId="010B8801" w14:textId="77777777" w:rsidR="005F0BE4" w:rsidRPr="005F0BE4" w:rsidRDefault="005F0BE4" w:rsidP="005F0BE4">
                  <w:pPr>
                    <w:spacing w:after="0" w:line="240" w:lineRule="auto"/>
                    <w:rPr>
                      <w:rFonts w:ascii="Calibri" w:eastAsia="Times New Roman" w:hAnsi="Calibri" w:cs="Calibri"/>
                      <w:color w:val="000000"/>
                      <w:lang w:eastAsia="en-GB"/>
                    </w:rPr>
                  </w:pPr>
                  <w:r w:rsidRPr="005F0BE4">
                    <w:rPr>
                      <w:rFonts w:ascii="Calibri" w:eastAsia="Times New Roman" w:hAnsi="Calibri" w:cs="Calibri"/>
                      <w:color w:val="000000"/>
                      <w:lang w:eastAsia="en-GB"/>
                    </w:rPr>
                    <w:t>Barnes</w:t>
                  </w:r>
                </w:p>
              </w:tc>
              <w:tc>
                <w:tcPr>
                  <w:tcW w:w="3315" w:type="dxa"/>
                  <w:tcBorders>
                    <w:top w:val="nil"/>
                    <w:left w:val="nil"/>
                    <w:bottom w:val="nil"/>
                    <w:right w:val="nil"/>
                  </w:tcBorders>
                  <w:noWrap/>
                  <w:vAlign w:val="bottom"/>
                  <w:hideMark/>
                </w:tcPr>
                <w:p w14:paraId="326D2C30" w14:textId="77777777" w:rsidR="005F0BE4" w:rsidRPr="005F0BE4" w:rsidRDefault="005F0BE4" w:rsidP="005F0BE4">
                  <w:pPr>
                    <w:spacing w:after="0" w:line="240" w:lineRule="auto"/>
                    <w:rPr>
                      <w:rFonts w:ascii="Calibri" w:eastAsia="Times New Roman" w:hAnsi="Calibri" w:cs="Calibri"/>
                      <w:color w:val="000000"/>
                      <w:lang w:eastAsia="en-GB"/>
                    </w:rPr>
                  </w:pPr>
                  <w:r w:rsidRPr="005F0BE4">
                    <w:rPr>
                      <w:rFonts w:ascii="Calibri" w:eastAsia="Times New Roman" w:hAnsi="Calibri" w:cs="Calibri"/>
                      <w:color w:val="000000"/>
                      <w:lang w:eastAsia="en-GB"/>
                    </w:rPr>
                    <w:t>Allotments</w:t>
                  </w:r>
                </w:p>
              </w:tc>
              <w:tc>
                <w:tcPr>
                  <w:tcW w:w="1445" w:type="dxa"/>
                  <w:tcBorders>
                    <w:top w:val="nil"/>
                    <w:left w:val="nil"/>
                    <w:bottom w:val="nil"/>
                    <w:right w:val="nil"/>
                  </w:tcBorders>
                  <w:noWrap/>
                  <w:vAlign w:val="bottom"/>
                  <w:hideMark/>
                </w:tcPr>
                <w:p w14:paraId="2144EC28" w14:textId="77777777" w:rsidR="005F0BE4" w:rsidRPr="005F0BE4" w:rsidRDefault="005F0BE4" w:rsidP="005F0BE4">
                  <w:pPr>
                    <w:spacing w:after="0" w:line="240" w:lineRule="auto"/>
                    <w:jc w:val="right"/>
                    <w:rPr>
                      <w:rFonts w:ascii="Calibri" w:eastAsia="Times New Roman" w:hAnsi="Calibri" w:cs="Calibri"/>
                      <w:color w:val="000000"/>
                      <w:lang w:eastAsia="en-GB"/>
                    </w:rPr>
                  </w:pPr>
                  <w:r w:rsidRPr="005F0BE4">
                    <w:rPr>
                      <w:rFonts w:ascii="Calibri" w:eastAsia="Times New Roman" w:hAnsi="Calibri" w:cs="Calibri"/>
                      <w:color w:val="000000"/>
                      <w:lang w:eastAsia="en-GB"/>
                    </w:rPr>
                    <w:t>40</w:t>
                  </w:r>
                </w:p>
              </w:tc>
            </w:tr>
            <w:tr w:rsidR="005F0BE4" w:rsidRPr="005F0BE4" w14:paraId="00494CB6" w14:textId="77777777" w:rsidTr="005F0BE4">
              <w:trPr>
                <w:trHeight w:val="300"/>
              </w:trPr>
              <w:tc>
                <w:tcPr>
                  <w:tcW w:w="1120" w:type="dxa"/>
                  <w:tcBorders>
                    <w:top w:val="nil"/>
                    <w:left w:val="nil"/>
                    <w:bottom w:val="nil"/>
                    <w:right w:val="nil"/>
                  </w:tcBorders>
                  <w:noWrap/>
                  <w:vAlign w:val="bottom"/>
                  <w:hideMark/>
                </w:tcPr>
                <w:p w14:paraId="4E872E59" w14:textId="77777777" w:rsidR="005F0BE4" w:rsidRPr="005F0BE4" w:rsidRDefault="005F0BE4" w:rsidP="005F0BE4">
                  <w:pPr>
                    <w:spacing w:after="0" w:line="240" w:lineRule="auto"/>
                    <w:jc w:val="right"/>
                    <w:rPr>
                      <w:rFonts w:ascii="Calibri" w:eastAsia="Times New Roman" w:hAnsi="Calibri" w:cs="Calibri"/>
                      <w:color w:val="000000"/>
                      <w:lang w:eastAsia="en-GB"/>
                    </w:rPr>
                  </w:pPr>
                </w:p>
              </w:tc>
              <w:tc>
                <w:tcPr>
                  <w:tcW w:w="2480" w:type="dxa"/>
                  <w:tcBorders>
                    <w:top w:val="nil"/>
                    <w:left w:val="nil"/>
                    <w:bottom w:val="nil"/>
                    <w:right w:val="nil"/>
                  </w:tcBorders>
                  <w:noWrap/>
                  <w:vAlign w:val="bottom"/>
                  <w:hideMark/>
                </w:tcPr>
                <w:p w14:paraId="3309ECEA" w14:textId="77777777" w:rsidR="005F0BE4" w:rsidRPr="005F0BE4" w:rsidRDefault="005F0BE4" w:rsidP="005F0BE4">
                  <w:pPr>
                    <w:spacing w:after="0" w:line="240" w:lineRule="auto"/>
                    <w:rPr>
                      <w:rFonts w:ascii="Times New Roman" w:eastAsia="Times New Roman" w:hAnsi="Times New Roman" w:cs="Times New Roman"/>
                      <w:sz w:val="20"/>
                      <w:szCs w:val="20"/>
                      <w:lang w:eastAsia="en-GB"/>
                    </w:rPr>
                  </w:pPr>
                </w:p>
              </w:tc>
              <w:tc>
                <w:tcPr>
                  <w:tcW w:w="3315" w:type="dxa"/>
                  <w:tcBorders>
                    <w:top w:val="nil"/>
                    <w:left w:val="nil"/>
                    <w:bottom w:val="nil"/>
                    <w:right w:val="nil"/>
                  </w:tcBorders>
                  <w:noWrap/>
                  <w:vAlign w:val="bottom"/>
                  <w:hideMark/>
                </w:tcPr>
                <w:p w14:paraId="1ED2AC05" w14:textId="77777777" w:rsidR="005F0BE4" w:rsidRPr="005F0BE4" w:rsidRDefault="005F0BE4" w:rsidP="005F0BE4">
                  <w:pPr>
                    <w:spacing w:after="0" w:line="240" w:lineRule="auto"/>
                    <w:rPr>
                      <w:rFonts w:ascii="Times New Roman" w:eastAsia="Times New Roman" w:hAnsi="Times New Roman" w:cs="Times New Roman"/>
                      <w:sz w:val="20"/>
                      <w:szCs w:val="20"/>
                      <w:lang w:eastAsia="en-GB"/>
                    </w:rPr>
                  </w:pPr>
                </w:p>
              </w:tc>
              <w:tc>
                <w:tcPr>
                  <w:tcW w:w="1445" w:type="dxa"/>
                  <w:tcBorders>
                    <w:top w:val="nil"/>
                    <w:left w:val="nil"/>
                    <w:bottom w:val="nil"/>
                    <w:right w:val="nil"/>
                  </w:tcBorders>
                  <w:noWrap/>
                  <w:vAlign w:val="bottom"/>
                  <w:hideMark/>
                </w:tcPr>
                <w:p w14:paraId="131DFB95" w14:textId="77777777" w:rsidR="005F0BE4" w:rsidRPr="005F0BE4" w:rsidRDefault="005F0BE4" w:rsidP="005F0BE4">
                  <w:pPr>
                    <w:spacing w:after="0" w:line="240" w:lineRule="auto"/>
                    <w:rPr>
                      <w:rFonts w:ascii="Times New Roman" w:eastAsia="Times New Roman" w:hAnsi="Times New Roman" w:cs="Times New Roman"/>
                      <w:sz w:val="20"/>
                      <w:szCs w:val="20"/>
                      <w:lang w:eastAsia="en-GB"/>
                    </w:rPr>
                  </w:pPr>
                </w:p>
              </w:tc>
            </w:tr>
            <w:tr w:rsidR="005F0BE4" w:rsidRPr="005F0BE4" w14:paraId="64ACF867" w14:textId="77777777" w:rsidTr="005F0BE4">
              <w:trPr>
                <w:trHeight w:val="300"/>
              </w:trPr>
              <w:tc>
                <w:tcPr>
                  <w:tcW w:w="1120" w:type="dxa"/>
                  <w:tcBorders>
                    <w:top w:val="nil"/>
                    <w:left w:val="nil"/>
                    <w:bottom w:val="nil"/>
                    <w:right w:val="nil"/>
                  </w:tcBorders>
                  <w:noWrap/>
                  <w:vAlign w:val="bottom"/>
                  <w:hideMark/>
                </w:tcPr>
                <w:p w14:paraId="1710A3D5" w14:textId="77777777" w:rsidR="005F0BE4" w:rsidRPr="005F0BE4" w:rsidRDefault="005F0BE4" w:rsidP="005F0BE4">
                  <w:pPr>
                    <w:spacing w:after="0" w:line="240" w:lineRule="auto"/>
                    <w:jc w:val="center"/>
                    <w:rPr>
                      <w:rFonts w:ascii="Times New Roman" w:eastAsia="Times New Roman" w:hAnsi="Times New Roman" w:cs="Times New Roman"/>
                      <w:sz w:val="20"/>
                      <w:szCs w:val="20"/>
                      <w:lang w:eastAsia="en-GB"/>
                    </w:rPr>
                  </w:pPr>
                </w:p>
              </w:tc>
              <w:tc>
                <w:tcPr>
                  <w:tcW w:w="2480" w:type="dxa"/>
                  <w:tcBorders>
                    <w:top w:val="nil"/>
                    <w:left w:val="nil"/>
                    <w:bottom w:val="nil"/>
                    <w:right w:val="nil"/>
                  </w:tcBorders>
                  <w:noWrap/>
                  <w:vAlign w:val="bottom"/>
                  <w:hideMark/>
                </w:tcPr>
                <w:p w14:paraId="7469E151" w14:textId="77777777" w:rsidR="005F0BE4" w:rsidRPr="005F0BE4" w:rsidRDefault="005F0BE4" w:rsidP="005F0BE4">
                  <w:pPr>
                    <w:spacing w:after="0" w:line="240" w:lineRule="auto"/>
                    <w:rPr>
                      <w:rFonts w:ascii="Times New Roman" w:eastAsia="Times New Roman" w:hAnsi="Times New Roman" w:cs="Times New Roman"/>
                      <w:sz w:val="20"/>
                      <w:szCs w:val="20"/>
                      <w:lang w:eastAsia="en-GB"/>
                    </w:rPr>
                  </w:pPr>
                </w:p>
              </w:tc>
              <w:tc>
                <w:tcPr>
                  <w:tcW w:w="3315" w:type="dxa"/>
                  <w:tcBorders>
                    <w:top w:val="nil"/>
                    <w:left w:val="nil"/>
                    <w:bottom w:val="nil"/>
                    <w:right w:val="nil"/>
                  </w:tcBorders>
                  <w:noWrap/>
                  <w:vAlign w:val="bottom"/>
                  <w:hideMark/>
                </w:tcPr>
                <w:p w14:paraId="1CF5DED0" w14:textId="77777777" w:rsidR="005F0BE4" w:rsidRPr="005F0BE4" w:rsidRDefault="005F0BE4" w:rsidP="005F0BE4">
                  <w:pPr>
                    <w:spacing w:after="0" w:line="240" w:lineRule="auto"/>
                    <w:rPr>
                      <w:rFonts w:ascii="Times New Roman" w:eastAsia="Times New Roman" w:hAnsi="Times New Roman" w:cs="Times New Roman"/>
                      <w:sz w:val="20"/>
                      <w:szCs w:val="20"/>
                      <w:lang w:eastAsia="en-GB"/>
                    </w:rPr>
                  </w:pPr>
                </w:p>
              </w:tc>
              <w:tc>
                <w:tcPr>
                  <w:tcW w:w="1445" w:type="dxa"/>
                  <w:tcBorders>
                    <w:top w:val="nil"/>
                    <w:left w:val="nil"/>
                    <w:bottom w:val="nil"/>
                    <w:right w:val="nil"/>
                  </w:tcBorders>
                  <w:noWrap/>
                  <w:vAlign w:val="bottom"/>
                  <w:hideMark/>
                </w:tcPr>
                <w:p w14:paraId="1F719D51" w14:textId="77777777" w:rsidR="005F0BE4" w:rsidRPr="005F0BE4" w:rsidRDefault="005F0BE4" w:rsidP="005F0BE4">
                  <w:pPr>
                    <w:spacing w:after="0" w:line="240" w:lineRule="auto"/>
                    <w:jc w:val="right"/>
                    <w:rPr>
                      <w:rFonts w:ascii="Calibri" w:eastAsia="Times New Roman" w:hAnsi="Calibri" w:cs="Calibri"/>
                      <w:b/>
                      <w:bCs/>
                      <w:color w:val="000000"/>
                      <w:lang w:eastAsia="en-GB"/>
                    </w:rPr>
                  </w:pPr>
                  <w:r w:rsidRPr="005F0BE4">
                    <w:rPr>
                      <w:rFonts w:ascii="Calibri" w:eastAsia="Times New Roman" w:hAnsi="Calibri" w:cs="Calibri"/>
                      <w:b/>
                      <w:bCs/>
                      <w:color w:val="000000"/>
                      <w:lang w:eastAsia="en-GB"/>
                    </w:rPr>
                    <w:t>£13,711.46</w:t>
                  </w:r>
                </w:p>
              </w:tc>
            </w:tr>
            <w:tr w:rsidR="005F0BE4" w:rsidRPr="005F0BE4" w14:paraId="56793836" w14:textId="77777777" w:rsidTr="005F0BE4">
              <w:trPr>
                <w:trHeight w:val="300"/>
              </w:trPr>
              <w:tc>
                <w:tcPr>
                  <w:tcW w:w="1120" w:type="dxa"/>
                  <w:tcBorders>
                    <w:top w:val="nil"/>
                    <w:left w:val="nil"/>
                    <w:bottom w:val="nil"/>
                    <w:right w:val="nil"/>
                  </w:tcBorders>
                  <w:noWrap/>
                  <w:vAlign w:val="bottom"/>
                  <w:hideMark/>
                </w:tcPr>
                <w:p w14:paraId="5AC2684D" w14:textId="77777777" w:rsidR="005F0BE4" w:rsidRPr="005F0BE4" w:rsidRDefault="005F0BE4" w:rsidP="005F0BE4">
                  <w:pPr>
                    <w:spacing w:after="0" w:line="240" w:lineRule="auto"/>
                    <w:jc w:val="right"/>
                    <w:rPr>
                      <w:rFonts w:ascii="Calibri" w:eastAsia="Times New Roman" w:hAnsi="Calibri" w:cs="Calibri"/>
                      <w:b/>
                      <w:bCs/>
                      <w:color w:val="000000"/>
                      <w:lang w:eastAsia="en-GB"/>
                    </w:rPr>
                  </w:pPr>
                </w:p>
              </w:tc>
              <w:tc>
                <w:tcPr>
                  <w:tcW w:w="2480" w:type="dxa"/>
                  <w:tcBorders>
                    <w:top w:val="nil"/>
                    <w:left w:val="nil"/>
                    <w:bottom w:val="nil"/>
                    <w:right w:val="nil"/>
                  </w:tcBorders>
                  <w:noWrap/>
                  <w:vAlign w:val="bottom"/>
                  <w:hideMark/>
                </w:tcPr>
                <w:p w14:paraId="6F28267D" w14:textId="77777777" w:rsidR="005F0BE4" w:rsidRPr="005F0BE4" w:rsidRDefault="005F0BE4" w:rsidP="005F0BE4">
                  <w:pPr>
                    <w:spacing w:after="0" w:line="240" w:lineRule="auto"/>
                    <w:rPr>
                      <w:rFonts w:ascii="Times New Roman" w:eastAsia="Times New Roman" w:hAnsi="Times New Roman" w:cs="Times New Roman"/>
                      <w:sz w:val="20"/>
                      <w:szCs w:val="20"/>
                      <w:lang w:eastAsia="en-GB"/>
                    </w:rPr>
                  </w:pPr>
                </w:p>
              </w:tc>
              <w:tc>
                <w:tcPr>
                  <w:tcW w:w="3315" w:type="dxa"/>
                  <w:tcBorders>
                    <w:top w:val="nil"/>
                    <w:left w:val="nil"/>
                    <w:bottom w:val="nil"/>
                    <w:right w:val="nil"/>
                  </w:tcBorders>
                  <w:noWrap/>
                  <w:vAlign w:val="bottom"/>
                  <w:hideMark/>
                </w:tcPr>
                <w:p w14:paraId="7259856A" w14:textId="77777777" w:rsidR="005F0BE4" w:rsidRPr="005F0BE4" w:rsidRDefault="005F0BE4" w:rsidP="005F0BE4">
                  <w:pPr>
                    <w:spacing w:after="0" w:line="240" w:lineRule="auto"/>
                    <w:rPr>
                      <w:rFonts w:ascii="Times New Roman" w:eastAsia="Times New Roman" w:hAnsi="Times New Roman" w:cs="Times New Roman"/>
                      <w:sz w:val="20"/>
                      <w:szCs w:val="20"/>
                      <w:lang w:eastAsia="en-GB"/>
                    </w:rPr>
                  </w:pPr>
                </w:p>
              </w:tc>
              <w:tc>
                <w:tcPr>
                  <w:tcW w:w="1445" w:type="dxa"/>
                  <w:tcBorders>
                    <w:top w:val="nil"/>
                    <w:left w:val="nil"/>
                    <w:bottom w:val="nil"/>
                    <w:right w:val="nil"/>
                  </w:tcBorders>
                  <w:noWrap/>
                  <w:vAlign w:val="bottom"/>
                  <w:hideMark/>
                </w:tcPr>
                <w:p w14:paraId="6F602506" w14:textId="77777777" w:rsidR="005F0BE4" w:rsidRPr="005F0BE4" w:rsidRDefault="005F0BE4" w:rsidP="005F0BE4">
                  <w:pPr>
                    <w:spacing w:after="0" w:line="240" w:lineRule="auto"/>
                    <w:rPr>
                      <w:rFonts w:ascii="Times New Roman" w:eastAsia="Times New Roman" w:hAnsi="Times New Roman" w:cs="Times New Roman"/>
                      <w:sz w:val="20"/>
                      <w:szCs w:val="20"/>
                      <w:lang w:eastAsia="en-GB"/>
                    </w:rPr>
                  </w:pPr>
                </w:p>
              </w:tc>
            </w:tr>
            <w:tr w:rsidR="005F0BE4" w:rsidRPr="005F0BE4" w14:paraId="2EEDF106" w14:textId="77777777" w:rsidTr="005F0BE4">
              <w:trPr>
                <w:trHeight w:val="300"/>
              </w:trPr>
              <w:tc>
                <w:tcPr>
                  <w:tcW w:w="1120" w:type="dxa"/>
                  <w:tcBorders>
                    <w:top w:val="nil"/>
                    <w:left w:val="nil"/>
                    <w:bottom w:val="nil"/>
                    <w:right w:val="nil"/>
                  </w:tcBorders>
                  <w:noWrap/>
                  <w:vAlign w:val="bottom"/>
                  <w:hideMark/>
                </w:tcPr>
                <w:p w14:paraId="036E5227" w14:textId="77777777" w:rsidR="005F0BE4" w:rsidRPr="005F0BE4" w:rsidRDefault="005F0BE4" w:rsidP="005F0BE4">
                  <w:pPr>
                    <w:spacing w:after="0" w:line="240" w:lineRule="auto"/>
                    <w:jc w:val="center"/>
                    <w:rPr>
                      <w:rFonts w:ascii="Times New Roman" w:eastAsia="Times New Roman" w:hAnsi="Times New Roman" w:cs="Times New Roman"/>
                      <w:sz w:val="20"/>
                      <w:szCs w:val="20"/>
                      <w:lang w:eastAsia="en-GB"/>
                    </w:rPr>
                  </w:pPr>
                </w:p>
              </w:tc>
              <w:tc>
                <w:tcPr>
                  <w:tcW w:w="2480" w:type="dxa"/>
                  <w:tcBorders>
                    <w:top w:val="nil"/>
                    <w:left w:val="nil"/>
                    <w:bottom w:val="nil"/>
                    <w:right w:val="nil"/>
                  </w:tcBorders>
                  <w:noWrap/>
                  <w:vAlign w:val="bottom"/>
                  <w:hideMark/>
                </w:tcPr>
                <w:p w14:paraId="3A52502D" w14:textId="77777777" w:rsidR="005F0BE4" w:rsidRPr="005F0BE4" w:rsidRDefault="005F0BE4" w:rsidP="005F0BE4">
                  <w:pPr>
                    <w:spacing w:after="0" w:line="240" w:lineRule="auto"/>
                    <w:rPr>
                      <w:rFonts w:ascii="Times New Roman" w:eastAsia="Times New Roman" w:hAnsi="Times New Roman" w:cs="Times New Roman"/>
                      <w:sz w:val="20"/>
                      <w:szCs w:val="20"/>
                      <w:lang w:eastAsia="en-GB"/>
                    </w:rPr>
                  </w:pPr>
                </w:p>
              </w:tc>
              <w:tc>
                <w:tcPr>
                  <w:tcW w:w="3315" w:type="dxa"/>
                  <w:tcBorders>
                    <w:top w:val="nil"/>
                    <w:left w:val="nil"/>
                    <w:bottom w:val="nil"/>
                    <w:right w:val="nil"/>
                  </w:tcBorders>
                  <w:noWrap/>
                  <w:vAlign w:val="bottom"/>
                  <w:hideMark/>
                </w:tcPr>
                <w:p w14:paraId="02DA960F" w14:textId="77777777" w:rsidR="005F0BE4" w:rsidRPr="005F0BE4" w:rsidRDefault="005F0BE4" w:rsidP="005F0BE4">
                  <w:pPr>
                    <w:spacing w:after="0" w:line="240" w:lineRule="auto"/>
                    <w:rPr>
                      <w:rFonts w:ascii="Times New Roman" w:eastAsia="Times New Roman" w:hAnsi="Times New Roman" w:cs="Times New Roman"/>
                      <w:sz w:val="20"/>
                      <w:szCs w:val="20"/>
                      <w:lang w:eastAsia="en-GB"/>
                    </w:rPr>
                  </w:pPr>
                </w:p>
              </w:tc>
              <w:tc>
                <w:tcPr>
                  <w:tcW w:w="1445" w:type="dxa"/>
                  <w:tcBorders>
                    <w:top w:val="nil"/>
                    <w:left w:val="nil"/>
                    <w:bottom w:val="nil"/>
                    <w:right w:val="nil"/>
                  </w:tcBorders>
                  <w:noWrap/>
                  <w:vAlign w:val="bottom"/>
                  <w:hideMark/>
                </w:tcPr>
                <w:p w14:paraId="16BB6A69" w14:textId="77777777" w:rsidR="005F0BE4" w:rsidRPr="005F0BE4" w:rsidRDefault="005F0BE4" w:rsidP="005F0BE4">
                  <w:pPr>
                    <w:spacing w:after="0" w:line="240" w:lineRule="auto"/>
                    <w:rPr>
                      <w:rFonts w:ascii="Times New Roman" w:eastAsia="Times New Roman" w:hAnsi="Times New Roman" w:cs="Times New Roman"/>
                      <w:sz w:val="20"/>
                      <w:szCs w:val="20"/>
                      <w:lang w:eastAsia="en-GB"/>
                    </w:rPr>
                  </w:pPr>
                </w:p>
              </w:tc>
            </w:tr>
            <w:tr w:rsidR="005F0BE4" w:rsidRPr="005F0BE4" w14:paraId="63B2A684" w14:textId="77777777" w:rsidTr="005F0BE4">
              <w:trPr>
                <w:trHeight w:val="300"/>
              </w:trPr>
              <w:tc>
                <w:tcPr>
                  <w:tcW w:w="6915" w:type="dxa"/>
                  <w:gridSpan w:val="3"/>
                  <w:tcBorders>
                    <w:top w:val="nil"/>
                    <w:left w:val="nil"/>
                    <w:bottom w:val="nil"/>
                    <w:right w:val="nil"/>
                  </w:tcBorders>
                  <w:noWrap/>
                  <w:vAlign w:val="bottom"/>
                  <w:hideMark/>
                </w:tcPr>
                <w:p w14:paraId="79444A78" w14:textId="77777777" w:rsidR="005F0BE4" w:rsidRPr="005F0BE4" w:rsidRDefault="005F0BE4" w:rsidP="005F0BE4">
                  <w:pPr>
                    <w:spacing w:after="0" w:line="240" w:lineRule="auto"/>
                    <w:rPr>
                      <w:rFonts w:ascii="Liberation Sans" w:eastAsia="Times New Roman" w:hAnsi="Liberation Sans" w:cs="Calibri"/>
                      <w:b/>
                      <w:bCs/>
                      <w:color w:val="000000"/>
                      <w:u w:val="single"/>
                      <w:lang w:eastAsia="en-GB"/>
                    </w:rPr>
                  </w:pPr>
                  <w:r w:rsidRPr="005F0BE4">
                    <w:rPr>
                      <w:rFonts w:ascii="Liberation Sans" w:eastAsia="Times New Roman" w:hAnsi="Liberation Sans" w:cs="Calibri"/>
                      <w:b/>
                      <w:bCs/>
                      <w:color w:val="000000"/>
                      <w:u w:val="single"/>
                      <w:lang w:eastAsia="en-GB"/>
                    </w:rPr>
                    <w:t>Cheques to be signed at meeting/ Online approval</w:t>
                  </w:r>
                </w:p>
              </w:tc>
              <w:tc>
                <w:tcPr>
                  <w:tcW w:w="1445" w:type="dxa"/>
                  <w:tcBorders>
                    <w:top w:val="nil"/>
                    <w:left w:val="nil"/>
                    <w:bottom w:val="nil"/>
                    <w:right w:val="nil"/>
                  </w:tcBorders>
                  <w:noWrap/>
                  <w:vAlign w:val="bottom"/>
                  <w:hideMark/>
                </w:tcPr>
                <w:p w14:paraId="4BE9CEE3" w14:textId="77777777" w:rsidR="005F0BE4" w:rsidRPr="005F0BE4" w:rsidRDefault="005F0BE4" w:rsidP="005F0BE4">
                  <w:pPr>
                    <w:spacing w:after="0" w:line="240" w:lineRule="auto"/>
                    <w:rPr>
                      <w:rFonts w:ascii="Liberation Sans" w:eastAsia="Times New Roman" w:hAnsi="Liberation Sans" w:cs="Calibri"/>
                      <w:b/>
                      <w:bCs/>
                      <w:color w:val="000000"/>
                      <w:u w:val="single"/>
                      <w:lang w:eastAsia="en-GB"/>
                    </w:rPr>
                  </w:pPr>
                </w:p>
              </w:tc>
            </w:tr>
            <w:tr w:rsidR="005F0BE4" w:rsidRPr="005F0BE4" w14:paraId="37BA126E" w14:textId="77777777" w:rsidTr="005F0BE4">
              <w:trPr>
                <w:trHeight w:val="300"/>
              </w:trPr>
              <w:tc>
                <w:tcPr>
                  <w:tcW w:w="1120" w:type="dxa"/>
                  <w:tcBorders>
                    <w:top w:val="nil"/>
                    <w:left w:val="nil"/>
                    <w:bottom w:val="nil"/>
                    <w:right w:val="nil"/>
                  </w:tcBorders>
                  <w:noWrap/>
                  <w:vAlign w:val="bottom"/>
                  <w:hideMark/>
                </w:tcPr>
                <w:p w14:paraId="57AAFDCD" w14:textId="77777777" w:rsidR="005F0BE4" w:rsidRPr="005F0BE4" w:rsidRDefault="005F0BE4" w:rsidP="005F0BE4">
                  <w:pPr>
                    <w:spacing w:after="0" w:line="240" w:lineRule="auto"/>
                    <w:rPr>
                      <w:rFonts w:ascii="Times New Roman" w:eastAsia="Times New Roman" w:hAnsi="Times New Roman" w:cs="Times New Roman"/>
                      <w:sz w:val="20"/>
                      <w:szCs w:val="20"/>
                      <w:lang w:eastAsia="en-GB"/>
                    </w:rPr>
                  </w:pPr>
                </w:p>
              </w:tc>
              <w:tc>
                <w:tcPr>
                  <w:tcW w:w="2480" w:type="dxa"/>
                  <w:tcBorders>
                    <w:top w:val="nil"/>
                    <w:left w:val="nil"/>
                    <w:bottom w:val="nil"/>
                    <w:right w:val="nil"/>
                  </w:tcBorders>
                  <w:noWrap/>
                  <w:vAlign w:val="bottom"/>
                  <w:hideMark/>
                </w:tcPr>
                <w:p w14:paraId="55D7983C" w14:textId="77777777" w:rsidR="005F0BE4" w:rsidRPr="005F0BE4" w:rsidRDefault="005F0BE4" w:rsidP="005F0BE4">
                  <w:pPr>
                    <w:spacing w:after="0" w:line="240" w:lineRule="auto"/>
                    <w:rPr>
                      <w:rFonts w:ascii="Times New Roman" w:eastAsia="Times New Roman" w:hAnsi="Times New Roman" w:cs="Times New Roman"/>
                      <w:sz w:val="20"/>
                      <w:szCs w:val="20"/>
                      <w:lang w:eastAsia="en-GB"/>
                    </w:rPr>
                  </w:pPr>
                </w:p>
              </w:tc>
              <w:tc>
                <w:tcPr>
                  <w:tcW w:w="3315" w:type="dxa"/>
                  <w:tcBorders>
                    <w:top w:val="nil"/>
                    <w:left w:val="nil"/>
                    <w:bottom w:val="nil"/>
                    <w:right w:val="nil"/>
                  </w:tcBorders>
                  <w:noWrap/>
                  <w:vAlign w:val="bottom"/>
                  <w:hideMark/>
                </w:tcPr>
                <w:p w14:paraId="4AF80BD0" w14:textId="77777777" w:rsidR="005F0BE4" w:rsidRPr="005F0BE4" w:rsidRDefault="005F0BE4" w:rsidP="005F0BE4">
                  <w:pPr>
                    <w:spacing w:after="0" w:line="240" w:lineRule="auto"/>
                    <w:rPr>
                      <w:rFonts w:ascii="Times New Roman" w:eastAsia="Times New Roman" w:hAnsi="Times New Roman" w:cs="Times New Roman"/>
                      <w:sz w:val="20"/>
                      <w:szCs w:val="20"/>
                      <w:lang w:eastAsia="en-GB"/>
                    </w:rPr>
                  </w:pPr>
                </w:p>
              </w:tc>
              <w:tc>
                <w:tcPr>
                  <w:tcW w:w="1445" w:type="dxa"/>
                  <w:tcBorders>
                    <w:top w:val="nil"/>
                    <w:left w:val="nil"/>
                    <w:bottom w:val="nil"/>
                    <w:right w:val="nil"/>
                  </w:tcBorders>
                  <w:noWrap/>
                  <w:vAlign w:val="bottom"/>
                  <w:hideMark/>
                </w:tcPr>
                <w:p w14:paraId="28EA187C" w14:textId="77777777" w:rsidR="005F0BE4" w:rsidRPr="005F0BE4" w:rsidRDefault="005F0BE4" w:rsidP="005F0BE4">
                  <w:pPr>
                    <w:spacing w:after="0" w:line="240" w:lineRule="auto"/>
                    <w:rPr>
                      <w:rFonts w:ascii="Times New Roman" w:eastAsia="Times New Roman" w:hAnsi="Times New Roman" w:cs="Times New Roman"/>
                      <w:sz w:val="20"/>
                      <w:szCs w:val="20"/>
                      <w:lang w:eastAsia="en-GB"/>
                    </w:rPr>
                  </w:pPr>
                </w:p>
              </w:tc>
            </w:tr>
            <w:tr w:rsidR="005F0BE4" w:rsidRPr="005F0BE4" w14:paraId="057D4FB4" w14:textId="77777777" w:rsidTr="005F0BE4">
              <w:trPr>
                <w:trHeight w:val="300"/>
              </w:trPr>
              <w:tc>
                <w:tcPr>
                  <w:tcW w:w="1120" w:type="dxa"/>
                  <w:tcBorders>
                    <w:top w:val="nil"/>
                    <w:left w:val="nil"/>
                    <w:bottom w:val="nil"/>
                    <w:right w:val="nil"/>
                  </w:tcBorders>
                  <w:noWrap/>
                  <w:vAlign w:val="bottom"/>
                  <w:hideMark/>
                </w:tcPr>
                <w:p w14:paraId="7861E771" w14:textId="77777777" w:rsidR="005F0BE4" w:rsidRPr="005F0BE4" w:rsidRDefault="005F0BE4" w:rsidP="005F0BE4">
                  <w:pPr>
                    <w:spacing w:after="0" w:line="240" w:lineRule="auto"/>
                    <w:rPr>
                      <w:rFonts w:ascii="Times New Roman" w:eastAsia="Times New Roman" w:hAnsi="Times New Roman" w:cs="Times New Roman"/>
                      <w:sz w:val="20"/>
                      <w:szCs w:val="20"/>
                      <w:lang w:eastAsia="en-GB"/>
                    </w:rPr>
                  </w:pPr>
                </w:p>
              </w:tc>
              <w:tc>
                <w:tcPr>
                  <w:tcW w:w="2480" w:type="dxa"/>
                  <w:tcBorders>
                    <w:top w:val="nil"/>
                    <w:left w:val="nil"/>
                    <w:bottom w:val="nil"/>
                    <w:right w:val="nil"/>
                  </w:tcBorders>
                  <w:noWrap/>
                  <w:vAlign w:val="bottom"/>
                  <w:hideMark/>
                </w:tcPr>
                <w:p w14:paraId="5EF8BFF4" w14:textId="77777777" w:rsidR="005F0BE4" w:rsidRPr="005F0BE4" w:rsidRDefault="005F0BE4" w:rsidP="005F0BE4">
                  <w:pPr>
                    <w:spacing w:after="0" w:line="240" w:lineRule="auto"/>
                    <w:rPr>
                      <w:rFonts w:ascii="Times New Roman" w:eastAsia="Times New Roman" w:hAnsi="Times New Roman" w:cs="Times New Roman"/>
                      <w:sz w:val="20"/>
                      <w:szCs w:val="20"/>
                      <w:lang w:eastAsia="en-GB"/>
                    </w:rPr>
                  </w:pPr>
                </w:p>
              </w:tc>
              <w:tc>
                <w:tcPr>
                  <w:tcW w:w="3315" w:type="dxa"/>
                  <w:tcBorders>
                    <w:top w:val="nil"/>
                    <w:left w:val="nil"/>
                    <w:bottom w:val="nil"/>
                    <w:right w:val="nil"/>
                  </w:tcBorders>
                  <w:noWrap/>
                  <w:vAlign w:val="bottom"/>
                  <w:hideMark/>
                </w:tcPr>
                <w:p w14:paraId="07E8CEAF" w14:textId="77777777" w:rsidR="005F0BE4" w:rsidRPr="005F0BE4" w:rsidRDefault="005F0BE4" w:rsidP="005F0BE4">
                  <w:pPr>
                    <w:spacing w:after="0" w:line="240" w:lineRule="auto"/>
                    <w:rPr>
                      <w:rFonts w:ascii="Times New Roman" w:eastAsia="Times New Roman" w:hAnsi="Times New Roman" w:cs="Times New Roman"/>
                      <w:sz w:val="20"/>
                      <w:szCs w:val="20"/>
                      <w:lang w:eastAsia="en-GB"/>
                    </w:rPr>
                  </w:pPr>
                </w:p>
              </w:tc>
              <w:tc>
                <w:tcPr>
                  <w:tcW w:w="1445" w:type="dxa"/>
                  <w:tcBorders>
                    <w:top w:val="nil"/>
                    <w:left w:val="nil"/>
                    <w:bottom w:val="nil"/>
                    <w:right w:val="nil"/>
                  </w:tcBorders>
                  <w:noWrap/>
                  <w:vAlign w:val="bottom"/>
                  <w:hideMark/>
                </w:tcPr>
                <w:p w14:paraId="094DB74A" w14:textId="77777777" w:rsidR="005F0BE4" w:rsidRPr="005F0BE4" w:rsidRDefault="005F0BE4" w:rsidP="005F0BE4">
                  <w:pPr>
                    <w:spacing w:after="0" w:line="240" w:lineRule="auto"/>
                    <w:jc w:val="right"/>
                    <w:rPr>
                      <w:rFonts w:ascii="Calibri" w:eastAsia="Times New Roman" w:hAnsi="Calibri" w:cs="Calibri"/>
                      <w:color w:val="000000"/>
                      <w:lang w:eastAsia="en-GB"/>
                    </w:rPr>
                  </w:pPr>
                  <w:r w:rsidRPr="005F0BE4">
                    <w:rPr>
                      <w:rFonts w:ascii="Calibri" w:eastAsia="Times New Roman" w:hAnsi="Calibri" w:cs="Calibri"/>
                      <w:color w:val="000000"/>
                      <w:lang w:eastAsia="en-GB"/>
                    </w:rPr>
                    <w:t>£0.00</w:t>
                  </w:r>
                </w:p>
              </w:tc>
            </w:tr>
            <w:tr w:rsidR="005F0BE4" w:rsidRPr="005F0BE4" w14:paraId="78ECCC43" w14:textId="77777777" w:rsidTr="005F0BE4">
              <w:trPr>
                <w:trHeight w:val="300"/>
              </w:trPr>
              <w:tc>
                <w:tcPr>
                  <w:tcW w:w="1120" w:type="dxa"/>
                  <w:tcBorders>
                    <w:top w:val="nil"/>
                    <w:left w:val="nil"/>
                    <w:bottom w:val="nil"/>
                    <w:right w:val="nil"/>
                  </w:tcBorders>
                  <w:noWrap/>
                  <w:vAlign w:val="bottom"/>
                  <w:hideMark/>
                </w:tcPr>
                <w:p w14:paraId="33675A3F" w14:textId="77777777" w:rsidR="005F0BE4" w:rsidRPr="005F0BE4" w:rsidRDefault="005F0BE4" w:rsidP="005F0BE4">
                  <w:pPr>
                    <w:spacing w:after="0" w:line="240" w:lineRule="auto"/>
                    <w:jc w:val="right"/>
                    <w:rPr>
                      <w:rFonts w:ascii="Calibri" w:eastAsia="Times New Roman" w:hAnsi="Calibri" w:cs="Calibri"/>
                      <w:color w:val="000000"/>
                      <w:lang w:eastAsia="en-GB"/>
                    </w:rPr>
                  </w:pPr>
                </w:p>
              </w:tc>
              <w:tc>
                <w:tcPr>
                  <w:tcW w:w="2480" w:type="dxa"/>
                  <w:tcBorders>
                    <w:top w:val="nil"/>
                    <w:left w:val="nil"/>
                    <w:bottom w:val="nil"/>
                    <w:right w:val="nil"/>
                  </w:tcBorders>
                  <w:noWrap/>
                  <w:vAlign w:val="bottom"/>
                  <w:hideMark/>
                </w:tcPr>
                <w:p w14:paraId="1EFE0306" w14:textId="77777777" w:rsidR="005F0BE4" w:rsidRPr="005F0BE4" w:rsidRDefault="005F0BE4" w:rsidP="005F0BE4">
                  <w:pPr>
                    <w:spacing w:after="0" w:line="240" w:lineRule="auto"/>
                    <w:rPr>
                      <w:rFonts w:ascii="Times New Roman" w:eastAsia="Times New Roman" w:hAnsi="Times New Roman" w:cs="Times New Roman"/>
                      <w:sz w:val="20"/>
                      <w:szCs w:val="20"/>
                      <w:lang w:eastAsia="en-GB"/>
                    </w:rPr>
                  </w:pPr>
                </w:p>
              </w:tc>
              <w:tc>
                <w:tcPr>
                  <w:tcW w:w="3315" w:type="dxa"/>
                  <w:tcBorders>
                    <w:top w:val="nil"/>
                    <w:left w:val="nil"/>
                    <w:bottom w:val="nil"/>
                    <w:right w:val="nil"/>
                  </w:tcBorders>
                  <w:noWrap/>
                  <w:vAlign w:val="bottom"/>
                  <w:hideMark/>
                </w:tcPr>
                <w:p w14:paraId="11C6B262" w14:textId="77777777" w:rsidR="005F0BE4" w:rsidRPr="005F0BE4" w:rsidRDefault="005F0BE4" w:rsidP="005F0BE4">
                  <w:pPr>
                    <w:spacing w:after="0" w:line="240" w:lineRule="auto"/>
                    <w:rPr>
                      <w:rFonts w:ascii="Times New Roman" w:eastAsia="Times New Roman" w:hAnsi="Times New Roman" w:cs="Times New Roman"/>
                      <w:sz w:val="20"/>
                      <w:szCs w:val="20"/>
                      <w:lang w:eastAsia="en-GB"/>
                    </w:rPr>
                  </w:pPr>
                </w:p>
              </w:tc>
              <w:tc>
                <w:tcPr>
                  <w:tcW w:w="1445" w:type="dxa"/>
                  <w:tcBorders>
                    <w:top w:val="nil"/>
                    <w:left w:val="nil"/>
                    <w:bottom w:val="nil"/>
                    <w:right w:val="nil"/>
                  </w:tcBorders>
                  <w:noWrap/>
                  <w:vAlign w:val="bottom"/>
                  <w:hideMark/>
                </w:tcPr>
                <w:p w14:paraId="0EB60BBB" w14:textId="77777777" w:rsidR="005F0BE4" w:rsidRPr="005F0BE4" w:rsidRDefault="005F0BE4" w:rsidP="005F0BE4">
                  <w:pPr>
                    <w:spacing w:after="0" w:line="240" w:lineRule="auto"/>
                    <w:jc w:val="right"/>
                    <w:rPr>
                      <w:rFonts w:ascii="Liberation Sans" w:eastAsia="Times New Roman" w:hAnsi="Liberation Sans" w:cs="Calibri"/>
                      <w:b/>
                      <w:bCs/>
                      <w:color w:val="000000"/>
                      <w:lang w:eastAsia="en-GB"/>
                    </w:rPr>
                  </w:pPr>
                  <w:r w:rsidRPr="005F0BE4">
                    <w:rPr>
                      <w:rFonts w:ascii="Liberation Sans" w:eastAsia="Times New Roman" w:hAnsi="Liberation Sans" w:cs="Calibri"/>
                      <w:b/>
                      <w:bCs/>
                      <w:color w:val="000000"/>
                      <w:lang w:eastAsia="en-GB"/>
                    </w:rPr>
                    <w:t>£0.00</w:t>
                  </w:r>
                </w:p>
              </w:tc>
            </w:tr>
          </w:tbl>
          <w:p w14:paraId="70F9C904" w14:textId="77777777" w:rsidR="00096476" w:rsidRDefault="00096476" w:rsidP="00B84574">
            <w:pPr>
              <w:pStyle w:val="TableContents"/>
              <w:rPr>
                <w:rFonts w:asciiTheme="minorHAnsi" w:hAnsiTheme="minorHAnsi" w:cstheme="minorHAnsi"/>
                <w:b/>
                <w:sz w:val="28"/>
              </w:rPr>
            </w:pPr>
          </w:p>
          <w:p w14:paraId="7A60509D" w14:textId="2A6E145C" w:rsidR="00866CC2" w:rsidRDefault="00866CC2" w:rsidP="00B84574">
            <w:pPr>
              <w:pStyle w:val="TableContents"/>
              <w:rPr>
                <w:rFonts w:asciiTheme="minorHAnsi" w:hAnsiTheme="minorHAnsi" w:cstheme="minorHAnsi"/>
                <w:b/>
                <w:sz w:val="28"/>
              </w:rPr>
            </w:pPr>
            <w:r w:rsidRPr="00460430">
              <w:rPr>
                <w:rFonts w:asciiTheme="minorHAnsi" w:hAnsiTheme="minorHAnsi" w:cstheme="minorHAnsi"/>
                <w:b/>
                <w:sz w:val="28"/>
              </w:rPr>
              <w:t>2</w:t>
            </w:r>
            <w:r w:rsidR="00263FF6">
              <w:rPr>
                <w:rFonts w:asciiTheme="minorHAnsi" w:hAnsiTheme="minorHAnsi" w:cstheme="minorHAnsi"/>
                <w:b/>
                <w:sz w:val="28"/>
              </w:rPr>
              <w:t>6</w:t>
            </w:r>
            <w:r w:rsidRPr="00460430">
              <w:rPr>
                <w:rFonts w:asciiTheme="minorHAnsi" w:hAnsiTheme="minorHAnsi" w:cstheme="minorHAnsi"/>
                <w:b/>
                <w:sz w:val="28"/>
              </w:rPr>
              <w:t>.</w:t>
            </w:r>
            <w:r w:rsidR="00263FF6">
              <w:rPr>
                <w:rFonts w:asciiTheme="minorHAnsi" w:hAnsiTheme="minorHAnsi" w:cstheme="minorHAnsi"/>
                <w:b/>
                <w:sz w:val="28"/>
              </w:rPr>
              <w:t>0</w:t>
            </w:r>
            <w:r w:rsidR="005F0BE4">
              <w:rPr>
                <w:rFonts w:asciiTheme="minorHAnsi" w:hAnsiTheme="minorHAnsi" w:cstheme="minorHAnsi"/>
                <w:b/>
                <w:sz w:val="28"/>
              </w:rPr>
              <w:t>3</w:t>
            </w:r>
            <w:r w:rsidRPr="00460430">
              <w:rPr>
                <w:rFonts w:asciiTheme="minorHAnsi" w:hAnsiTheme="minorHAnsi" w:cstheme="minorHAnsi"/>
                <w:b/>
                <w:sz w:val="28"/>
              </w:rPr>
              <w:t>.</w:t>
            </w:r>
            <w:r w:rsidR="005F0BE4">
              <w:rPr>
                <w:rFonts w:asciiTheme="minorHAnsi" w:hAnsiTheme="minorHAnsi" w:cstheme="minorHAnsi"/>
                <w:b/>
                <w:sz w:val="28"/>
              </w:rPr>
              <w:t>20</w:t>
            </w:r>
            <w:r w:rsidRPr="00460430">
              <w:rPr>
                <w:rFonts w:asciiTheme="minorHAnsi" w:hAnsiTheme="minorHAnsi" w:cstheme="minorHAnsi"/>
                <w:b/>
                <w:sz w:val="28"/>
              </w:rPr>
              <w:t xml:space="preserve"> Countryside</w:t>
            </w:r>
          </w:p>
          <w:p w14:paraId="6BACB195" w14:textId="77777777" w:rsidR="00866CC2" w:rsidRDefault="00866CC2" w:rsidP="00B84574">
            <w:pPr>
              <w:pStyle w:val="TableContents"/>
              <w:rPr>
                <w:rFonts w:asciiTheme="minorHAnsi" w:hAnsiTheme="minorHAnsi" w:cstheme="minorHAnsi"/>
                <w:b/>
                <w:sz w:val="28"/>
              </w:rPr>
            </w:pPr>
          </w:p>
          <w:p w14:paraId="4527C47E" w14:textId="26D5AAAA" w:rsidR="00866CC2" w:rsidRDefault="00866CC2" w:rsidP="00B84574">
            <w:pPr>
              <w:pStyle w:val="TableContents"/>
              <w:rPr>
                <w:rFonts w:ascii="Arial" w:hAnsi="Arial"/>
                <w:b/>
              </w:rPr>
            </w:pPr>
            <w:r>
              <w:rPr>
                <w:rFonts w:ascii="Arial" w:hAnsi="Arial"/>
                <w:b/>
              </w:rPr>
              <w:t>2</w:t>
            </w:r>
            <w:r w:rsidR="00263FF6">
              <w:rPr>
                <w:rFonts w:ascii="Arial" w:hAnsi="Arial"/>
                <w:b/>
              </w:rPr>
              <w:t>6</w:t>
            </w:r>
            <w:r>
              <w:rPr>
                <w:rFonts w:ascii="Arial" w:hAnsi="Arial"/>
                <w:b/>
              </w:rPr>
              <w:t>.</w:t>
            </w:r>
            <w:r w:rsidR="00263FF6">
              <w:rPr>
                <w:rFonts w:ascii="Arial" w:hAnsi="Arial"/>
                <w:b/>
              </w:rPr>
              <w:t>0</w:t>
            </w:r>
            <w:r w:rsidR="005F0BE4">
              <w:rPr>
                <w:rFonts w:ascii="Arial" w:hAnsi="Arial"/>
                <w:b/>
              </w:rPr>
              <w:t>3</w:t>
            </w:r>
            <w:r>
              <w:rPr>
                <w:rFonts w:ascii="Arial" w:hAnsi="Arial"/>
                <w:b/>
              </w:rPr>
              <w:t>.</w:t>
            </w:r>
            <w:r w:rsidR="005F0BE4">
              <w:rPr>
                <w:rFonts w:ascii="Arial" w:hAnsi="Arial"/>
                <w:b/>
              </w:rPr>
              <w:t>20</w:t>
            </w:r>
            <w:r>
              <w:rPr>
                <w:rFonts w:ascii="Arial" w:hAnsi="Arial"/>
                <w:b/>
              </w:rPr>
              <w:t xml:space="preserve">.1 </w:t>
            </w:r>
            <w:r w:rsidRPr="00A345E8">
              <w:rPr>
                <w:rFonts w:ascii="Arial" w:hAnsi="Arial"/>
                <w:b/>
              </w:rPr>
              <w:t>Update</w:t>
            </w:r>
          </w:p>
          <w:p w14:paraId="1FECCB18" w14:textId="77777777" w:rsidR="0047275D" w:rsidRDefault="0047275D" w:rsidP="00B84574">
            <w:pPr>
              <w:pStyle w:val="TableContents"/>
              <w:rPr>
                <w:rFonts w:ascii="Arial" w:hAnsi="Arial"/>
                <w:b/>
              </w:rPr>
            </w:pPr>
          </w:p>
          <w:p w14:paraId="37D7F7E0" w14:textId="0391117B" w:rsidR="0047275D" w:rsidRDefault="0047275D" w:rsidP="00B84574">
            <w:pPr>
              <w:pStyle w:val="TableContents"/>
              <w:rPr>
                <w:rFonts w:ascii="Arial" w:hAnsi="Arial"/>
                <w:bCs/>
              </w:rPr>
            </w:pPr>
            <w:r>
              <w:rPr>
                <w:rFonts w:ascii="Arial" w:hAnsi="Arial"/>
                <w:bCs/>
              </w:rPr>
              <w:lastRenderedPageBreak/>
              <w:t>All councillors requested that the footpath map be resent to all. The Clerk will resend the map.</w:t>
            </w:r>
          </w:p>
          <w:p w14:paraId="2B65C554" w14:textId="1B5AD367" w:rsidR="008D576D" w:rsidRPr="0047275D" w:rsidRDefault="008D576D" w:rsidP="00B84574">
            <w:pPr>
              <w:pStyle w:val="TableContents"/>
              <w:rPr>
                <w:rFonts w:ascii="Arial" w:hAnsi="Arial"/>
                <w:bCs/>
              </w:rPr>
            </w:pPr>
            <w:r>
              <w:rPr>
                <w:rFonts w:ascii="Arial" w:hAnsi="Arial"/>
                <w:bCs/>
              </w:rPr>
              <w:t>Councillor Cullingham confirmed that the litter pick would take place on 21</w:t>
            </w:r>
            <w:r w:rsidRPr="008D576D">
              <w:rPr>
                <w:rFonts w:ascii="Arial" w:hAnsi="Arial"/>
                <w:bCs/>
                <w:vertAlign w:val="superscript"/>
              </w:rPr>
              <w:t>st</w:t>
            </w:r>
            <w:r>
              <w:rPr>
                <w:rFonts w:ascii="Arial" w:hAnsi="Arial"/>
                <w:bCs/>
              </w:rPr>
              <w:t xml:space="preserve"> March in Ashley Green and 28</w:t>
            </w:r>
            <w:r w:rsidRPr="008D576D">
              <w:rPr>
                <w:rFonts w:ascii="Arial" w:hAnsi="Arial"/>
                <w:bCs/>
                <w:vertAlign w:val="superscript"/>
              </w:rPr>
              <w:t>th</w:t>
            </w:r>
            <w:r>
              <w:rPr>
                <w:rFonts w:ascii="Arial" w:hAnsi="Arial"/>
                <w:bCs/>
              </w:rPr>
              <w:t xml:space="preserve"> March in Whelpley Hill. The warden has arranged for all bagged rubbish to be collected by Buckinghamshire waste team on 23</w:t>
            </w:r>
            <w:r w:rsidRPr="008D576D">
              <w:rPr>
                <w:rFonts w:ascii="Arial" w:hAnsi="Arial"/>
                <w:bCs/>
                <w:vertAlign w:val="superscript"/>
              </w:rPr>
              <w:t>rd</w:t>
            </w:r>
            <w:r>
              <w:rPr>
                <w:rFonts w:ascii="Arial" w:hAnsi="Arial"/>
                <w:bCs/>
              </w:rPr>
              <w:t xml:space="preserve">  and 30</w:t>
            </w:r>
            <w:r w:rsidRPr="008D576D">
              <w:rPr>
                <w:rFonts w:ascii="Arial" w:hAnsi="Arial"/>
                <w:bCs/>
                <w:vertAlign w:val="superscript"/>
              </w:rPr>
              <w:t>th</w:t>
            </w:r>
            <w:r>
              <w:rPr>
                <w:rFonts w:ascii="Arial" w:hAnsi="Arial"/>
                <w:bCs/>
              </w:rPr>
              <w:t xml:space="preserve"> March. A complimentary breakfast is being provided by RRT</w:t>
            </w:r>
          </w:p>
          <w:p w14:paraId="1F60D6B4" w14:textId="77777777" w:rsidR="00F24917" w:rsidRDefault="00F24917" w:rsidP="00B84574">
            <w:pPr>
              <w:pStyle w:val="TableContents"/>
              <w:rPr>
                <w:rFonts w:ascii="Arial" w:hAnsi="Arial"/>
                <w:bCs/>
              </w:rPr>
            </w:pPr>
          </w:p>
          <w:p w14:paraId="05854CAF" w14:textId="22A09EC0" w:rsidR="00866CC2" w:rsidRDefault="00866CC2" w:rsidP="00B84574">
            <w:pPr>
              <w:pStyle w:val="TableContents"/>
              <w:rPr>
                <w:rFonts w:ascii="Arial" w:hAnsi="Arial"/>
                <w:b/>
              </w:rPr>
            </w:pPr>
            <w:r>
              <w:rPr>
                <w:rFonts w:ascii="Arial" w:hAnsi="Arial"/>
                <w:b/>
              </w:rPr>
              <w:t>2</w:t>
            </w:r>
            <w:r w:rsidR="00263FF6">
              <w:rPr>
                <w:rFonts w:ascii="Arial" w:hAnsi="Arial"/>
                <w:b/>
              </w:rPr>
              <w:t>6</w:t>
            </w:r>
            <w:r>
              <w:rPr>
                <w:rFonts w:ascii="Arial" w:hAnsi="Arial"/>
                <w:b/>
              </w:rPr>
              <w:t>.</w:t>
            </w:r>
            <w:r w:rsidR="00263FF6">
              <w:rPr>
                <w:rFonts w:ascii="Arial" w:hAnsi="Arial"/>
                <w:b/>
              </w:rPr>
              <w:t>0</w:t>
            </w:r>
            <w:r w:rsidR="005F0BE4">
              <w:rPr>
                <w:rFonts w:ascii="Arial" w:hAnsi="Arial"/>
                <w:b/>
              </w:rPr>
              <w:t>3</w:t>
            </w:r>
            <w:r>
              <w:rPr>
                <w:rFonts w:ascii="Arial" w:hAnsi="Arial"/>
                <w:b/>
              </w:rPr>
              <w:t>.</w:t>
            </w:r>
            <w:r w:rsidR="005F0BE4">
              <w:rPr>
                <w:rFonts w:ascii="Arial" w:hAnsi="Arial"/>
                <w:b/>
              </w:rPr>
              <w:t>20</w:t>
            </w:r>
            <w:r>
              <w:rPr>
                <w:rFonts w:ascii="Arial" w:hAnsi="Arial"/>
                <w:b/>
              </w:rPr>
              <w:t xml:space="preserve">.2 </w:t>
            </w:r>
            <w:r w:rsidRPr="005E3841">
              <w:rPr>
                <w:rFonts w:ascii="Arial" w:hAnsi="Arial"/>
                <w:b/>
              </w:rPr>
              <w:t>Grass Cutting</w:t>
            </w:r>
          </w:p>
          <w:p w14:paraId="78731A00" w14:textId="77777777" w:rsidR="0047275D" w:rsidRDefault="0047275D" w:rsidP="00B84574">
            <w:pPr>
              <w:pStyle w:val="TableContents"/>
              <w:rPr>
                <w:rFonts w:ascii="Arial" w:hAnsi="Arial"/>
                <w:b/>
              </w:rPr>
            </w:pPr>
          </w:p>
          <w:p w14:paraId="4CB5C55D" w14:textId="0D7C6F6D" w:rsidR="0047275D" w:rsidRPr="0047275D" w:rsidRDefault="0047275D" w:rsidP="00B84574">
            <w:pPr>
              <w:pStyle w:val="TableContents"/>
              <w:rPr>
                <w:rFonts w:ascii="Arial" w:hAnsi="Arial"/>
                <w:bCs/>
              </w:rPr>
            </w:pPr>
            <w:r>
              <w:rPr>
                <w:rFonts w:ascii="Arial" w:hAnsi="Arial"/>
                <w:bCs/>
              </w:rPr>
              <w:t>The clerk confirmed that the grass cutting contract had been confirmed with the contractor Countrywide Ground Maintenance as agreed at the January meeting.</w:t>
            </w:r>
          </w:p>
          <w:p w14:paraId="610C3705" w14:textId="77777777" w:rsidR="0062779A" w:rsidRPr="0062779A" w:rsidRDefault="0062779A" w:rsidP="00B84574">
            <w:pPr>
              <w:pStyle w:val="TableContents"/>
              <w:rPr>
                <w:rFonts w:ascii="Arial" w:hAnsi="Arial"/>
                <w:b/>
              </w:rPr>
            </w:pPr>
          </w:p>
          <w:p w14:paraId="5F6E5FD6" w14:textId="5262EC20" w:rsidR="00866CC2" w:rsidRDefault="00866CC2" w:rsidP="00AB47DE">
            <w:pPr>
              <w:pStyle w:val="TableContents"/>
              <w:rPr>
                <w:rFonts w:ascii="Arial" w:hAnsi="Arial"/>
                <w:b/>
              </w:rPr>
            </w:pPr>
            <w:r>
              <w:rPr>
                <w:rFonts w:ascii="Arial" w:hAnsi="Arial"/>
                <w:b/>
              </w:rPr>
              <w:t>2</w:t>
            </w:r>
            <w:r w:rsidR="00263FF6">
              <w:rPr>
                <w:rFonts w:ascii="Arial" w:hAnsi="Arial"/>
                <w:b/>
              </w:rPr>
              <w:t>6</w:t>
            </w:r>
            <w:r>
              <w:rPr>
                <w:rFonts w:ascii="Arial" w:hAnsi="Arial"/>
                <w:b/>
              </w:rPr>
              <w:t>.</w:t>
            </w:r>
            <w:r w:rsidR="00263FF6">
              <w:rPr>
                <w:rFonts w:ascii="Arial" w:hAnsi="Arial"/>
                <w:b/>
              </w:rPr>
              <w:t>0</w:t>
            </w:r>
            <w:r w:rsidR="005F0BE4">
              <w:rPr>
                <w:rFonts w:ascii="Arial" w:hAnsi="Arial"/>
                <w:b/>
              </w:rPr>
              <w:t>3</w:t>
            </w:r>
            <w:r>
              <w:rPr>
                <w:rFonts w:ascii="Arial" w:hAnsi="Arial"/>
                <w:b/>
              </w:rPr>
              <w:t>.</w:t>
            </w:r>
            <w:r w:rsidR="001C18E4">
              <w:rPr>
                <w:rFonts w:ascii="Arial" w:hAnsi="Arial"/>
                <w:b/>
              </w:rPr>
              <w:t>20</w:t>
            </w:r>
            <w:r>
              <w:rPr>
                <w:rFonts w:ascii="Arial" w:hAnsi="Arial"/>
                <w:b/>
              </w:rPr>
              <w:t>.3</w:t>
            </w:r>
            <w:r w:rsidRPr="00E65C9A">
              <w:rPr>
                <w:rFonts w:ascii="Arial" w:hAnsi="Arial"/>
                <w:b/>
              </w:rPr>
              <w:t xml:space="preserve"> Footpaths</w:t>
            </w:r>
          </w:p>
          <w:p w14:paraId="285F6C8F" w14:textId="77777777" w:rsidR="00866CC2" w:rsidRDefault="00866CC2" w:rsidP="00AB47DE">
            <w:pPr>
              <w:pStyle w:val="TableContents"/>
              <w:rPr>
                <w:rFonts w:ascii="Arial" w:hAnsi="Arial"/>
                <w:b/>
              </w:rPr>
            </w:pPr>
          </w:p>
          <w:p w14:paraId="5E90B3F2" w14:textId="412D9B3B" w:rsidR="008B63D1" w:rsidRDefault="0047275D" w:rsidP="00DE158F">
            <w:pPr>
              <w:pStyle w:val="TableContents"/>
              <w:rPr>
                <w:rFonts w:ascii="Arial" w:hAnsi="Arial"/>
                <w:bCs/>
              </w:rPr>
            </w:pPr>
            <w:r>
              <w:rPr>
                <w:rFonts w:ascii="Arial" w:hAnsi="Arial"/>
                <w:bCs/>
              </w:rPr>
              <w:t>The clerk stated that since the change in councillors new footpath owners needed to be assigned. This will be added to the May agenda for discussion.</w:t>
            </w:r>
          </w:p>
          <w:p w14:paraId="27934E12" w14:textId="77777777" w:rsidR="0047275D" w:rsidRDefault="0047275D" w:rsidP="00DE158F">
            <w:pPr>
              <w:pStyle w:val="TableContents"/>
              <w:rPr>
                <w:rFonts w:ascii="Arial" w:hAnsi="Arial"/>
                <w:bCs/>
              </w:rPr>
            </w:pPr>
          </w:p>
          <w:p w14:paraId="3EC56E97" w14:textId="3381D0BA" w:rsidR="0047275D" w:rsidRDefault="0047275D" w:rsidP="00DE158F">
            <w:pPr>
              <w:pStyle w:val="TableContents"/>
              <w:rPr>
                <w:rFonts w:ascii="Arial" w:hAnsi="Arial"/>
                <w:bCs/>
              </w:rPr>
            </w:pPr>
            <w:r>
              <w:rPr>
                <w:rFonts w:ascii="Arial" w:hAnsi="Arial"/>
                <w:bCs/>
              </w:rPr>
              <w:t>Councillor Broschomb confirmed that the trees overhanging footpath 12 had been trimmed</w:t>
            </w:r>
          </w:p>
          <w:p w14:paraId="253CAD22" w14:textId="77777777" w:rsidR="00263FF6" w:rsidRDefault="00263FF6" w:rsidP="00DE158F">
            <w:pPr>
              <w:pStyle w:val="TableContents"/>
              <w:rPr>
                <w:rFonts w:asciiTheme="minorHAnsi" w:hAnsiTheme="minorHAnsi" w:cstheme="minorHAnsi"/>
                <w:b/>
                <w:sz w:val="28"/>
              </w:rPr>
            </w:pPr>
          </w:p>
          <w:p w14:paraId="31FD259D" w14:textId="4354A133" w:rsidR="0047275D" w:rsidRDefault="0047275D" w:rsidP="0047275D">
            <w:pPr>
              <w:pStyle w:val="TableContents"/>
              <w:rPr>
                <w:rFonts w:ascii="Arial" w:hAnsi="Arial"/>
                <w:b/>
              </w:rPr>
            </w:pPr>
            <w:r>
              <w:rPr>
                <w:rFonts w:ascii="Arial" w:hAnsi="Arial"/>
                <w:b/>
              </w:rPr>
              <w:t>26.03.</w:t>
            </w:r>
            <w:r w:rsidR="001C18E4">
              <w:rPr>
                <w:rFonts w:ascii="Arial" w:hAnsi="Arial"/>
                <w:b/>
              </w:rPr>
              <w:t>20</w:t>
            </w:r>
            <w:r>
              <w:rPr>
                <w:rFonts w:ascii="Arial" w:hAnsi="Arial"/>
                <w:b/>
              </w:rPr>
              <w:t>.</w:t>
            </w:r>
            <w:r w:rsidR="001C18E4">
              <w:rPr>
                <w:rFonts w:ascii="Arial" w:hAnsi="Arial"/>
                <w:b/>
              </w:rPr>
              <w:t>4</w:t>
            </w:r>
            <w:r w:rsidRPr="00E65C9A">
              <w:rPr>
                <w:rFonts w:ascii="Arial" w:hAnsi="Arial"/>
                <w:b/>
              </w:rPr>
              <w:t xml:space="preserve"> </w:t>
            </w:r>
            <w:r>
              <w:rPr>
                <w:rFonts w:ascii="Arial" w:hAnsi="Arial"/>
                <w:b/>
              </w:rPr>
              <w:t>Ponds</w:t>
            </w:r>
          </w:p>
          <w:p w14:paraId="6C8F5B0D" w14:textId="77777777" w:rsidR="0047275D" w:rsidRDefault="0047275D" w:rsidP="0047275D">
            <w:pPr>
              <w:pStyle w:val="TableContents"/>
              <w:rPr>
                <w:rFonts w:ascii="Arial" w:hAnsi="Arial"/>
                <w:b/>
              </w:rPr>
            </w:pPr>
          </w:p>
          <w:p w14:paraId="1B4E20A1" w14:textId="30BDB1CB" w:rsidR="0047275D" w:rsidRPr="00194C20" w:rsidRDefault="0047275D" w:rsidP="0047275D">
            <w:pPr>
              <w:pStyle w:val="TableContents"/>
              <w:rPr>
                <w:rFonts w:ascii="Arial" w:hAnsi="Arial"/>
                <w:bCs/>
              </w:rPr>
            </w:pPr>
            <w:r w:rsidRPr="00194C20">
              <w:rPr>
                <w:rFonts w:ascii="Arial" w:hAnsi="Arial"/>
                <w:bCs/>
              </w:rPr>
              <w:t xml:space="preserve">Councillor Cullingham stated that he would contact David Stowe at Buckinghamshire Council at the end of May to arrange for the </w:t>
            </w:r>
            <w:r w:rsidR="00194C20" w:rsidRPr="00194C20">
              <w:rPr>
                <w:rFonts w:ascii="Arial" w:hAnsi="Arial"/>
                <w:bCs/>
              </w:rPr>
              <w:t>pipe from the highway that feeds the Ashley Green pond to be cleared.</w:t>
            </w:r>
          </w:p>
          <w:p w14:paraId="2AE51902" w14:textId="77777777" w:rsidR="0047275D" w:rsidRDefault="0047275D" w:rsidP="00DE158F">
            <w:pPr>
              <w:pStyle w:val="TableContents"/>
              <w:rPr>
                <w:rFonts w:asciiTheme="minorHAnsi" w:hAnsiTheme="minorHAnsi" w:cstheme="minorHAnsi"/>
                <w:b/>
                <w:sz w:val="28"/>
              </w:rPr>
            </w:pPr>
          </w:p>
          <w:p w14:paraId="7631572F" w14:textId="362CE610" w:rsidR="00866CC2" w:rsidRDefault="00866CC2" w:rsidP="00AB47DE">
            <w:pPr>
              <w:pStyle w:val="TableContents"/>
              <w:rPr>
                <w:rFonts w:asciiTheme="minorHAnsi" w:hAnsiTheme="minorHAnsi" w:cstheme="minorHAnsi"/>
                <w:b/>
                <w:sz w:val="28"/>
              </w:rPr>
            </w:pPr>
            <w:r>
              <w:rPr>
                <w:rFonts w:asciiTheme="minorHAnsi" w:hAnsiTheme="minorHAnsi" w:cstheme="minorHAnsi"/>
                <w:b/>
                <w:sz w:val="28"/>
              </w:rPr>
              <w:t>2</w:t>
            </w:r>
            <w:r w:rsidR="00C018C5">
              <w:rPr>
                <w:rFonts w:asciiTheme="minorHAnsi" w:hAnsiTheme="minorHAnsi" w:cstheme="minorHAnsi"/>
                <w:b/>
                <w:sz w:val="28"/>
              </w:rPr>
              <w:t>6</w:t>
            </w:r>
            <w:r>
              <w:rPr>
                <w:rFonts w:asciiTheme="minorHAnsi" w:hAnsiTheme="minorHAnsi" w:cstheme="minorHAnsi"/>
                <w:b/>
                <w:sz w:val="28"/>
              </w:rPr>
              <w:t>.</w:t>
            </w:r>
            <w:r w:rsidR="00C018C5">
              <w:rPr>
                <w:rFonts w:asciiTheme="minorHAnsi" w:hAnsiTheme="minorHAnsi" w:cstheme="minorHAnsi"/>
                <w:b/>
                <w:sz w:val="28"/>
              </w:rPr>
              <w:t>0</w:t>
            </w:r>
            <w:r w:rsidR="001C18E4">
              <w:rPr>
                <w:rFonts w:asciiTheme="minorHAnsi" w:hAnsiTheme="minorHAnsi" w:cstheme="minorHAnsi"/>
                <w:b/>
                <w:sz w:val="28"/>
              </w:rPr>
              <w:t>3.21</w:t>
            </w:r>
            <w:r w:rsidR="00356AD1">
              <w:rPr>
                <w:rFonts w:asciiTheme="minorHAnsi" w:hAnsiTheme="minorHAnsi" w:cstheme="minorHAnsi"/>
                <w:b/>
                <w:sz w:val="28"/>
              </w:rPr>
              <w:t>.</w:t>
            </w:r>
            <w:r w:rsidRPr="00AD0268">
              <w:rPr>
                <w:rFonts w:asciiTheme="minorHAnsi" w:hAnsiTheme="minorHAnsi" w:cstheme="minorHAnsi"/>
                <w:b/>
                <w:sz w:val="28"/>
              </w:rPr>
              <w:t xml:space="preserve"> Highways</w:t>
            </w:r>
          </w:p>
          <w:p w14:paraId="5DEA921F" w14:textId="77777777" w:rsidR="00866CC2" w:rsidRPr="00B84574" w:rsidRDefault="00866CC2" w:rsidP="00AB47DE">
            <w:pPr>
              <w:pStyle w:val="TableContents"/>
              <w:rPr>
                <w:rFonts w:ascii="Arial" w:hAnsi="Arial"/>
              </w:rPr>
            </w:pPr>
          </w:p>
          <w:p w14:paraId="0AF48668" w14:textId="0E423A03" w:rsidR="00866CC2" w:rsidRDefault="00866CC2" w:rsidP="00AB47DE">
            <w:pPr>
              <w:pStyle w:val="TableContents"/>
              <w:rPr>
                <w:rFonts w:ascii="Arial" w:hAnsi="Arial"/>
                <w:b/>
              </w:rPr>
            </w:pPr>
            <w:r>
              <w:rPr>
                <w:rFonts w:ascii="Arial" w:hAnsi="Arial"/>
                <w:b/>
              </w:rPr>
              <w:t>2</w:t>
            </w:r>
            <w:r w:rsidR="00C018C5">
              <w:rPr>
                <w:rFonts w:ascii="Arial" w:hAnsi="Arial"/>
                <w:b/>
              </w:rPr>
              <w:t>6</w:t>
            </w:r>
            <w:r>
              <w:rPr>
                <w:rFonts w:ascii="Arial" w:hAnsi="Arial"/>
                <w:b/>
              </w:rPr>
              <w:t>.</w:t>
            </w:r>
            <w:r w:rsidR="00C018C5">
              <w:rPr>
                <w:rFonts w:ascii="Arial" w:hAnsi="Arial"/>
                <w:b/>
              </w:rPr>
              <w:t>0</w:t>
            </w:r>
            <w:r w:rsidR="001C18E4">
              <w:rPr>
                <w:rFonts w:ascii="Arial" w:hAnsi="Arial"/>
                <w:b/>
              </w:rPr>
              <w:t>3</w:t>
            </w:r>
            <w:r>
              <w:rPr>
                <w:rFonts w:ascii="Arial" w:hAnsi="Arial"/>
                <w:b/>
              </w:rPr>
              <w:t>.</w:t>
            </w:r>
            <w:r w:rsidR="001C18E4">
              <w:rPr>
                <w:rFonts w:ascii="Arial" w:hAnsi="Arial"/>
                <w:b/>
              </w:rPr>
              <w:t>21</w:t>
            </w:r>
            <w:r>
              <w:rPr>
                <w:rFonts w:ascii="Arial" w:hAnsi="Arial"/>
                <w:b/>
              </w:rPr>
              <w:t>.</w:t>
            </w:r>
            <w:r w:rsidR="001C18E4">
              <w:rPr>
                <w:rFonts w:ascii="Arial" w:hAnsi="Arial"/>
                <w:b/>
              </w:rPr>
              <w:t>1</w:t>
            </w:r>
            <w:r>
              <w:rPr>
                <w:rFonts w:ascii="Arial" w:hAnsi="Arial"/>
                <w:b/>
              </w:rPr>
              <w:t xml:space="preserve"> </w:t>
            </w:r>
            <w:r w:rsidRPr="00AD0268">
              <w:rPr>
                <w:rFonts w:ascii="Arial" w:hAnsi="Arial"/>
                <w:b/>
              </w:rPr>
              <w:t>Highways</w:t>
            </w:r>
          </w:p>
          <w:p w14:paraId="5D681042" w14:textId="77777777" w:rsidR="00FA7FD5" w:rsidRPr="00AD0268" w:rsidRDefault="00FA7FD5" w:rsidP="00AB47DE">
            <w:pPr>
              <w:pStyle w:val="TableContents"/>
              <w:rPr>
                <w:rFonts w:ascii="Arial" w:hAnsi="Arial"/>
                <w:b/>
              </w:rPr>
            </w:pPr>
          </w:p>
          <w:p w14:paraId="007308C6" w14:textId="7CECC0ED" w:rsidR="006D49F3" w:rsidRDefault="001C18E4" w:rsidP="00C018C5">
            <w:pPr>
              <w:pStyle w:val="TableContents"/>
              <w:rPr>
                <w:rFonts w:ascii="Arial" w:hAnsi="Arial"/>
                <w:bCs/>
              </w:rPr>
            </w:pPr>
            <w:r>
              <w:rPr>
                <w:rFonts w:ascii="Arial" w:hAnsi="Arial"/>
                <w:bCs/>
              </w:rPr>
              <w:t xml:space="preserve">Councillor Fidler stated that a resident had contacted </w:t>
            </w:r>
            <w:r w:rsidR="001F70CF">
              <w:rPr>
                <w:rFonts w:ascii="Arial" w:hAnsi="Arial"/>
                <w:bCs/>
              </w:rPr>
              <w:t>him</w:t>
            </w:r>
            <w:r>
              <w:rPr>
                <w:rFonts w:ascii="Arial" w:hAnsi="Arial"/>
                <w:bCs/>
              </w:rPr>
              <w:t xml:space="preserve"> regarding the damage to Hog lane from recent utilities works. It was noted that Buckinghamshire Council and Affinity Water had both accepted responsibility an</w:t>
            </w:r>
            <w:r w:rsidR="00D626A0">
              <w:rPr>
                <w:rFonts w:ascii="Arial" w:hAnsi="Arial"/>
                <w:bCs/>
              </w:rPr>
              <w:t>d</w:t>
            </w:r>
            <w:r>
              <w:rPr>
                <w:rFonts w:ascii="Arial" w:hAnsi="Arial"/>
                <w:bCs/>
              </w:rPr>
              <w:t xml:space="preserve"> would undertake all repairs within the next 6-8 weeks.</w:t>
            </w:r>
          </w:p>
          <w:p w14:paraId="17C0C207" w14:textId="77777777" w:rsidR="001C18E4" w:rsidRDefault="001C18E4" w:rsidP="00C018C5">
            <w:pPr>
              <w:pStyle w:val="TableContents"/>
              <w:rPr>
                <w:rFonts w:ascii="Arial" w:hAnsi="Arial"/>
                <w:bCs/>
              </w:rPr>
            </w:pPr>
          </w:p>
          <w:p w14:paraId="2E40F66E" w14:textId="3DB4EB93" w:rsidR="001C18E4" w:rsidRDefault="001C18E4" w:rsidP="00C018C5">
            <w:pPr>
              <w:pStyle w:val="TableContents"/>
              <w:rPr>
                <w:rFonts w:ascii="Arial" w:hAnsi="Arial"/>
                <w:bCs/>
              </w:rPr>
            </w:pPr>
            <w:r>
              <w:rPr>
                <w:rFonts w:ascii="Arial" w:hAnsi="Arial"/>
                <w:bCs/>
              </w:rPr>
              <w:t>It was raised that there was a water leak on Two Dells Lane by Chesham Prep School. This has been reported on Fix my Street.</w:t>
            </w:r>
            <w:r w:rsidR="00D626A0">
              <w:rPr>
                <w:rFonts w:ascii="Arial" w:hAnsi="Arial"/>
                <w:bCs/>
              </w:rPr>
              <w:t xml:space="preserve"> It was also noted that there was a large pot hole on Grove Lane</w:t>
            </w:r>
            <w:r w:rsidR="00ED02A7">
              <w:rPr>
                <w:rFonts w:ascii="Arial" w:hAnsi="Arial"/>
                <w:bCs/>
              </w:rPr>
              <w:t>.</w:t>
            </w:r>
          </w:p>
          <w:p w14:paraId="7D40615D" w14:textId="77777777" w:rsidR="00ED02A7" w:rsidRDefault="00ED02A7" w:rsidP="00C018C5">
            <w:pPr>
              <w:pStyle w:val="TableContents"/>
              <w:rPr>
                <w:rFonts w:ascii="Arial" w:hAnsi="Arial"/>
                <w:bCs/>
              </w:rPr>
            </w:pPr>
          </w:p>
          <w:p w14:paraId="334264C7" w14:textId="1BFB5853" w:rsidR="00ED02A7" w:rsidRDefault="00ED02A7" w:rsidP="00C018C5">
            <w:pPr>
              <w:pStyle w:val="TableContents"/>
              <w:rPr>
                <w:rFonts w:ascii="Arial" w:hAnsi="Arial"/>
                <w:bCs/>
              </w:rPr>
            </w:pPr>
            <w:r>
              <w:rPr>
                <w:rFonts w:ascii="Arial" w:hAnsi="Arial"/>
                <w:bCs/>
              </w:rPr>
              <w:t>It was noted that a local farme</w:t>
            </w:r>
            <w:r w:rsidR="005A4092">
              <w:rPr>
                <w:rFonts w:ascii="Arial" w:hAnsi="Arial"/>
                <w:bCs/>
              </w:rPr>
              <w:t>r</w:t>
            </w:r>
            <w:r>
              <w:rPr>
                <w:rFonts w:ascii="Arial" w:hAnsi="Arial"/>
                <w:bCs/>
              </w:rPr>
              <w:t xml:space="preserve"> had trimmed the hedges along the length of Two Dells Lane. The council would like to thank them for undertaking this work.</w:t>
            </w:r>
          </w:p>
          <w:p w14:paraId="4A38EAC4" w14:textId="77777777" w:rsidR="00ED02A7" w:rsidRDefault="00ED02A7" w:rsidP="00C018C5">
            <w:pPr>
              <w:pStyle w:val="TableContents"/>
              <w:rPr>
                <w:rFonts w:ascii="Arial" w:hAnsi="Arial"/>
                <w:bCs/>
              </w:rPr>
            </w:pPr>
          </w:p>
          <w:p w14:paraId="1D41BE35" w14:textId="43D78DFE" w:rsidR="00ED02A7" w:rsidRDefault="00ED02A7" w:rsidP="00C018C5">
            <w:pPr>
              <w:pStyle w:val="TableContents"/>
              <w:rPr>
                <w:rFonts w:ascii="Arial" w:hAnsi="Arial"/>
                <w:bCs/>
              </w:rPr>
            </w:pPr>
            <w:r>
              <w:rPr>
                <w:rFonts w:ascii="Arial" w:hAnsi="Arial"/>
                <w:bCs/>
              </w:rPr>
              <w:t>The warden noted that there were two manhol</w:t>
            </w:r>
            <w:r w:rsidR="0004670E">
              <w:rPr>
                <w:rFonts w:ascii="Arial" w:hAnsi="Arial"/>
                <w:bCs/>
              </w:rPr>
              <w:t>e</w:t>
            </w:r>
            <w:r>
              <w:rPr>
                <w:rFonts w:ascii="Arial" w:hAnsi="Arial"/>
                <w:bCs/>
              </w:rPr>
              <w:t xml:space="preserve"> covers along Two Dells Lane and Cheshan Road which were damaged</w:t>
            </w:r>
            <w:r w:rsidR="0004670E">
              <w:rPr>
                <w:rFonts w:ascii="Arial" w:hAnsi="Arial"/>
                <w:bCs/>
              </w:rPr>
              <w:t xml:space="preserve"> and need replacing. It is believed this was caused by works by Affinity Water. Councillor Cullingham will contact them to request repairs.</w:t>
            </w:r>
          </w:p>
          <w:p w14:paraId="292B23B6" w14:textId="77777777" w:rsidR="001C18E4" w:rsidRDefault="001C18E4" w:rsidP="00C018C5">
            <w:pPr>
              <w:pStyle w:val="TableContents"/>
              <w:rPr>
                <w:rFonts w:ascii="Arial" w:hAnsi="Arial"/>
                <w:bCs/>
              </w:rPr>
            </w:pPr>
          </w:p>
          <w:p w14:paraId="32B5ED7A" w14:textId="633A1375" w:rsidR="001C18E4" w:rsidRDefault="001C18E4" w:rsidP="00C018C5">
            <w:pPr>
              <w:pStyle w:val="TableContents"/>
              <w:rPr>
                <w:rFonts w:ascii="Arial" w:hAnsi="Arial"/>
                <w:bCs/>
              </w:rPr>
            </w:pPr>
            <w:r>
              <w:rPr>
                <w:rFonts w:ascii="Arial" w:hAnsi="Arial"/>
                <w:bCs/>
              </w:rPr>
              <w:t xml:space="preserve">Councillor Broschomb confirmed that he would write to Carousel </w:t>
            </w:r>
            <w:r w:rsidR="001F70CF">
              <w:rPr>
                <w:rFonts w:ascii="Arial" w:hAnsi="Arial"/>
                <w:bCs/>
              </w:rPr>
              <w:t>bus company</w:t>
            </w:r>
            <w:r>
              <w:rPr>
                <w:rFonts w:ascii="Arial" w:hAnsi="Arial"/>
                <w:bCs/>
              </w:rPr>
              <w:t xml:space="preserve"> regarding the damage being done to the turning circle in Whelpley Hill.</w:t>
            </w:r>
          </w:p>
          <w:p w14:paraId="456EB2DF" w14:textId="77777777" w:rsidR="00F67DB3" w:rsidRDefault="00F67DB3" w:rsidP="00AB47DE">
            <w:pPr>
              <w:pStyle w:val="TableContents"/>
              <w:tabs>
                <w:tab w:val="left" w:pos="2115"/>
              </w:tabs>
              <w:rPr>
                <w:rFonts w:ascii="Arial" w:hAnsi="Arial"/>
              </w:rPr>
            </w:pPr>
          </w:p>
          <w:p w14:paraId="734AB047" w14:textId="27FFFA66" w:rsidR="00866CC2" w:rsidRPr="00AD0268" w:rsidRDefault="00866CC2" w:rsidP="00AB47DE">
            <w:pPr>
              <w:pStyle w:val="TableContents"/>
              <w:rPr>
                <w:rFonts w:ascii="Arial" w:hAnsi="Arial"/>
                <w:b/>
              </w:rPr>
            </w:pPr>
            <w:r>
              <w:rPr>
                <w:rFonts w:ascii="Arial" w:hAnsi="Arial"/>
                <w:b/>
              </w:rPr>
              <w:t>2</w:t>
            </w:r>
            <w:r w:rsidR="00C018C5">
              <w:rPr>
                <w:rFonts w:ascii="Arial" w:hAnsi="Arial"/>
                <w:b/>
              </w:rPr>
              <w:t>6</w:t>
            </w:r>
            <w:r>
              <w:rPr>
                <w:rFonts w:ascii="Arial" w:hAnsi="Arial"/>
                <w:b/>
              </w:rPr>
              <w:t>.</w:t>
            </w:r>
            <w:r w:rsidR="00C018C5">
              <w:rPr>
                <w:rFonts w:ascii="Arial" w:hAnsi="Arial"/>
                <w:b/>
              </w:rPr>
              <w:t>0</w:t>
            </w:r>
            <w:r w:rsidR="00D626A0">
              <w:rPr>
                <w:rFonts w:ascii="Arial" w:hAnsi="Arial"/>
                <w:b/>
              </w:rPr>
              <w:t>3</w:t>
            </w:r>
            <w:r>
              <w:rPr>
                <w:rFonts w:ascii="Arial" w:hAnsi="Arial"/>
                <w:b/>
              </w:rPr>
              <w:t>.</w:t>
            </w:r>
            <w:r w:rsidR="00D626A0">
              <w:rPr>
                <w:rFonts w:ascii="Arial" w:hAnsi="Arial"/>
                <w:b/>
              </w:rPr>
              <w:t>21</w:t>
            </w:r>
            <w:r>
              <w:rPr>
                <w:rFonts w:ascii="Arial" w:hAnsi="Arial"/>
                <w:b/>
              </w:rPr>
              <w:t>.2 Footways</w:t>
            </w:r>
          </w:p>
          <w:p w14:paraId="135982B1" w14:textId="77777777" w:rsidR="00866CC2" w:rsidRDefault="00866CC2" w:rsidP="00AB47DE">
            <w:pPr>
              <w:pStyle w:val="TableContents"/>
              <w:tabs>
                <w:tab w:val="left" w:pos="2115"/>
              </w:tabs>
              <w:rPr>
                <w:rFonts w:ascii="Arial" w:hAnsi="Arial"/>
                <w:b/>
              </w:rPr>
            </w:pPr>
          </w:p>
          <w:p w14:paraId="32256E08" w14:textId="788E4EC5" w:rsidR="00B21E3B" w:rsidRDefault="00D626A0" w:rsidP="00B21E3B">
            <w:pPr>
              <w:pStyle w:val="TableContents"/>
              <w:rPr>
                <w:rFonts w:ascii="Arial" w:hAnsi="Arial"/>
                <w:bCs/>
              </w:rPr>
            </w:pPr>
            <w:r>
              <w:rPr>
                <w:rFonts w:ascii="Arial" w:hAnsi="Arial"/>
                <w:bCs/>
              </w:rPr>
              <w:t>No items were raised regarding footways.</w:t>
            </w:r>
          </w:p>
          <w:p w14:paraId="0E247659" w14:textId="20A88061" w:rsidR="00866CC2" w:rsidRDefault="00F67DB3" w:rsidP="00AB47DE">
            <w:pPr>
              <w:pStyle w:val="TableContents"/>
              <w:ind w:firstLine="720"/>
              <w:rPr>
                <w:rFonts w:ascii="Arial" w:hAnsi="Arial"/>
              </w:rPr>
            </w:pPr>
            <w:r>
              <w:rPr>
                <w:rFonts w:ascii="Arial" w:hAnsi="Arial"/>
              </w:rPr>
              <w:t xml:space="preserve"> </w:t>
            </w:r>
          </w:p>
          <w:p w14:paraId="27DCF8E5" w14:textId="611DB98D" w:rsidR="00866CC2" w:rsidRDefault="00866CC2" w:rsidP="00AB47DE">
            <w:pPr>
              <w:pStyle w:val="TableContents"/>
              <w:rPr>
                <w:rFonts w:asciiTheme="minorHAnsi" w:hAnsiTheme="minorHAnsi" w:cstheme="minorHAnsi"/>
                <w:b/>
                <w:sz w:val="28"/>
              </w:rPr>
            </w:pPr>
            <w:r>
              <w:rPr>
                <w:rFonts w:asciiTheme="minorHAnsi" w:hAnsiTheme="minorHAnsi" w:cstheme="minorHAnsi"/>
                <w:b/>
                <w:sz w:val="28"/>
              </w:rPr>
              <w:t>2</w:t>
            </w:r>
            <w:r w:rsidR="006D49F3">
              <w:rPr>
                <w:rFonts w:asciiTheme="minorHAnsi" w:hAnsiTheme="minorHAnsi" w:cstheme="minorHAnsi"/>
                <w:b/>
                <w:sz w:val="28"/>
              </w:rPr>
              <w:t>6</w:t>
            </w:r>
            <w:r>
              <w:rPr>
                <w:rFonts w:asciiTheme="minorHAnsi" w:hAnsiTheme="minorHAnsi" w:cstheme="minorHAnsi"/>
                <w:b/>
                <w:sz w:val="28"/>
              </w:rPr>
              <w:t>.</w:t>
            </w:r>
            <w:r w:rsidR="006D49F3">
              <w:rPr>
                <w:rFonts w:asciiTheme="minorHAnsi" w:hAnsiTheme="minorHAnsi" w:cstheme="minorHAnsi"/>
                <w:b/>
                <w:sz w:val="28"/>
              </w:rPr>
              <w:t>0</w:t>
            </w:r>
            <w:r w:rsidR="009A2435">
              <w:rPr>
                <w:rFonts w:asciiTheme="minorHAnsi" w:hAnsiTheme="minorHAnsi" w:cstheme="minorHAnsi"/>
                <w:b/>
                <w:sz w:val="28"/>
              </w:rPr>
              <w:t>1</w:t>
            </w:r>
            <w:r w:rsidR="00CE7740">
              <w:rPr>
                <w:rFonts w:asciiTheme="minorHAnsi" w:hAnsiTheme="minorHAnsi" w:cstheme="minorHAnsi"/>
                <w:b/>
                <w:sz w:val="28"/>
              </w:rPr>
              <w:t>.</w:t>
            </w:r>
            <w:r w:rsidR="006D49F3">
              <w:rPr>
                <w:rFonts w:asciiTheme="minorHAnsi" w:hAnsiTheme="minorHAnsi" w:cstheme="minorHAnsi"/>
                <w:b/>
                <w:sz w:val="28"/>
              </w:rPr>
              <w:t>08</w:t>
            </w:r>
            <w:r>
              <w:rPr>
                <w:rFonts w:asciiTheme="minorHAnsi" w:hAnsiTheme="minorHAnsi" w:cstheme="minorHAnsi"/>
                <w:b/>
                <w:sz w:val="28"/>
              </w:rPr>
              <w:t xml:space="preserve"> Planning</w:t>
            </w:r>
          </w:p>
          <w:p w14:paraId="63452462" w14:textId="77777777" w:rsidR="00866CC2" w:rsidRDefault="00866CC2" w:rsidP="00AB47DE">
            <w:pPr>
              <w:pStyle w:val="TableContents"/>
              <w:rPr>
                <w:rFonts w:asciiTheme="minorHAnsi" w:hAnsiTheme="minorHAnsi" w:cstheme="minorHAnsi"/>
                <w:b/>
                <w:sz w:val="28"/>
              </w:rPr>
            </w:pPr>
          </w:p>
          <w:p w14:paraId="5BC6152D" w14:textId="62BAF5A7" w:rsidR="0079153D" w:rsidRPr="0079153D" w:rsidRDefault="0079153D" w:rsidP="00AB47DE">
            <w:pPr>
              <w:pStyle w:val="TableContents"/>
              <w:rPr>
                <w:rFonts w:ascii="Arial" w:hAnsi="Arial"/>
                <w:bCs/>
              </w:rPr>
            </w:pPr>
            <w:r w:rsidRPr="0079153D">
              <w:rPr>
                <w:rFonts w:ascii="Arial" w:hAnsi="Arial"/>
                <w:bCs/>
              </w:rPr>
              <w:t xml:space="preserve">The Chairman </w:t>
            </w:r>
            <w:r>
              <w:rPr>
                <w:rFonts w:ascii="Arial" w:hAnsi="Arial"/>
                <w:bCs/>
              </w:rPr>
              <w:t>stated that the clerk had received notice of an application being made for four houses next to Coblands in Ashley Green.</w:t>
            </w:r>
          </w:p>
          <w:p w14:paraId="51DDABB1" w14:textId="77777777" w:rsidR="0079153D" w:rsidRDefault="0079153D" w:rsidP="00AB47DE">
            <w:pPr>
              <w:pStyle w:val="TableContents"/>
              <w:rPr>
                <w:rFonts w:asciiTheme="minorHAnsi" w:hAnsiTheme="minorHAnsi" w:cstheme="minorHAnsi"/>
                <w:b/>
                <w:sz w:val="28"/>
              </w:rPr>
            </w:pPr>
          </w:p>
          <w:p w14:paraId="349F864A" w14:textId="0A41984C" w:rsidR="00167870" w:rsidRDefault="00B21E3B" w:rsidP="00F67DB3">
            <w:pPr>
              <w:pStyle w:val="Standard"/>
              <w:tabs>
                <w:tab w:val="left" w:pos="2032"/>
              </w:tabs>
              <w:rPr>
                <w:rFonts w:ascii="Arial" w:hAnsi="Arial"/>
              </w:rPr>
            </w:pPr>
            <w:r>
              <w:rPr>
                <w:rFonts w:ascii="Arial" w:hAnsi="Arial"/>
              </w:rPr>
              <w:t>It was agreed that no comments were required from the council with regards to the below applications.</w:t>
            </w:r>
          </w:p>
          <w:p w14:paraId="010866E5" w14:textId="77777777" w:rsidR="00B21E3B" w:rsidRDefault="00B21E3B" w:rsidP="00F67DB3">
            <w:pPr>
              <w:pStyle w:val="Standard"/>
              <w:tabs>
                <w:tab w:val="left" w:pos="2032"/>
              </w:tabs>
              <w:rPr>
                <w:rFonts w:ascii="Arial" w:hAnsi="Arial"/>
              </w:rPr>
            </w:pPr>
          </w:p>
          <w:p w14:paraId="2DBB27BF" w14:textId="73D0A99E" w:rsidR="006D49F3" w:rsidRDefault="006D49F3" w:rsidP="0079153D">
            <w:pPr>
              <w:pStyle w:val="Standard"/>
              <w:tabs>
                <w:tab w:val="left" w:pos="2032"/>
              </w:tabs>
              <w:rPr>
                <w:rFonts w:ascii="Arial" w:hAnsi="Arial"/>
              </w:rPr>
            </w:pPr>
            <w:r>
              <w:rPr>
                <w:rFonts w:ascii="Arial" w:hAnsi="Arial"/>
              </w:rPr>
              <w:t xml:space="preserve">                              </w:t>
            </w:r>
            <w:r w:rsidR="0079153D">
              <w:rPr>
                <w:rFonts w:ascii="Arial" w:hAnsi="Arial"/>
              </w:rPr>
              <w:t>PL/26/00839/HB- The Old Barn, Chesham Road</w:t>
            </w:r>
          </w:p>
          <w:p w14:paraId="7B11F773" w14:textId="0DD7EC53" w:rsidR="0079153D" w:rsidRPr="00742E2A" w:rsidRDefault="0079153D" w:rsidP="0079153D">
            <w:pPr>
              <w:pStyle w:val="Standard"/>
              <w:tabs>
                <w:tab w:val="left" w:pos="2032"/>
              </w:tabs>
              <w:rPr>
                <w:rFonts w:ascii="Arial" w:hAnsi="Arial"/>
              </w:rPr>
            </w:pPr>
            <w:r>
              <w:rPr>
                <w:rFonts w:ascii="Arial" w:hAnsi="Arial"/>
              </w:rPr>
              <w:t xml:space="preserve">                              PL/26/00758/VRC- Land at Grove Lane, Ashley Green</w:t>
            </w:r>
          </w:p>
          <w:p w14:paraId="45D16EBC" w14:textId="77777777" w:rsidR="00CE7740" w:rsidRDefault="00CE7740" w:rsidP="00797F7B">
            <w:pPr>
              <w:pStyle w:val="Standard"/>
              <w:tabs>
                <w:tab w:val="left" w:pos="2032"/>
              </w:tabs>
              <w:rPr>
                <w:rFonts w:ascii="Arial" w:hAnsi="Arial"/>
                <w:i/>
                <w:iCs/>
              </w:rPr>
            </w:pPr>
          </w:p>
          <w:p w14:paraId="0350F85B" w14:textId="77777777" w:rsidR="00252DB4" w:rsidRPr="00CB6CC3" w:rsidRDefault="00252DB4" w:rsidP="00AB47DE">
            <w:pPr>
              <w:pStyle w:val="Standard"/>
              <w:tabs>
                <w:tab w:val="left" w:pos="2032"/>
              </w:tabs>
              <w:rPr>
                <w:rFonts w:ascii="Arial" w:hAnsi="Arial"/>
              </w:rPr>
            </w:pPr>
          </w:p>
          <w:p w14:paraId="17E02A50" w14:textId="0772BB01" w:rsidR="00866CC2" w:rsidRDefault="00866CC2" w:rsidP="00AB47DE">
            <w:pPr>
              <w:pStyle w:val="TableContents"/>
              <w:rPr>
                <w:rFonts w:asciiTheme="minorHAnsi" w:hAnsiTheme="minorHAnsi" w:cstheme="minorHAnsi"/>
                <w:b/>
                <w:sz w:val="28"/>
              </w:rPr>
            </w:pPr>
            <w:r>
              <w:rPr>
                <w:rFonts w:asciiTheme="minorHAnsi" w:hAnsiTheme="minorHAnsi" w:cstheme="minorHAnsi"/>
                <w:b/>
                <w:sz w:val="28"/>
              </w:rPr>
              <w:t>2</w:t>
            </w:r>
            <w:r w:rsidR="006D49F3">
              <w:rPr>
                <w:rFonts w:asciiTheme="minorHAnsi" w:hAnsiTheme="minorHAnsi" w:cstheme="minorHAnsi"/>
                <w:b/>
                <w:sz w:val="28"/>
              </w:rPr>
              <w:t>6</w:t>
            </w:r>
            <w:r>
              <w:rPr>
                <w:rFonts w:asciiTheme="minorHAnsi" w:hAnsiTheme="minorHAnsi" w:cstheme="minorHAnsi"/>
                <w:b/>
                <w:sz w:val="28"/>
              </w:rPr>
              <w:t>.</w:t>
            </w:r>
            <w:r w:rsidR="006D49F3">
              <w:rPr>
                <w:rFonts w:asciiTheme="minorHAnsi" w:hAnsiTheme="minorHAnsi" w:cstheme="minorHAnsi"/>
                <w:b/>
                <w:sz w:val="28"/>
              </w:rPr>
              <w:t>0</w:t>
            </w:r>
            <w:r w:rsidR="00ED02A7">
              <w:rPr>
                <w:rFonts w:asciiTheme="minorHAnsi" w:hAnsiTheme="minorHAnsi" w:cstheme="minorHAnsi"/>
                <w:b/>
                <w:sz w:val="28"/>
              </w:rPr>
              <w:t>3</w:t>
            </w:r>
            <w:r>
              <w:rPr>
                <w:rFonts w:asciiTheme="minorHAnsi" w:hAnsiTheme="minorHAnsi" w:cstheme="minorHAnsi"/>
                <w:b/>
                <w:sz w:val="28"/>
              </w:rPr>
              <w:t>.</w:t>
            </w:r>
            <w:r w:rsidR="00ED02A7">
              <w:rPr>
                <w:rFonts w:asciiTheme="minorHAnsi" w:hAnsiTheme="minorHAnsi" w:cstheme="minorHAnsi"/>
                <w:b/>
                <w:sz w:val="28"/>
              </w:rPr>
              <w:t>23</w:t>
            </w:r>
            <w:r w:rsidRPr="00E21B74">
              <w:rPr>
                <w:rFonts w:asciiTheme="minorHAnsi" w:hAnsiTheme="minorHAnsi" w:cstheme="minorHAnsi"/>
                <w:b/>
                <w:sz w:val="28"/>
              </w:rPr>
              <w:t xml:space="preserve"> Village Matters</w:t>
            </w:r>
          </w:p>
          <w:p w14:paraId="0DC3FEAE" w14:textId="77777777" w:rsidR="00866CC2" w:rsidRDefault="00866CC2" w:rsidP="00AB47DE">
            <w:pPr>
              <w:pStyle w:val="TableContents"/>
              <w:rPr>
                <w:rFonts w:hint="eastAsia"/>
              </w:rPr>
            </w:pPr>
          </w:p>
          <w:p w14:paraId="330E14DB" w14:textId="55DA65AC" w:rsidR="00866CC2" w:rsidRDefault="00866CC2" w:rsidP="00AB47DE">
            <w:pPr>
              <w:pStyle w:val="TableContents"/>
              <w:rPr>
                <w:rFonts w:ascii="Arial" w:hAnsi="Arial"/>
                <w:b/>
              </w:rPr>
            </w:pPr>
            <w:r>
              <w:rPr>
                <w:rFonts w:ascii="Arial" w:hAnsi="Arial"/>
                <w:b/>
              </w:rPr>
              <w:t>(2</w:t>
            </w:r>
            <w:r w:rsidR="006D49F3">
              <w:rPr>
                <w:rFonts w:ascii="Arial" w:hAnsi="Arial"/>
                <w:b/>
              </w:rPr>
              <w:t>6</w:t>
            </w:r>
            <w:r w:rsidR="00E23298">
              <w:rPr>
                <w:rFonts w:ascii="Arial" w:hAnsi="Arial"/>
                <w:b/>
              </w:rPr>
              <w:t>.</w:t>
            </w:r>
            <w:r w:rsidR="005C75A6">
              <w:rPr>
                <w:rFonts w:ascii="Arial" w:hAnsi="Arial"/>
                <w:b/>
              </w:rPr>
              <w:t>0</w:t>
            </w:r>
            <w:r w:rsidR="00ED02A7">
              <w:rPr>
                <w:rFonts w:ascii="Arial" w:hAnsi="Arial"/>
                <w:b/>
              </w:rPr>
              <w:t>3</w:t>
            </w:r>
            <w:r w:rsidR="00714DF1">
              <w:rPr>
                <w:rFonts w:ascii="Arial" w:hAnsi="Arial"/>
                <w:b/>
              </w:rPr>
              <w:t>.</w:t>
            </w:r>
            <w:r w:rsidR="00ED02A7">
              <w:rPr>
                <w:rFonts w:ascii="Arial" w:hAnsi="Arial"/>
                <w:b/>
              </w:rPr>
              <w:t>23</w:t>
            </w:r>
            <w:r>
              <w:rPr>
                <w:rFonts w:ascii="Arial" w:hAnsi="Arial"/>
                <w:b/>
              </w:rPr>
              <w:t>.1) Parish Items and Update</w:t>
            </w:r>
          </w:p>
          <w:p w14:paraId="3B1D4B17" w14:textId="6DD688B8" w:rsidR="00747D99" w:rsidRDefault="00747D99" w:rsidP="00AB47DE">
            <w:pPr>
              <w:pStyle w:val="TableContents"/>
              <w:rPr>
                <w:rFonts w:ascii="Arial" w:hAnsi="Arial"/>
                <w:b/>
              </w:rPr>
            </w:pPr>
          </w:p>
          <w:p w14:paraId="58843180" w14:textId="08CF6EF0" w:rsidR="008E77B4" w:rsidRDefault="00ED02A7" w:rsidP="008E77B4">
            <w:pPr>
              <w:pStyle w:val="TableContents"/>
              <w:rPr>
                <w:rFonts w:ascii="Arial" w:hAnsi="Arial"/>
                <w:b/>
              </w:rPr>
            </w:pPr>
            <w:r>
              <w:rPr>
                <w:rFonts w:ascii="Arial" w:hAnsi="Arial"/>
                <w:b/>
              </w:rPr>
              <w:t>Broadband and Starlink</w:t>
            </w:r>
          </w:p>
          <w:p w14:paraId="061E6E90" w14:textId="77777777" w:rsidR="008E77B4" w:rsidRDefault="008E77B4" w:rsidP="00B84574">
            <w:pPr>
              <w:pStyle w:val="TableContents"/>
              <w:rPr>
                <w:rFonts w:ascii="Arial" w:hAnsi="Arial"/>
              </w:rPr>
            </w:pPr>
          </w:p>
          <w:p w14:paraId="45EC3BB4" w14:textId="0E8E01E1" w:rsidR="00A10098" w:rsidRDefault="00D50D3E" w:rsidP="00D61170">
            <w:pPr>
              <w:pStyle w:val="TableContents"/>
              <w:rPr>
                <w:rFonts w:ascii="Arial" w:hAnsi="Arial"/>
              </w:rPr>
            </w:pPr>
            <w:r>
              <w:rPr>
                <w:rFonts w:ascii="Arial" w:hAnsi="Arial"/>
              </w:rPr>
              <w:t xml:space="preserve">Councillor </w:t>
            </w:r>
            <w:r w:rsidR="002D16F9">
              <w:rPr>
                <w:rFonts w:ascii="Arial" w:hAnsi="Arial"/>
              </w:rPr>
              <w:t xml:space="preserve">Broschomb shared that </w:t>
            </w:r>
            <w:r w:rsidR="00ED02A7">
              <w:rPr>
                <w:rFonts w:ascii="Arial" w:hAnsi="Arial"/>
              </w:rPr>
              <w:t>the contract for Starlink would end on 26</w:t>
            </w:r>
            <w:r w:rsidR="00ED02A7" w:rsidRPr="00ED02A7">
              <w:rPr>
                <w:rFonts w:ascii="Arial" w:hAnsi="Arial"/>
                <w:vertAlign w:val="superscript"/>
              </w:rPr>
              <w:t>th</w:t>
            </w:r>
            <w:r w:rsidR="00ED02A7">
              <w:rPr>
                <w:rFonts w:ascii="Arial" w:hAnsi="Arial"/>
              </w:rPr>
              <w:t xml:space="preserve"> March. This has cost Buckinghamshire Council £25k for the 12 months. To continue the contract would cost the parish council £3850 + VAT. The council agreed that they would not renew the contract. Councillor Cullingham confirmed that fibre broadband was due to be installed into the Memorial Hall and Old School in Ashley Green. Councillor Broschomb will arrange for the Starlink equipment to be returned.</w:t>
            </w:r>
          </w:p>
          <w:p w14:paraId="15B29FA2" w14:textId="77777777" w:rsidR="00155380" w:rsidRDefault="00155380" w:rsidP="00D61170">
            <w:pPr>
              <w:pStyle w:val="TableContents"/>
              <w:rPr>
                <w:rFonts w:ascii="Arial" w:hAnsi="Arial"/>
              </w:rPr>
            </w:pPr>
          </w:p>
          <w:p w14:paraId="337F2D98" w14:textId="237B4E4E" w:rsidR="003635D4" w:rsidRDefault="00ED02A7" w:rsidP="003635D4">
            <w:pPr>
              <w:pStyle w:val="TableContents"/>
              <w:rPr>
                <w:rFonts w:ascii="Arial" w:hAnsi="Arial"/>
                <w:b/>
              </w:rPr>
            </w:pPr>
            <w:r>
              <w:rPr>
                <w:rFonts w:ascii="Arial" w:hAnsi="Arial"/>
                <w:b/>
              </w:rPr>
              <w:t>Street Lights</w:t>
            </w:r>
          </w:p>
          <w:p w14:paraId="511BD31F" w14:textId="77777777" w:rsidR="003635D4" w:rsidRDefault="003635D4" w:rsidP="00155380">
            <w:pPr>
              <w:pStyle w:val="TableContents"/>
              <w:rPr>
                <w:rFonts w:ascii="Arial" w:hAnsi="Arial"/>
                <w:bCs/>
              </w:rPr>
            </w:pPr>
          </w:p>
          <w:p w14:paraId="2A8B00D3" w14:textId="628DCFB2" w:rsidR="003635D4" w:rsidRDefault="002D16F9" w:rsidP="00DE158F">
            <w:pPr>
              <w:pStyle w:val="TableContents"/>
              <w:rPr>
                <w:rFonts w:ascii="Arial" w:hAnsi="Arial"/>
                <w:bCs/>
              </w:rPr>
            </w:pPr>
            <w:r>
              <w:rPr>
                <w:rFonts w:ascii="Arial" w:hAnsi="Arial"/>
                <w:bCs/>
              </w:rPr>
              <w:t xml:space="preserve">The </w:t>
            </w:r>
            <w:r w:rsidR="00ED02A7">
              <w:rPr>
                <w:rFonts w:ascii="Arial" w:hAnsi="Arial"/>
                <w:bCs/>
              </w:rPr>
              <w:t>clerk raised that there is a street light in Snowhill Cottages which was not replaced at the same time as the others. It is currently not working. The clerk will obtain a quote for renewing this streetlight.</w:t>
            </w:r>
          </w:p>
          <w:p w14:paraId="23CBADFB" w14:textId="77777777" w:rsidR="0098478B" w:rsidRDefault="0098478B" w:rsidP="00155380">
            <w:pPr>
              <w:pStyle w:val="TableContents"/>
              <w:rPr>
                <w:rFonts w:ascii="Arial" w:hAnsi="Arial"/>
                <w:bCs/>
              </w:rPr>
            </w:pPr>
          </w:p>
          <w:p w14:paraId="33643FF3" w14:textId="27F61656" w:rsidR="002D16F9" w:rsidRDefault="002D16F9" w:rsidP="003635D4">
            <w:pPr>
              <w:pStyle w:val="TableContents"/>
              <w:rPr>
                <w:rFonts w:ascii="Arial" w:hAnsi="Arial"/>
                <w:b/>
              </w:rPr>
            </w:pPr>
            <w:r>
              <w:rPr>
                <w:rFonts w:ascii="Arial" w:hAnsi="Arial"/>
                <w:b/>
              </w:rPr>
              <w:t>Councillor Vacancy</w:t>
            </w:r>
          </w:p>
          <w:p w14:paraId="2787DC38" w14:textId="77777777" w:rsidR="003635D4" w:rsidRDefault="003635D4" w:rsidP="00155380">
            <w:pPr>
              <w:pStyle w:val="TableContents"/>
              <w:rPr>
                <w:rFonts w:ascii="Arial" w:hAnsi="Arial"/>
                <w:bCs/>
              </w:rPr>
            </w:pPr>
          </w:p>
          <w:p w14:paraId="6CF346F0" w14:textId="783204A6" w:rsidR="00B21E3B" w:rsidRDefault="00ED02A7" w:rsidP="00155380">
            <w:pPr>
              <w:pStyle w:val="TableContents"/>
              <w:rPr>
                <w:rFonts w:ascii="Arial" w:hAnsi="Arial"/>
                <w:bCs/>
              </w:rPr>
            </w:pPr>
            <w:r>
              <w:rPr>
                <w:rFonts w:ascii="Arial" w:hAnsi="Arial"/>
                <w:bCs/>
              </w:rPr>
              <w:t>The clerk shared that they had received an application from Simon Colbert of Whelpley Hill for the current vacancy. The council voted unanimously to co-opt Mr Colbert onto the council.</w:t>
            </w:r>
          </w:p>
          <w:p w14:paraId="5D64C787" w14:textId="77777777" w:rsidR="00ED02A7" w:rsidRDefault="00ED02A7" w:rsidP="00155380">
            <w:pPr>
              <w:pStyle w:val="TableContents"/>
              <w:rPr>
                <w:rFonts w:ascii="Arial" w:hAnsi="Arial"/>
                <w:bCs/>
              </w:rPr>
            </w:pPr>
          </w:p>
          <w:p w14:paraId="17BC9EA8" w14:textId="2B983C81" w:rsidR="00ED02A7" w:rsidRDefault="00ED02A7" w:rsidP="00155380">
            <w:pPr>
              <w:pStyle w:val="TableContents"/>
              <w:rPr>
                <w:rFonts w:ascii="Arial" w:hAnsi="Arial"/>
                <w:bCs/>
              </w:rPr>
            </w:pPr>
            <w:r>
              <w:rPr>
                <w:rFonts w:ascii="Arial" w:hAnsi="Arial"/>
                <w:bCs/>
              </w:rPr>
              <w:t>The Chairman shared that councillor Tucker had recently resigned his post as councillor. There remains one vacancy on the council. Please contact the clerk should you wish to apply. Priority will be given to Whelpley Hill residents.</w:t>
            </w:r>
          </w:p>
          <w:p w14:paraId="21514816" w14:textId="77777777" w:rsidR="00540C17" w:rsidRDefault="00540C17" w:rsidP="00B84574">
            <w:pPr>
              <w:pStyle w:val="TableContents"/>
              <w:rPr>
                <w:rFonts w:ascii="Arial" w:hAnsi="Arial"/>
              </w:rPr>
            </w:pPr>
          </w:p>
          <w:p w14:paraId="46B5C363" w14:textId="46B23555" w:rsidR="00866CC2" w:rsidRDefault="00866CC2" w:rsidP="00B84574">
            <w:pPr>
              <w:pStyle w:val="TableContents"/>
              <w:rPr>
                <w:rFonts w:ascii="Arial" w:hAnsi="Arial"/>
                <w:b/>
              </w:rPr>
            </w:pPr>
            <w:r>
              <w:rPr>
                <w:rFonts w:ascii="Arial" w:hAnsi="Arial"/>
                <w:b/>
              </w:rPr>
              <w:t>(2</w:t>
            </w:r>
            <w:r w:rsidR="00490F2E">
              <w:rPr>
                <w:rFonts w:ascii="Arial" w:hAnsi="Arial"/>
                <w:b/>
              </w:rPr>
              <w:t>6</w:t>
            </w:r>
            <w:r>
              <w:rPr>
                <w:rFonts w:ascii="Arial" w:hAnsi="Arial"/>
                <w:b/>
              </w:rPr>
              <w:t>.</w:t>
            </w:r>
            <w:r w:rsidR="00490F2E">
              <w:rPr>
                <w:rFonts w:ascii="Arial" w:hAnsi="Arial"/>
                <w:b/>
              </w:rPr>
              <w:t>0</w:t>
            </w:r>
            <w:r w:rsidR="00ED02A7">
              <w:rPr>
                <w:rFonts w:ascii="Arial" w:hAnsi="Arial"/>
                <w:b/>
              </w:rPr>
              <w:t>3</w:t>
            </w:r>
            <w:r>
              <w:rPr>
                <w:rFonts w:ascii="Arial" w:hAnsi="Arial"/>
                <w:b/>
              </w:rPr>
              <w:t>.</w:t>
            </w:r>
            <w:r w:rsidR="00ED02A7">
              <w:rPr>
                <w:rFonts w:ascii="Arial" w:hAnsi="Arial"/>
                <w:b/>
              </w:rPr>
              <w:t>23</w:t>
            </w:r>
            <w:r w:rsidR="00417BE0">
              <w:rPr>
                <w:rFonts w:ascii="Arial" w:hAnsi="Arial"/>
                <w:b/>
              </w:rPr>
              <w:t>.</w:t>
            </w:r>
            <w:r>
              <w:rPr>
                <w:rFonts w:ascii="Arial" w:hAnsi="Arial"/>
                <w:b/>
              </w:rPr>
              <w:t xml:space="preserve">2) Wardens Report </w:t>
            </w:r>
          </w:p>
          <w:p w14:paraId="7F8FDBC5" w14:textId="77777777" w:rsidR="00AD460C" w:rsidRDefault="00AD460C" w:rsidP="00DB00E9">
            <w:pPr>
              <w:pStyle w:val="TableContents"/>
              <w:rPr>
                <w:rFonts w:ascii="Arial" w:hAnsi="Arial"/>
              </w:rPr>
            </w:pPr>
          </w:p>
          <w:p w14:paraId="4B311B44" w14:textId="35EFD7E5" w:rsidR="0098478B" w:rsidRDefault="00AD460C" w:rsidP="00DB00E9">
            <w:pPr>
              <w:pStyle w:val="TableContents"/>
              <w:rPr>
                <w:rFonts w:ascii="Arial" w:hAnsi="Arial"/>
              </w:rPr>
            </w:pPr>
            <w:r>
              <w:rPr>
                <w:rFonts w:ascii="Arial" w:hAnsi="Arial"/>
              </w:rPr>
              <w:lastRenderedPageBreak/>
              <w:t>The warden provided a verbal update to his written report which was provided to the councillors.</w:t>
            </w:r>
            <w:r w:rsidR="001710F7">
              <w:rPr>
                <w:rFonts w:ascii="Arial" w:hAnsi="Arial"/>
              </w:rPr>
              <w:t xml:space="preserve"> </w:t>
            </w:r>
          </w:p>
          <w:p w14:paraId="4CD373E7" w14:textId="77777777" w:rsidR="00490F2E" w:rsidRDefault="00490F2E" w:rsidP="00DB00E9">
            <w:pPr>
              <w:pStyle w:val="TableContents"/>
              <w:rPr>
                <w:rFonts w:ascii="Arial" w:hAnsi="Arial"/>
              </w:rPr>
            </w:pPr>
          </w:p>
          <w:p w14:paraId="438B184D" w14:textId="77777777" w:rsidR="00490F2E" w:rsidRDefault="00490F2E" w:rsidP="00DB00E9">
            <w:pPr>
              <w:pStyle w:val="TableContents"/>
              <w:rPr>
                <w:rFonts w:ascii="Arial" w:hAnsi="Arial"/>
              </w:rPr>
            </w:pPr>
          </w:p>
          <w:p w14:paraId="238341A4" w14:textId="145297B7" w:rsidR="00866CC2" w:rsidRDefault="00866CC2" w:rsidP="00DB00E9">
            <w:pPr>
              <w:pStyle w:val="TableContents"/>
              <w:rPr>
                <w:rFonts w:ascii="Arial" w:hAnsi="Arial"/>
                <w:b/>
              </w:rPr>
            </w:pPr>
            <w:r>
              <w:rPr>
                <w:rFonts w:ascii="Arial" w:hAnsi="Arial"/>
                <w:b/>
              </w:rPr>
              <w:t>(2</w:t>
            </w:r>
            <w:r w:rsidR="00490F2E">
              <w:rPr>
                <w:rFonts w:ascii="Arial" w:hAnsi="Arial"/>
                <w:b/>
              </w:rPr>
              <w:t>6</w:t>
            </w:r>
            <w:r w:rsidR="00082BE0">
              <w:rPr>
                <w:rFonts w:ascii="Arial" w:hAnsi="Arial"/>
                <w:b/>
              </w:rPr>
              <w:t>.</w:t>
            </w:r>
            <w:r w:rsidR="00490F2E">
              <w:rPr>
                <w:rFonts w:ascii="Arial" w:hAnsi="Arial"/>
                <w:b/>
              </w:rPr>
              <w:t>0</w:t>
            </w:r>
            <w:r w:rsidR="0004670E">
              <w:rPr>
                <w:rFonts w:ascii="Arial" w:hAnsi="Arial"/>
                <w:b/>
              </w:rPr>
              <w:t>3</w:t>
            </w:r>
            <w:r w:rsidR="00A645F2">
              <w:rPr>
                <w:rFonts w:ascii="Arial" w:hAnsi="Arial"/>
                <w:b/>
              </w:rPr>
              <w:t>.</w:t>
            </w:r>
            <w:r w:rsidR="0004670E">
              <w:rPr>
                <w:rFonts w:ascii="Arial" w:hAnsi="Arial"/>
                <w:b/>
              </w:rPr>
              <w:t>23</w:t>
            </w:r>
            <w:r w:rsidR="00714DF1">
              <w:rPr>
                <w:rFonts w:ascii="Arial" w:hAnsi="Arial"/>
                <w:b/>
              </w:rPr>
              <w:t>.</w:t>
            </w:r>
            <w:r w:rsidR="00A202A3">
              <w:rPr>
                <w:rFonts w:ascii="Arial" w:hAnsi="Arial"/>
                <w:b/>
              </w:rPr>
              <w:t>3</w:t>
            </w:r>
            <w:r>
              <w:rPr>
                <w:rFonts w:ascii="Arial" w:hAnsi="Arial"/>
                <w:b/>
              </w:rPr>
              <w:t xml:space="preserve">) Ashley Green </w:t>
            </w:r>
          </w:p>
          <w:p w14:paraId="0B7CCD39" w14:textId="4DD9C498" w:rsidR="00866CC2" w:rsidRDefault="00866CC2" w:rsidP="00736326">
            <w:pPr>
              <w:pStyle w:val="TableContents"/>
              <w:tabs>
                <w:tab w:val="left" w:pos="7965"/>
              </w:tabs>
              <w:rPr>
                <w:rFonts w:ascii="Arial" w:hAnsi="Arial"/>
                <w:bCs/>
              </w:rPr>
            </w:pPr>
          </w:p>
          <w:p w14:paraId="5FEFFD6C" w14:textId="08A90D07" w:rsidR="00A37B17" w:rsidRDefault="00490F2E" w:rsidP="00A37B17">
            <w:pPr>
              <w:pStyle w:val="TableContents"/>
              <w:rPr>
                <w:rFonts w:ascii="Arial" w:hAnsi="Arial"/>
                <w:bCs/>
              </w:rPr>
            </w:pPr>
            <w:r>
              <w:rPr>
                <w:rFonts w:ascii="Arial" w:hAnsi="Arial"/>
                <w:bCs/>
              </w:rPr>
              <w:t xml:space="preserve">The Clerk </w:t>
            </w:r>
            <w:r w:rsidR="0004670E">
              <w:rPr>
                <w:rFonts w:ascii="Arial" w:hAnsi="Arial"/>
                <w:bCs/>
              </w:rPr>
              <w:t>confirmed that all but two allotment contracts had been sent. The last will be sent in the coming weeks. Currently there is one half plot which is vacant.</w:t>
            </w:r>
          </w:p>
          <w:p w14:paraId="484521F6" w14:textId="77777777" w:rsidR="0004670E" w:rsidRDefault="0004670E" w:rsidP="00A37B17">
            <w:pPr>
              <w:pStyle w:val="TableContents"/>
              <w:rPr>
                <w:rFonts w:ascii="Arial" w:hAnsi="Arial"/>
                <w:bCs/>
              </w:rPr>
            </w:pPr>
          </w:p>
          <w:p w14:paraId="454277CB" w14:textId="2A2CF76F" w:rsidR="0004670E" w:rsidRDefault="0004670E" w:rsidP="00A37B17">
            <w:pPr>
              <w:pStyle w:val="TableContents"/>
              <w:rPr>
                <w:rFonts w:ascii="Arial" w:hAnsi="Arial"/>
              </w:rPr>
            </w:pPr>
            <w:r>
              <w:rPr>
                <w:rFonts w:ascii="Arial" w:hAnsi="Arial"/>
                <w:bCs/>
              </w:rPr>
              <w:t>Multiple councillors raised that the waste bin by the Golden Eagle PH had not been emptied in weeks and was overflowing. The clerk will contact the waste team to rectify this.</w:t>
            </w:r>
          </w:p>
          <w:p w14:paraId="14A8A675" w14:textId="77777777" w:rsidR="00A645F2" w:rsidRDefault="00A645F2" w:rsidP="00736326">
            <w:pPr>
              <w:pStyle w:val="TableContents"/>
              <w:tabs>
                <w:tab w:val="left" w:pos="7965"/>
              </w:tabs>
              <w:rPr>
                <w:rFonts w:ascii="Arial" w:hAnsi="Arial"/>
                <w:bCs/>
              </w:rPr>
            </w:pPr>
          </w:p>
          <w:p w14:paraId="068D1D74" w14:textId="77777777" w:rsidR="00866CC2" w:rsidRDefault="00866CC2" w:rsidP="00B84574">
            <w:pPr>
              <w:pStyle w:val="TableContents"/>
              <w:rPr>
                <w:rFonts w:ascii="Arial" w:hAnsi="Arial"/>
                <w:b/>
              </w:rPr>
            </w:pPr>
          </w:p>
          <w:p w14:paraId="517F5D85" w14:textId="7CD1DCBC" w:rsidR="00866CC2" w:rsidRDefault="00866CC2" w:rsidP="00B84574">
            <w:pPr>
              <w:pStyle w:val="TableContents"/>
              <w:rPr>
                <w:rFonts w:ascii="Arial" w:hAnsi="Arial"/>
                <w:b/>
              </w:rPr>
            </w:pPr>
            <w:r>
              <w:rPr>
                <w:rFonts w:ascii="Arial" w:hAnsi="Arial"/>
                <w:b/>
              </w:rPr>
              <w:t>(2</w:t>
            </w:r>
            <w:r w:rsidR="00490F2E">
              <w:rPr>
                <w:rFonts w:ascii="Arial" w:hAnsi="Arial"/>
                <w:b/>
              </w:rPr>
              <w:t>6</w:t>
            </w:r>
            <w:r>
              <w:rPr>
                <w:rFonts w:ascii="Arial" w:hAnsi="Arial"/>
                <w:b/>
              </w:rPr>
              <w:t>.</w:t>
            </w:r>
            <w:r w:rsidR="00490F2E">
              <w:rPr>
                <w:rFonts w:ascii="Arial" w:hAnsi="Arial"/>
                <w:b/>
              </w:rPr>
              <w:t>0</w:t>
            </w:r>
            <w:r w:rsidR="0004670E">
              <w:rPr>
                <w:rFonts w:ascii="Arial" w:hAnsi="Arial"/>
                <w:b/>
              </w:rPr>
              <w:t>3</w:t>
            </w:r>
            <w:r w:rsidR="00A37B17">
              <w:rPr>
                <w:rFonts w:ascii="Arial" w:hAnsi="Arial"/>
                <w:b/>
              </w:rPr>
              <w:t>.</w:t>
            </w:r>
            <w:r w:rsidR="0004670E">
              <w:rPr>
                <w:rFonts w:ascii="Arial" w:hAnsi="Arial"/>
                <w:b/>
              </w:rPr>
              <w:t>23</w:t>
            </w:r>
            <w:r w:rsidR="00787914">
              <w:rPr>
                <w:rFonts w:ascii="Arial" w:hAnsi="Arial"/>
                <w:b/>
              </w:rPr>
              <w:t>.4</w:t>
            </w:r>
            <w:r>
              <w:rPr>
                <w:rFonts w:ascii="Arial" w:hAnsi="Arial"/>
                <w:b/>
              </w:rPr>
              <w:t xml:space="preserve">) </w:t>
            </w:r>
            <w:r w:rsidRPr="00D34A2E">
              <w:rPr>
                <w:rFonts w:ascii="Arial" w:hAnsi="Arial"/>
                <w:b/>
              </w:rPr>
              <w:t>Whelpley Hill</w:t>
            </w:r>
          </w:p>
          <w:p w14:paraId="30D0BAE8" w14:textId="1C973249" w:rsidR="00866CC2" w:rsidRDefault="00866CC2" w:rsidP="00136D3C">
            <w:pPr>
              <w:pStyle w:val="TableContents"/>
              <w:tabs>
                <w:tab w:val="left" w:pos="945"/>
              </w:tabs>
              <w:rPr>
                <w:rFonts w:ascii="Arial" w:hAnsi="Arial"/>
                <w:b/>
              </w:rPr>
            </w:pPr>
            <w:r>
              <w:rPr>
                <w:rFonts w:ascii="Arial" w:hAnsi="Arial"/>
                <w:b/>
              </w:rPr>
              <w:tab/>
            </w:r>
          </w:p>
          <w:p w14:paraId="1C8401BC" w14:textId="033A1D90" w:rsidR="005D69F7" w:rsidRDefault="0004670E" w:rsidP="000E2182">
            <w:pPr>
              <w:pStyle w:val="TableContents"/>
              <w:rPr>
                <w:rFonts w:ascii="Arial" w:hAnsi="Arial"/>
                <w:bCs/>
              </w:rPr>
            </w:pPr>
            <w:r>
              <w:rPr>
                <w:rFonts w:ascii="Arial" w:hAnsi="Arial"/>
                <w:bCs/>
              </w:rPr>
              <w:t>It was noted that a large pot hole along the main road through Whelpley Hill had now been filled.</w:t>
            </w:r>
          </w:p>
          <w:p w14:paraId="5D7E907C" w14:textId="77777777" w:rsidR="00866CC2" w:rsidRDefault="00866CC2" w:rsidP="00B84574">
            <w:pPr>
              <w:pStyle w:val="TableContents"/>
              <w:rPr>
                <w:rFonts w:ascii="Arial" w:hAnsi="Arial"/>
              </w:rPr>
            </w:pPr>
          </w:p>
          <w:p w14:paraId="2ACDA177" w14:textId="6DBE9435" w:rsidR="004D2508" w:rsidRPr="004D2508" w:rsidRDefault="004D2508" w:rsidP="004D2508">
            <w:pPr>
              <w:pStyle w:val="TableContents"/>
              <w:rPr>
                <w:rFonts w:asciiTheme="minorHAnsi" w:hAnsiTheme="minorHAnsi" w:cstheme="minorHAnsi"/>
                <w:b/>
                <w:sz w:val="28"/>
              </w:rPr>
            </w:pPr>
            <w:r w:rsidRPr="004D2508">
              <w:rPr>
                <w:rFonts w:asciiTheme="minorHAnsi" w:hAnsiTheme="minorHAnsi" w:cstheme="minorHAnsi"/>
                <w:b/>
                <w:sz w:val="28"/>
              </w:rPr>
              <w:t>26.0</w:t>
            </w:r>
            <w:r w:rsidR="0004670E">
              <w:rPr>
                <w:rFonts w:asciiTheme="minorHAnsi" w:hAnsiTheme="minorHAnsi" w:cstheme="minorHAnsi"/>
                <w:b/>
                <w:sz w:val="28"/>
              </w:rPr>
              <w:t>3</w:t>
            </w:r>
            <w:r w:rsidRPr="004D2508">
              <w:rPr>
                <w:rFonts w:asciiTheme="minorHAnsi" w:hAnsiTheme="minorHAnsi" w:cstheme="minorHAnsi"/>
                <w:b/>
                <w:sz w:val="28"/>
              </w:rPr>
              <w:t>.</w:t>
            </w:r>
            <w:r w:rsidR="0004670E">
              <w:rPr>
                <w:rFonts w:asciiTheme="minorHAnsi" w:hAnsiTheme="minorHAnsi" w:cstheme="minorHAnsi"/>
                <w:b/>
                <w:sz w:val="28"/>
              </w:rPr>
              <w:t>24</w:t>
            </w:r>
            <w:r w:rsidRPr="004D2508">
              <w:rPr>
                <w:rFonts w:asciiTheme="minorHAnsi" w:hAnsiTheme="minorHAnsi" w:cstheme="minorHAnsi"/>
                <w:b/>
                <w:sz w:val="28"/>
              </w:rPr>
              <w:t xml:space="preserve"> Outdoor Wellness Facility</w:t>
            </w:r>
          </w:p>
          <w:p w14:paraId="2FD4B88B" w14:textId="77777777" w:rsidR="00813143" w:rsidRDefault="00813143" w:rsidP="009A4E50">
            <w:pPr>
              <w:pStyle w:val="TableContents"/>
              <w:rPr>
                <w:rFonts w:ascii="Arial" w:hAnsi="Arial"/>
                <w:bCs/>
              </w:rPr>
            </w:pPr>
          </w:p>
          <w:p w14:paraId="2A4B73A5" w14:textId="40C71231" w:rsidR="005D69F7" w:rsidRDefault="000478FC" w:rsidP="009A4E50">
            <w:pPr>
              <w:pStyle w:val="TableContents"/>
              <w:rPr>
                <w:rFonts w:ascii="Arial" w:hAnsi="Arial"/>
                <w:bCs/>
              </w:rPr>
            </w:pPr>
            <w:r>
              <w:rPr>
                <w:rFonts w:ascii="Arial" w:hAnsi="Arial"/>
                <w:bCs/>
              </w:rPr>
              <w:t>No comments were made</w:t>
            </w:r>
          </w:p>
          <w:p w14:paraId="1C1A92A6" w14:textId="77777777" w:rsidR="009A4E50" w:rsidRPr="00680630" w:rsidRDefault="009A4E50" w:rsidP="009A4E50">
            <w:pPr>
              <w:pStyle w:val="TableContents"/>
              <w:rPr>
                <w:rFonts w:ascii="Arial" w:hAnsi="Arial"/>
                <w:b/>
              </w:rPr>
            </w:pPr>
          </w:p>
          <w:p w14:paraId="3C61BBC5" w14:textId="5224EFB6" w:rsidR="00271BF6" w:rsidRPr="003A3BBD" w:rsidRDefault="00271BF6" w:rsidP="00271BF6">
            <w:pPr>
              <w:pStyle w:val="TableContents"/>
              <w:rPr>
                <w:rFonts w:asciiTheme="minorHAnsi" w:hAnsiTheme="minorHAnsi" w:cstheme="minorHAnsi"/>
                <w:b/>
                <w:sz w:val="28"/>
              </w:rPr>
            </w:pPr>
            <w:r w:rsidRPr="003A3BBD">
              <w:rPr>
                <w:rFonts w:asciiTheme="minorHAnsi" w:hAnsiTheme="minorHAnsi" w:cstheme="minorHAnsi"/>
                <w:b/>
                <w:sz w:val="28"/>
              </w:rPr>
              <w:t>2</w:t>
            </w:r>
            <w:r w:rsidR="00C10832">
              <w:rPr>
                <w:rFonts w:asciiTheme="minorHAnsi" w:hAnsiTheme="minorHAnsi" w:cstheme="minorHAnsi"/>
                <w:b/>
                <w:sz w:val="28"/>
              </w:rPr>
              <w:t>6</w:t>
            </w:r>
            <w:r w:rsidRPr="003A3BBD">
              <w:rPr>
                <w:rFonts w:asciiTheme="minorHAnsi" w:hAnsiTheme="minorHAnsi" w:cstheme="minorHAnsi"/>
                <w:b/>
                <w:sz w:val="28"/>
              </w:rPr>
              <w:t>.</w:t>
            </w:r>
            <w:r w:rsidR="00C10832">
              <w:rPr>
                <w:rFonts w:asciiTheme="minorHAnsi" w:hAnsiTheme="minorHAnsi" w:cstheme="minorHAnsi"/>
                <w:b/>
                <w:sz w:val="28"/>
              </w:rPr>
              <w:t>0</w:t>
            </w:r>
            <w:r w:rsidR="000478FC">
              <w:rPr>
                <w:rFonts w:asciiTheme="minorHAnsi" w:hAnsiTheme="minorHAnsi" w:cstheme="minorHAnsi"/>
                <w:b/>
                <w:sz w:val="28"/>
              </w:rPr>
              <w:t>3</w:t>
            </w:r>
            <w:r w:rsidRPr="003A3BBD">
              <w:rPr>
                <w:rFonts w:asciiTheme="minorHAnsi" w:hAnsiTheme="minorHAnsi" w:cstheme="minorHAnsi"/>
                <w:b/>
                <w:sz w:val="28"/>
              </w:rPr>
              <w:t>.</w:t>
            </w:r>
            <w:r w:rsidR="000478FC">
              <w:rPr>
                <w:rFonts w:asciiTheme="minorHAnsi" w:hAnsiTheme="minorHAnsi" w:cstheme="minorHAnsi"/>
                <w:b/>
                <w:sz w:val="28"/>
              </w:rPr>
              <w:t>25</w:t>
            </w:r>
            <w:r w:rsidRPr="003A3BBD">
              <w:rPr>
                <w:rFonts w:asciiTheme="minorHAnsi" w:hAnsiTheme="minorHAnsi" w:cstheme="minorHAnsi"/>
                <w:b/>
                <w:sz w:val="28"/>
              </w:rPr>
              <w:t xml:space="preserve"> Neighbourhood Plan</w:t>
            </w:r>
          </w:p>
          <w:p w14:paraId="621B4D8E" w14:textId="77777777" w:rsidR="003A3BBD" w:rsidRDefault="003A3BBD" w:rsidP="00271BF6">
            <w:pPr>
              <w:pStyle w:val="TableContents"/>
              <w:rPr>
                <w:rFonts w:asciiTheme="minorHAnsi" w:hAnsiTheme="minorHAnsi" w:cstheme="minorHAnsi"/>
                <w:b/>
                <w:sz w:val="28"/>
              </w:rPr>
            </w:pPr>
          </w:p>
          <w:p w14:paraId="46857475" w14:textId="6B490E4B" w:rsidR="001C65B3" w:rsidRDefault="000478FC" w:rsidP="00271BF6">
            <w:pPr>
              <w:pStyle w:val="TableContents"/>
              <w:rPr>
                <w:rFonts w:ascii="Arial" w:hAnsi="Arial"/>
                <w:bCs/>
              </w:rPr>
            </w:pPr>
            <w:r>
              <w:rPr>
                <w:rFonts w:ascii="Arial" w:hAnsi="Arial"/>
                <w:bCs/>
              </w:rPr>
              <w:t xml:space="preserve">The Chairman confirmed that an update had been </w:t>
            </w:r>
            <w:r w:rsidR="005A4092">
              <w:rPr>
                <w:rFonts w:ascii="Arial" w:hAnsi="Arial"/>
                <w:bCs/>
              </w:rPr>
              <w:t>shared</w:t>
            </w:r>
            <w:r>
              <w:rPr>
                <w:rFonts w:ascii="Arial" w:hAnsi="Arial"/>
                <w:bCs/>
              </w:rPr>
              <w:t xml:space="preserve"> to residents and posted to Facebook. The Steering Group are currently working on the consultation statement and making final revisions to the neighbourhood plan.</w:t>
            </w:r>
          </w:p>
          <w:p w14:paraId="095DC162" w14:textId="77777777" w:rsidR="000478FC" w:rsidRDefault="000478FC" w:rsidP="00271BF6">
            <w:pPr>
              <w:pStyle w:val="TableContents"/>
              <w:rPr>
                <w:rFonts w:ascii="Arial" w:hAnsi="Arial"/>
                <w:bCs/>
              </w:rPr>
            </w:pPr>
          </w:p>
          <w:p w14:paraId="18DF0DA2" w14:textId="417D0B6D" w:rsidR="000478FC" w:rsidRDefault="000478FC" w:rsidP="00271BF6">
            <w:pPr>
              <w:pStyle w:val="TableContents"/>
              <w:rPr>
                <w:rFonts w:ascii="Arial" w:hAnsi="Arial"/>
                <w:bCs/>
              </w:rPr>
            </w:pPr>
            <w:r>
              <w:rPr>
                <w:rFonts w:ascii="Arial" w:hAnsi="Arial"/>
                <w:bCs/>
              </w:rPr>
              <w:t>The chairman requested that Mr Colbert be added to the Steering Group.</w:t>
            </w:r>
          </w:p>
          <w:p w14:paraId="3B5A4C39" w14:textId="77777777" w:rsidR="000478FC" w:rsidRDefault="000478FC" w:rsidP="00271BF6">
            <w:pPr>
              <w:pStyle w:val="TableContents"/>
              <w:rPr>
                <w:rFonts w:ascii="Arial" w:hAnsi="Arial"/>
                <w:bCs/>
              </w:rPr>
            </w:pPr>
          </w:p>
          <w:p w14:paraId="14316A05" w14:textId="7B9E00FB" w:rsidR="000478FC" w:rsidRPr="00BA50A0" w:rsidRDefault="000478FC" w:rsidP="00271BF6">
            <w:pPr>
              <w:pStyle w:val="TableContents"/>
              <w:rPr>
                <w:rFonts w:ascii="Arial" w:hAnsi="Arial"/>
                <w:bCs/>
              </w:rPr>
            </w:pPr>
            <w:r>
              <w:rPr>
                <w:rFonts w:ascii="Arial" w:hAnsi="Arial"/>
                <w:bCs/>
              </w:rPr>
              <w:t>The Chairman also raised that they were aware of the emerging Bucks Plan. The planning committee had made a response to the potential site by the King Charles PH as it was deemed to be unsuitable.</w:t>
            </w:r>
          </w:p>
          <w:p w14:paraId="0D83FEDD" w14:textId="77777777" w:rsidR="00BA50A0" w:rsidRPr="00BA50A0" w:rsidRDefault="00BA50A0" w:rsidP="00271BF6">
            <w:pPr>
              <w:pStyle w:val="TableContents"/>
              <w:rPr>
                <w:rFonts w:asciiTheme="minorHAnsi" w:hAnsiTheme="minorHAnsi" w:cstheme="minorHAnsi"/>
                <w:bCs/>
                <w:sz w:val="28"/>
              </w:rPr>
            </w:pPr>
          </w:p>
          <w:p w14:paraId="79D07562" w14:textId="1F60E008" w:rsidR="00866CC2" w:rsidRDefault="003A3BBD" w:rsidP="000B73BC">
            <w:pPr>
              <w:pStyle w:val="TableContents"/>
              <w:rPr>
                <w:rFonts w:ascii="Arial" w:hAnsi="Arial"/>
                <w:b/>
              </w:rPr>
            </w:pPr>
            <w:r w:rsidRPr="003A3BBD">
              <w:rPr>
                <w:rFonts w:asciiTheme="minorHAnsi" w:hAnsiTheme="minorHAnsi" w:cstheme="minorHAnsi"/>
                <w:b/>
                <w:sz w:val="28"/>
              </w:rPr>
              <w:t>2</w:t>
            </w:r>
            <w:r w:rsidR="00C10832">
              <w:rPr>
                <w:rFonts w:asciiTheme="minorHAnsi" w:hAnsiTheme="minorHAnsi" w:cstheme="minorHAnsi"/>
                <w:b/>
                <w:sz w:val="28"/>
              </w:rPr>
              <w:t>6</w:t>
            </w:r>
            <w:r w:rsidRPr="003A3BBD">
              <w:rPr>
                <w:rFonts w:asciiTheme="minorHAnsi" w:hAnsiTheme="minorHAnsi" w:cstheme="minorHAnsi"/>
                <w:b/>
                <w:sz w:val="28"/>
              </w:rPr>
              <w:t>.</w:t>
            </w:r>
            <w:r w:rsidR="00C10832">
              <w:rPr>
                <w:rFonts w:asciiTheme="minorHAnsi" w:hAnsiTheme="minorHAnsi" w:cstheme="minorHAnsi"/>
                <w:b/>
                <w:sz w:val="28"/>
              </w:rPr>
              <w:t>0</w:t>
            </w:r>
            <w:r w:rsidR="000478FC">
              <w:rPr>
                <w:rFonts w:asciiTheme="minorHAnsi" w:hAnsiTheme="minorHAnsi" w:cstheme="minorHAnsi"/>
                <w:b/>
                <w:sz w:val="28"/>
              </w:rPr>
              <w:t>3</w:t>
            </w:r>
            <w:r w:rsidRPr="003A3BBD">
              <w:rPr>
                <w:rFonts w:asciiTheme="minorHAnsi" w:hAnsiTheme="minorHAnsi" w:cstheme="minorHAnsi"/>
                <w:b/>
                <w:sz w:val="28"/>
              </w:rPr>
              <w:t>.</w:t>
            </w:r>
            <w:r w:rsidR="000478FC">
              <w:rPr>
                <w:rFonts w:asciiTheme="minorHAnsi" w:hAnsiTheme="minorHAnsi" w:cstheme="minorHAnsi"/>
                <w:b/>
                <w:sz w:val="28"/>
              </w:rPr>
              <w:t>26</w:t>
            </w:r>
            <w:r w:rsidRPr="003A3BBD">
              <w:rPr>
                <w:rFonts w:asciiTheme="minorHAnsi" w:hAnsiTheme="minorHAnsi" w:cstheme="minorHAnsi"/>
                <w:b/>
                <w:sz w:val="28"/>
              </w:rPr>
              <w:t xml:space="preserve"> </w:t>
            </w:r>
            <w:r w:rsidR="00271BF6" w:rsidRPr="003A3BBD">
              <w:rPr>
                <w:rFonts w:asciiTheme="minorHAnsi" w:hAnsiTheme="minorHAnsi" w:cstheme="minorHAnsi"/>
                <w:b/>
                <w:sz w:val="28"/>
              </w:rPr>
              <w:t>Community Board</w:t>
            </w:r>
          </w:p>
          <w:p w14:paraId="1A63F44A" w14:textId="079F69F1" w:rsidR="00866CC2" w:rsidRDefault="00866CC2" w:rsidP="000B73BC">
            <w:pPr>
              <w:pStyle w:val="TableContents"/>
              <w:rPr>
                <w:rFonts w:ascii="Arial" w:hAnsi="Arial"/>
                <w:b/>
              </w:rPr>
            </w:pPr>
          </w:p>
          <w:p w14:paraId="0282BE92" w14:textId="1CB1BAC8" w:rsidR="00BA50A0" w:rsidRPr="00736326" w:rsidRDefault="000478FC" w:rsidP="00A645F2">
            <w:pPr>
              <w:pStyle w:val="TableContents"/>
              <w:rPr>
                <w:rFonts w:ascii="Arial" w:hAnsi="Arial"/>
                <w:bCs/>
              </w:rPr>
            </w:pPr>
            <w:r>
              <w:rPr>
                <w:rFonts w:ascii="Arial" w:hAnsi="Arial"/>
                <w:bCs/>
              </w:rPr>
              <w:t>Councillor Cullingham is on the mailing list for any new meetings and will attend when they are issued.</w:t>
            </w:r>
          </w:p>
          <w:p w14:paraId="593B140E" w14:textId="5CFD2185" w:rsidR="00866CC2" w:rsidRDefault="00866CC2" w:rsidP="00B84574">
            <w:pPr>
              <w:pStyle w:val="TableContents"/>
              <w:rPr>
                <w:rFonts w:ascii="Arial" w:hAnsi="Arial"/>
              </w:rPr>
            </w:pPr>
          </w:p>
          <w:p w14:paraId="565D05FD" w14:textId="4D0FCCB3" w:rsidR="00866CC2" w:rsidRDefault="00866CC2" w:rsidP="00101556">
            <w:pPr>
              <w:pStyle w:val="Standard"/>
              <w:tabs>
                <w:tab w:val="left" w:pos="709"/>
              </w:tabs>
              <w:rPr>
                <w:rFonts w:ascii="Arial" w:hAnsi="Arial"/>
                <w:b/>
                <w:bCs/>
              </w:rPr>
            </w:pPr>
            <w:r>
              <w:rPr>
                <w:rFonts w:ascii="Arial" w:hAnsi="Arial"/>
                <w:b/>
                <w:bCs/>
              </w:rPr>
              <w:t>2</w:t>
            </w:r>
            <w:r w:rsidR="00C10832">
              <w:rPr>
                <w:rFonts w:ascii="Arial" w:hAnsi="Arial"/>
                <w:b/>
                <w:bCs/>
              </w:rPr>
              <w:t>6</w:t>
            </w:r>
            <w:r>
              <w:rPr>
                <w:rFonts w:ascii="Arial" w:hAnsi="Arial"/>
                <w:b/>
                <w:bCs/>
              </w:rPr>
              <w:t>.</w:t>
            </w:r>
            <w:r w:rsidR="00C10832">
              <w:rPr>
                <w:rFonts w:ascii="Arial" w:hAnsi="Arial"/>
                <w:b/>
                <w:bCs/>
              </w:rPr>
              <w:t>0</w:t>
            </w:r>
            <w:r w:rsidR="000478FC">
              <w:rPr>
                <w:rFonts w:ascii="Arial" w:hAnsi="Arial"/>
                <w:b/>
                <w:bCs/>
              </w:rPr>
              <w:t>3</w:t>
            </w:r>
            <w:r w:rsidR="00CA7A34">
              <w:rPr>
                <w:rFonts w:ascii="Arial" w:hAnsi="Arial"/>
                <w:b/>
                <w:bCs/>
              </w:rPr>
              <w:t>.</w:t>
            </w:r>
            <w:r w:rsidR="000478FC">
              <w:rPr>
                <w:rFonts w:ascii="Arial" w:hAnsi="Arial"/>
                <w:b/>
                <w:bCs/>
              </w:rPr>
              <w:t>27</w:t>
            </w:r>
            <w:r>
              <w:rPr>
                <w:rFonts w:ascii="Arial" w:hAnsi="Arial"/>
                <w:b/>
                <w:bCs/>
              </w:rPr>
              <w:t xml:space="preserve"> Other Business</w:t>
            </w:r>
          </w:p>
          <w:p w14:paraId="068CB155" w14:textId="5E7BC692" w:rsidR="004B6E0C" w:rsidRDefault="004B6E0C" w:rsidP="00101556">
            <w:pPr>
              <w:pStyle w:val="Standard"/>
              <w:tabs>
                <w:tab w:val="left" w:pos="709"/>
              </w:tabs>
              <w:rPr>
                <w:rFonts w:ascii="Arial" w:hAnsi="Arial"/>
                <w:b/>
                <w:bCs/>
              </w:rPr>
            </w:pPr>
          </w:p>
          <w:p w14:paraId="16776F86" w14:textId="584B5F24" w:rsidR="00CA7A34" w:rsidRPr="00813143" w:rsidRDefault="00C10832" w:rsidP="00354ADD">
            <w:pPr>
              <w:pStyle w:val="Standard"/>
              <w:tabs>
                <w:tab w:val="left" w:pos="709"/>
              </w:tabs>
              <w:rPr>
                <w:rFonts w:ascii="Arial" w:hAnsi="Arial"/>
              </w:rPr>
            </w:pPr>
            <w:r>
              <w:rPr>
                <w:rFonts w:ascii="Arial" w:hAnsi="Arial"/>
              </w:rPr>
              <w:t>None</w:t>
            </w:r>
          </w:p>
          <w:p w14:paraId="7CBD0306" w14:textId="77777777" w:rsidR="00094AC8" w:rsidRDefault="00094AC8" w:rsidP="009A4E50">
            <w:pPr>
              <w:pStyle w:val="Standard"/>
              <w:tabs>
                <w:tab w:val="left" w:pos="709"/>
              </w:tabs>
              <w:rPr>
                <w:rFonts w:ascii="Arial" w:hAnsi="Arial"/>
              </w:rPr>
            </w:pPr>
          </w:p>
          <w:p w14:paraId="20CA7DCC" w14:textId="77777777" w:rsidR="00354ADD" w:rsidRPr="00163319" w:rsidRDefault="00354ADD" w:rsidP="00BF3AD5">
            <w:pPr>
              <w:pStyle w:val="Standard"/>
              <w:tabs>
                <w:tab w:val="left" w:pos="709"/>
              </w:tabs>
              <w:rPr>
                <w:rFonts w:ascii="Arial" w:hAnsi="Arial"/>
              </w:rPr>
            </w:pPr>
          </w:p>
          <w:p w14:paraId="53527388" w14:textId="6861553A" w:rsidR="00866CC2" w:rsidRDefault="00866CC2" w:rsidP="00BF3AD5">
            <w:pPr>
              <w:pStyle w:val="Standard"/>
              <w:tabs>
                <w:tab w:val="left" w:pos="709"/>
              </w:tabs>
              <w:rPr>
                <w:rFonts w:ascii="Arial" w:hAnsi="Arial"/>
                <w:b/>
                <w:bCs/>
              </w:rPr>
            </w:pPr>
            <w:r>
              <w:rPr>
                <w:rFonts w:ascii="Arial" w:hAnsi="Arial"/>
                <w:b/>
                <w:bCs/>
              </w:rPr>
              <w:t>2</w:t>
            </w:r>
            <w:r w:rsidR="00C10832">
              <w:rPr>
                <w:rFonts w:ascii="Arial" w:hAnsi="Arial"/>
                <w:b/>
                <w:bCs/>
              </w:rPr>
              <w:t>6</w:t>
            </w:r>
            <w:r>
              <w:rPr>
                <w:rFonts w:ascii="Arial" w:hAnsi="Arial"/>
                <w:b/>
                <w:bCs/>
              </w:rPr>
              <w:t>.</w:t>
            </w:r>
            <w:r w:rsidR="00C10832">
              <w:rPr>
                <w:rFonts w:ascii="Arial" w:hAnsi="Arial"/>
                <w:b/>
                <w:bCs/>
              </w:rPr>
              <w:t>0</w:t>
            </w:r>
            <w:r w:rsidR="000478FC">
              <w:rPr>
                <w:rFonts w:ascii="Arial" w:hAnsi="Arial"/>
                <w:b/>
                <w:bCs/>
              </w:rPr>
              <w:t>3</w:t>
            </w:r>
            <w:r w:rsidR="00A645F2">
              <w:rPr>
                <w:rFonts w:ascii="Arial" w:hAnsi="Arial"/>
                <w:b/>
                <w:bCs/>
              </w:rPr>
              <w:t>.</w:t>
            </w:r>
            <w:r w:rsidR="000478FC">
              <w:rPr>
                <w:rFonts w:ascii="Arial" w:hAnsi="Arial"/>
                <w:b/>
                <w:bCs/>
              </w:rPr>
              <w:t>28</w:t>
            </w:r>
            <w:r>
              <w:rPr>
                <w:rFonts w:ascii="Arial" w:hAnsi="Arial"/>
                <w:b/>
                <w:bCs/>
              </w:rPr>
              <w:t xml:space="preserve"> Items for next meeting</w:t>
            </w:r>
          </w:p>
          <w:p w14:paraId="72D0375C" w14:textId="77777777" w:rsidR="00FA7FD5" w:rsidRDefault="00FA7FD5" w:rsidP="00BF3AD5">
            <w:pPr>
              <w:pStyle w:val="Standard"/>
              <w:tabs>
                <w:tab w:val="left" w:pos="709"/>
              </w:tabs>
              <w:rPr>
                <w:rFonts w:ascii="Arial" w:hAnsi="Arial"/>
                <w:b/>
                <w:bCs/>
              </w:rPr>
            </w:pPr>
          </w:p>
          <w:p w14:paraId="45A46D5A" w14:textId="70688D7F" w:rsidR="00866CC2" w:rsidRDefault="000478FC" w:rsidP="00101556">
            <w:pPr>
              <w:pStyle w:val="Standard"/>
              <w:tabs>
                <w:tab w:val="left" w:pos="709"/>
              </w:tabs>
              <w:rPr>
                <w:rFonts w:ascii="Arial" w:hAnsi="Arial"/>
              </w:rPr>
            </w:pPr>
            <w:r>
              <w:rPr>
                <w:rFonts w:ascii="Arial" w:hAnsi="Arial"/>
              </w:rPr>
              <w:t>Footpath allocations</w:t>
            </w:r>
          </w:p>
          <w:p w14:paraId="763D8D06" w14:textId="77777777" w:rsidR="00866CC2" w:rsidRDefault="00866CC2" w:rsidP="00B84574">
            <w:pPr>
              <w:pStyle w:val="TableContents"/>
              <w:rPr>
                <w:rFonts w:ascii="Arial" w:hAnsi="Arial"/>
              </w:rPr>
            </w:pPr>
          </w:p>
          <w:p w14:paraId="02642526" w14:textId="058AC830" w:rsidR="00866CC2" w:rsidRDefault="00866CC2" w:rsidP="00B84574">
            <w:pPr>
              <w:pStyle w:val="TableContents"/>
              <w:rPr>
                <w:rFonts w:ascii="Arial" w:hAnsi="Arial"/>
              </w:rPr>
            </w:pPr>
            <w:r>
              <w:rPr>
                <w:rFonts w:ascii="Arial" w:hAnsi="Arial"/>
              </w:rPr>
              <w:lastRenderedPageBreak/>
              <w:t>Date and venue of the next meeting</w:t>
            </w:r>
            <w:r w:rsidR="00094AC8">
              <w:rPr>
                <w:rFonts w:ascii="Arial" w:hAnsi="Arial"/>
              </w:rPr>
              <w:t xml:space="preserve">, </w:t>
            </w:r>
            <w:r w:rsidR="000478FC">
              <w:rPr>
                <w:rFonts w:ascii="Arial" w:hAnsi="Arial"/>
              </w:rPr>
              <w:t>20</w:t>
            </w:r>
            <w:r w:rsidR="000478FC" w:rsidRPr="000478FC">
              <w:rPr>
                <w:rFonts w:ascii="Arial" w:hAnsi="Arial"/>
                <w:vertAlign w:val="superscript"/>
              </w:rPr>
              <w:t>th</w:t>
            </w:r>
            <w:r w:rsidR="000478FC">
              <w:rPr>
                <w:rFonts w:ascii="Arial" w:hAnsi="Arial"/>
              </w:rPr>
              <w:t xml:space="preserve"> </w:t>
            </w:r>
            <w:r w:rsidR="001C65B3">
              <w:rPr>
                <w:rFonts w:ascii="Arial" w:hAnsi="Arial"/>
              </w:rPr>
              <w:t>Ma</w:t>
            </w:r>
            <w:r w:rsidR="000478FC">
              <w:rPr>
                <w:rFonts w:ascii="Arial" w:hAnsi="Arial"/>
              </w:rPr>
              <w:t>y</w:t>
            </w:r>
            <w:r w:rsidR="00385B76">
              <w:rPr>
                <w:rFonts w:ascii="Arial" w:hAnsi="Arial"/>
              </w:rPr>
              <w:t xml:space="preserve"> 202</w:t>
            </w:r>
            <w:r w:rsidR="001C65B3">
              <w:rPr>
                <w:rFonts w:ascii="Arial" w:hAnsi="Arial"/>
              </w:rPr>
              <w:t>6</w:t>
            </w:r>
            <w:r w:rsidR="00531ED5">
              <w:rPr>
                <w:rFonts w:ascii="Arial" w:hAnsi="Arial"/>
              </w:rPr>
              <w:t xml:space="preserve">, Venue </w:t>
            </w:r>
            <w:r w:rsidR="00094AC8">
              <w:rPr>
                <w:rFonts w:ascii="Arial" w:hAnsi="Arial"/>
              </w:rPr>
              <w:t xml:space="preserve"> </w:t>
            </w:r>
            <w:r w:rsidR="00531ED5">
              <w:rPr>
                <w:rFonts w:ascii="Arial" w:hAnsi="Arial"/>
              </w:rPr>
              <w:t>T</w:t>
            </w:r>
            <w:r w:rsidR="00163319">
              <w:rPr>
                <w:rFonts w:ascii="Arial" w:hAnsi="Arial"/>
              </w:rPr>
              <w:t xml:space="preserve">he </w:t>
            </w:r>
            <w:r w:rsidR="000478FC">
              <w:rPr>
                <w:rFonts w:ascii="Arial" w:hAnsi="Arial"/>
              </w:rPr>
              <w:t>Coronation Hall, Whelpley Hill</w:t>
            </w:r>
          </w:p>
          <w:p w14:paraId="58525661" w14:textId="05D55D79" w:rsidR="00866CC2" w:rsidRDefault="00866CC2" w:rsidP="00F40D50">
            <w:pPr>
              <w:pStyle w:val="TableContents"/>
              <w:tabs>
                <w:tab w:val="left" w:pos="7513"/>
              </w:tabs>
              <w:ind w:right="-3566"/>
              <w:rPr>
                <w:rFonts w:ascii="Arial" w:hAnsi="Arial"/>
              </w:rPr>
            </w:pPr>
          </w:p>
        </w:tc>
        <w:tc>
          <w:tcPr>
            <w:tcW w:w="9947" w:type="dxa"/>
          </w:tcPr>
          <w:p w14:paraId="0102E4D1" w14:textId="2223F557" w:rsidR="00866CC2" w:rsidRDefault="00866CC2" w:rsidP="00B84574">
            <w:pPr>
              <w:pStyle w:val="TableContents"/>
              <w:tabs>
                <w:tab w:val="left" w:pos="320"/>
              </w:tabs>
              <w:ind w:right="-150"/>
              <w:rPr>
                <w:rFonts w:asciiTheme="minorHAnsi" w:hAnsiTheme="minorHAnsi" w:cstheme="minorHAnsi"/>
                <w:b/>
              </w:rPr>
            </w:pPr>
            <w:r>
              <w:rPr>
                <w:rFonts w:asciiTheme="minorHAnsi" w:hAnsiTheme="minorHAnsi" w:cstheme="minorHAnsi"/>
                <w:b/>
              </w:rPr>
              <w:lastRenderedPageBreak/>
              <w:t xml:space="preserve"> </w:t>
            </w:r>
          </w:p>
          <w:p w14:paraId="15436BA2" w14:textId="25F2D851" w:rsidR="00866CC2" w:rsidRPr="00C87ECA" w:rsidRDefault="00866CC2" w:rsidP="00B84574">
            <w:pPr>
              <w:pStyle w:val="TableContents"/>
              <w:tabs>
                <w:tab w:val="left" w:pos="320"/>
              </w:tabs>
              <w:ind w:right="-150"/>
              <w:rPr>
                <w:rFonts w:asciiTheme="minorHAnsi" w:hAnsiTheme="minorHAnsi" w:cstheme="minorHAnsi"/>
                <w:b/>
              </w:rPr>
            </w:pPr>
          </w:p>
        </w:tc>
      </w:tr>
    </w:tbl>
    <w:p w14:paraId="52858AB4" w14:textId="75DEC787" w:rsidR="00E22DA0" w:rsidRDefault="00CB2552" w:rsidP="00B01C28">
      <w:pPr>
        <w:rPr>
          <w:b/>
          <w:bCs/>
          <w:sz w:val="32"/>
          <w:szCs w:val="32"/>
          <w:u w:val="single"/>
        </w:rPr>
      </w:pPr>
      <w:r>
        <w:rPr>
          <w:b/>
          <w:bCs/>
          <w:sz w:val="32"/>
          <w:szCs w:val="32"/>
          <w:u w:val="single"/>
        </w:rPr>
        <w:lastRenderedPageBreak/>
        <w:t>APPENDIX</w:t>
      </w:r>
    </w:p>
    <w:p w14:paraId="3EDE240E" w14:textId="6CB63C5E" w:rsidR="00816613" w:rsidRDefault="00816613" w:rsidP="00816613">
      <w:r>
        <w:t xml:space="preserve">MB Declaration of Interest </w:t>
      </w:r>
    </w:p>
    <w:p w14:paraId="6B1A142F" w14:textId="77777777" w:rsidR="00816613" w:rsidRDefault="00816613" w:rsidP="00816613">
      <w:r>
        <w:t>My home address comprises land, part of which was considered by the consultant ONH in</w:t>
      </w:r>
    </w:p>
    <w:p w14:paraId="62854CE1" w14:textId="77777777" w:rsidR="00816613" w:rsidRDefault="00816613" w:rsidP="00816613">
      <w:r>
        <w:t>preparation of the draft grey belt study, published in July.</w:t>
      </w:r>
    </w:p>
    <w:p w14:paraId="18F8A364" w14:textId="77777777" w:rsidR="00816613" w:rsidRDefault="00816613" w:rsidP="00816613">
      <w:r>
        <w:t>As part of our property is included in the draft grey belt study, I now declare my interest in the</w:t>
      </w:r>
    </w:p>
    <w:p w14:paraId="5C18F819" w14:textId="21C47996" w:rsidR="00816613" w:rsidRDefault="00816613" w:rsidP="00816613">
      <w:r>
        <w:t>Neighbourhood Plan Item of the agenda</w:t>
      </w:r>
      <w:r w:rsidR="005A4092">
        <w:t>.</w:t>
      </w:r>
    </w:p>
    <w:p w14:paraId="155626E7" w14:textId="44F2B425" w:rsidR="00816613" w:rsidRDefault="00816613" w:rsidP="00816613">
      <w:r>
        <w:t>I will leave the room when requested.</w:t>
      </w:r>
    </w:p>
    <w:p w14:paraId="3ED4C5EA" w14:textId="77777777" w:rsidR="00C10832" w:rsidRPr="002E1783" w:rsidRDefault="00C10832" w:rsidP="00816613"/>
    <w:p w14:paraId="29414F96" w14:textId="42748FA8" w:rsidR="001A7296" w:rsidRDefault="001A7296" w:rsidP="00CB2552">
      <w:pPr>
        <w:rPr>
          <w:b/>
          <w:bCs/>
          <w:sz w:val="32"/>
          <w:szCs w:val="32"/>
          <w:u w:val="single"/>
        </w:rPr>
      </w:pPr>
      <w:r w:rsidRPr="00FA7FD5">
        <w:rPr>
          <w:b/>
          <w:bCs/>
          <w:sz w:val="32"/>
          <w:szCs w:val="32"/>
          <w:u w:val="single"/>
        </w:rPr>
        <w:t>Ashley Green Parish Council</w:t>
      </w:r>
      <w:r w:rsidR="00CB2552">
        <w:rPr>
          <w:b/>
          <w:bCs/>
          <w:sz w:val="32"/>
          <w:szCs w:val="32"/>
          <w:u w:val="single"/>
        </w:rPr>
        <w:t xml:space="preserve"> Planning Comments</w:t>
      </w:r>
    </w:p>
    <w:p w14:paraId="6394E30D" w14:textId="225AB8EE" w:rsidR="00CB2552" w:rsidRPr="00CB2552" w:rsidRDefault="002E1783" w:rsidP="00CB2552">
      <w:pPr>
        <w:ind w:left="360"/>
        <w:contextualSpacing/>
      </w:pPr>
      <w:r>
        <w:t>None</w:t>
      </w:r>
    </w:p>
    <w:p w14:paraId="5C023284" w14:textId="77777777" w:rsidR="00CB2552" w:rsidRPr="00FA7FD5" w:rsidRDefault="00CB2552" w:rsidP="001A7296">
      <w:pPr>
        <w:jc w:val="center"/>
        <w:rPr>
          <w:b/>
          <w:bCs/>
          <w:sz w:val="32"/>
          <w:szCs w:val="32"/>
          <w:u w:val="single"/>
        </w:rPr>
      </w:pPr>
    </w:p>
    <w:p w14:paraId="400CF00E" w14:textId="09C57C71" w:rsidR="001A7296" w:rsidRPr="00FA7FD5" w:rsidRDefault="002E1783" w:rsidP="001A7296">
      <w:pPr>
        <w:jc w:val="center"/>
        <w:rPr>
          <w:b/>
          <w:bCs/>
          <w:sz w:val="32"/>
          <w:szCs w:val="32"/>
          <w:u w:val="single"/>
        </w:rPr>
      </w:pPr>
      <w:r>
        <w:rPr>
          <w:b/>
          <w:bCs/>
          <w:sz w:val="32"/>
          <w:szCs w:val="32"/>
          <w:u w:val="single"/>
        </w:rPr>
        <w:t xml:space="preserve">Provisional </w:t>
      </w:r>
      <w:r w:rsidR="001A7296" w:rsidRPr="00FA7FD5">
        <w:rPr>
          <w:b/>
          <w:bCs/>
          <w:sz w:val="32"/>
          <w:szCs w:val="32"/>
          <w:u w:val="single"/>
        </w:rPr>
        <w:t>Meeting Dates 202</w:t>
      </w:r>
      <w:r>
        <w:rPr>
          <w:b/>
          <w:bCs/>
          <w:sz w:val="32"/>
          <w:szCs w:val="32"/>
          <w:u w:val="single"/>
        </w:rPr>
        <w:t>6</w:t>
      </w:r>
    </w:p>
    <w:p w14:paraId="36E47C39" w14:textId="77777777" w:rsidR="002E1783" w:rsidRDefault="002E1783" w:rsidP="002E1783">
      <w:pPr>
        <w:rPr>
          <w:sz w:val="32"/>
          <w:szCs w:val="32"/>
        </w:rPr>
      </w:pPr>
      <w:r>
        <w:rPr>
          <w:sz w:val="32"/>
          <w:szCs w:val="32"/>
        </w:rPr>
        <w:t>May 20</w:t>
      </w:r>
      <w:r w:rsidRPr="00EE6097">
        <w:rPr>
          <w:sz w:val="32"/>
          <w:szCs w:val="32"/>
          <w:vertAlign w:val="superscript"/>
        </w:rPr>
        <w:t>th</w:t>
      </w:r>
      <w:r>
        <w:rPr>
          <w:sz w:val="32"/>
          <w:szCs w:val="32"/>
        </w:rPr>
        <w:t xml:space="preserve">    </w:t>
      </w:r>
    </w:p>
    <w:p w14:paraId="767E6D3F" w14:textId="77777777" w:rsidR="002E1783" w:rsidRDefault="002E1783" w:rsidP="002E1783">
      <w:pPr>
        <w:rPr>
          <w:sz w:val="32"/>
          <w:szCs w:val="32"/>
        </w:rPr>
      </w:pPr>
      <w:r>
        <w:rPr>
          <w:sz w:val="32"/>
          <w:szCs w:val="32"/>
        </w:rPr>
        <w:t>July 15</w:t>
      </w:r>
      <w:r w:rsidRPr="00EE6097">
        <w:rPr>
          <w:sz w:val="32"/>
          <w:szCs w:val="32"/>
          <w:vertAlign w:val="superscript"/>
        </w:rPr>
        <w:t>th</w:t>
      </w:r>
      <w:r>
        <w:rPr>
          <w:sz w:val="32"/>
          <w:szCs w:val="32"/>
        </w:rPr>
        <w:t xml:space="preserve"> </w:t>
      </w:r>
    </w:p>
    <w:p w14:paraId="6B320238" w14:textId="77777777" w:rsidR="002E1783" w:rsidRDefault="002E1783" w:rsidP="002E1783">
      <w:pPr>
        <w:rPr>
          <w:sz w:val="32"/>
          <w:szCs w:val="32"/>
        </w:rPr>
      </w:pPr>
      <w:r>
        <w:rPr>
          <w:sz w:val="32"/>
          <w:szCs w:val="32"/>
        </w:rPr>
        <w:t>September 9</w:t>
      </w:r>
      <w:r>
        <w:rPr>
          <w:sz w:val="32"/>
          <w:szCs w:val="32"/>
          <w:vertAlign w:val="superscript"/>
        </w:rPr>
        <w:t>th</w:t>
      </w:r>
      <w:r>
        <w:rPr>
          <w:sz w:val="32"/>
          <w:szCs w:val="32"/>
        </w:rPr>
        <w:t xml:space="preserve">  </w:t>
      </w:r>
    </w:p>
    <w:p w14:paraId="788C13C1" w14:textId="77777777" w:rsidR="002E1783" w:rsidRPr="00181AD0" w:rsidRDefault="002E1783" w:rsidP="002E1783">
      <w:pPr>
        <w:rPr>
          <w:sz w:val="32"/>
          <w:szCs w:val="32"/>
        </w:rPr>
      </w:pPr>
      <w:r>
        <w:rPr>
          <w:sz w:val="32"/>
          <w:szCs w:val="32"/>
        </w:rPr>
        <w:t>November 18</w:t>
      </w:r>
      <w:r w:rsidRPr="00482BD7">
        <w:rPr>
          <w:sz w:val="32"/>
          <w:szCs w:val="32"/>
          <w:vertAlign w:val="superscript"/>
        </w:rPr>
        <w:t>th</w:t>
      </w:r>
      <w:r>
        <w:rPr>
          <w:sz w:val="32"/>
          <w:szCs w:val="32"/>
        </w:rPr>
        <w:t xml:space="preserve"> </w:t>
      </w:r>
    </w:p>
    <w:p w14:paraId="3D7A070E" w14:textId="77777777" w:rsidR="00A152CF" w:rsidRPr="00A152CF" w:rsidRDefault="00A152CF" w:rsidP="00A152CF">
      <w:pPr>
        <w:jc w:val="center"/>
        <w:rPr>
          <w:b/>
          <w:bCs/>
          <w:sz w:val="32"/>
          <w:szCs w:val="32"/>
          <w:u w:val="single"/>
        </w:rPr>
      </w:pPr>
      <w:r w:rsidRPr="00A152CF">
        <w:rPr>
          <w:b/>
          <w:bCs/>
          <w:sz w:val="32"/>
          <w:szCs w:val="32"/>
          <w:u w:val="single"/>
        </w:rPr>
        <w:t>Wardens Duties</w:t>
      </w:r>
    </w:p>
    <w:p w14:paraId="48A9BBD6" w14:textId="77777777" w:rsidR="00354ADD" w:rsidRDefault="00354ADD" w:rsidP="00354ADD">
      <w:r>
        <w:t>Weekly:</w:t>
      </w:r>
    </w:p>
    <w:p w14:paraId="3297E2F9" w14:textId="77777777" w:rsidR="00354ADD" w:rsidRDefault="00354ADD" w:rsidP="00354ADD">
      <w:pPr>
        <w:pStyle w:val="ListParagraph"/>
        <w:numPr>
          <w:ilvl w:val="0"/>
          <w:numId w:val="18"/>
        </w:numPr>
        <w:autoSpaceDN/>
        <w:spacing w:after="160" w:line="259" w:lineRule="auto"/>
        <w:contextualSpacing/>
      </w:pPr>
      <w:r>
        <w:t>Check the defibrillators battery in Ashley Green and Whelpley Hill</w:t>
      </w:r>
    </w:p>
    <w:p w14:paraId="07EB4952" w14:textId="77777777" w:rsidR="00354ADD" w:rsidRDefault="00354ADD" w:rsidP="00354ADD">
      <w:pPr>
        <w:pStyle w:val="ListParagraph"/>
        <w:numPr>
          <w:ilvl w:val="0"/>
          <w:numId w:val="18"/>
        </w:numPr>
        <w:autoSpaceDN/>
        <w:spacing w:after="160" w:line="259" w:lineRule="auto"/>
        <w:contextualSpacing/>
      </w:pPr>
      <w:r>
        <w:t>Clear the bus stops and well house of any rubbish</w:t>
      </w:r>
    </w:p>
    <w:p w14:paraId="6868809D" w14:textId="77777777" w:rsidR="00354ADD" w:rsidRDefault="00354ADD" w:rsidP="00354ADD">
      <w:pPr>
        <w:pStyle w:val="ListParagraph"/>
        <w:numPr>
          <w:ilvl w:val="0"/>
          <w:numId w:val="18"/>
        </w:numPr>
        <w:autoSpaceDN/>
        <w:spacing w:after="160" w:line="259" w:lineRule="auto"/>
        <w:contextualSpacing/>
      </w:pPr>
      <w:r>
        <w:t>Complete a visual check of the roads around the parish and report any fly tipping, damages signage, potholes or other defects</w:t>
      </w:r>
    </w:p>
    <w:p w14:paraId="0C1AFF39" w14:textId="77777777" w:rsidR="00354ADD" w:rsidRDefault="00354ADD" w:rsidP="00354ADD">
      <w:r>
        <w:t>Weekly Playground Check</w:t>
      </w:r>
    </w:p>
    <w:p w14:paraId="02BDEEAD" w14:textId="77777777" w:rsidR="00354ADD" w:rsidRDefault="00354ADD" w:rsidP="00354ADD">
      <w:pPr>
        <w:pStyle w:val="ListParagraph"/>
        <w:numPr>
          <w:ilvl w:val="0"/>
          <w:numId w:val="19"/>
        </w:numPr>
        <w:autoSpaceDN/>
        <w:spacing w:after="160" w:line="259" w:lineRule="auto"/>
        <w:contextualSpacing/>
      </w:pPr>
      <w:r>
        <w:t>Visually inspect each piece of equipment for any defects or breakages as outlined in the checklist and either repair or report to the Clerk</w:t>
      </w:r>
    </w:p>
    <w:p w14:paraId="4B7A0278" w14:textId="77777777" w:rsidR="00354ADD" w:rsidRDefault="00354ADD" w:rsidP="00354ADD">
      <w:pPr>
        <w:pStyle w:val="ListParagraph"/>
        <w:numPr>
          <w:ilvl w:val="0"/>
          <w:numId w:val="19"/>
        </w:numPr>
        <w:autoSpaceDN/>
        <w:spacing w:after="160" w:line="259" w:lineRule="auto"/>
        <w:contextualSpacing/>
      </w:pPr>
      <w:r>
        <w:t xml:space="preserve">Sign and date the inspection forms held at the café </w:t>
      </w:r>
    </w:p>
    <w:p w14:paraId="22BD821A" w14:textId="77777777" w:rsidR="00354ADD" w:rsidRDefault="00354ADD" w:rsidP="00354ADD">
      <w:pPr>
        <w:pStyle w:val="ListParagraph"/>
        <w:numPr>
          <w:ilvl w:val="0"/>
          <w:numId w:val="19"/>
        </w:numPr>
        <w:autoSpaceDN/>
        <w:spacing w:after="160" w:line="259" w:lineRule="auto"/>
        <w:contextualSpacing/>
      </w:pPr>
      <w:r>
        <w:t>Clear any leaves</w:t>
      </w:r>
    </w:p>
    <w:p w14:paraId="5B34D505" w14:textId="77777777" w:rsidR="00354ADD" w:rsidRDefault="00354ADD" w:rsidP="00354ADD">
      <w:pPr>
        <w:pStyle w:val="ListParagraph"/>
        <w:numPr>
          <w:ilvl w:val="0"/>
          <w:numId w:val="19"/>
        </w:numPr>
        <w:autoSpaceDN/>
        <w:spacing w:after="160" w:line="259" w:lineRule="auto"/>
        <w:contextualSpacing/>
      </w:pPr>
      <w:r>
        <w:t>Clear any rubbish</w:t>
      </w:r>
    </w:p>
    <w:p w14:paraId="14DCF5CA" w14:textId="77777777" w:rsidR="00354ADD" w:rsidRDefault="00354ADD" w:rsidP="00354ADD">
      <w:pPr>
        <w:pStyle w:val="ListParagraph"/>
        <w:numPr>
          <w:ilvl w:val="0"/>
          <w:numId w:val="19"/>
        </w:numPr>
        <w:autoSpaceDN/>
        <w:spacing w:after="160" w:line="259" w:lineRule="auto"/>
        <w:contextualSpacing/>
      </w:pPr>
      <w:r>
        <w:t>Report if the bins are full and need an additional empty from Buckinghamshire Council</w:t>
      </w:r>
    </w:p>
    <w:p w14:paraId="7BCDF91B" w14:textId="77777777" w:rsidR="00354ADD" w:rsidRDefault="00354ADD" w:rsidP="00354ADD">
      <w:r>
        <w:lastRenderedPageBreak/>
        <w:t>Ad-hoc duties</w:t>
      </w:r>
    </w:p>
    <w:p w14:paraId="27DA7FE4" w14:textId="77777777" w:rsidR="00354ADD" w:rsidRDefault="00354ADD" w:rsidP="00354ADD">
      <w:pPr>
        <w:pStyle w:val="ListParagraph"/>
        <w:numPr>
          <w:ilvl w:val="0"/>
          <w:numId w:val="20"/>
        </w:numPr>
        <w:autoSpaceDN/>
        <w:spacing w:after="160" w:line="259" w:lineRule="auto"/>
        <w:contextualSpacing/>
      </w:pPr>
      <w:r>
        <w:t>Clear any minor footpath issues</w:t>
      </w:r>
    </w:p>
    <w:p w14:paraId="046903B5" w14:textId="77777777" w:rsidR="00354ADD" w:rsidRDefault="00354ADD" w:rsidP="00354ADD">
      <w:pPr>
        <w:pStyle w:val="ListParagraph"/>
        <w:numPr>
          <w:ilvl w:val="0"/>
          <w:numId w:val="20"/>
        </w:numPr>
        <w:autoSpaceDN/>
        <w:spacing w:after="160" w:line="259" w:lineRule="auto"/>
        <w:contextualSpacing/>
      </w:pPr>
      <w:r>
        <w:t>Clearing around and cleaning of the village gates</w:t>
      </w:r>
    </w:p>
    <w:p w14:paraId="4BBFDADE" w14:textId="77777777" w:rsidR="00354ADD" w:rsidRDefault="00354ADD" w:rsidP="00354ADD">
      <w:pPr>
        <w:pStyle w:val="ListParagraph"/>
        <w:numPr>
          <w:ilvl w:val="0"/>
          <w:numId w:val="20"/>
        </w:numPr>
        <w:autoSpaceDN/>
        <w:spacing w:after="160" w:line="259" w:lineRule="auto"/>
        <w:contextualSpacing/>
      </w:pPr>
      <w:r>
        <w:t>Clear pathways around allotment plots</w:t>
      </w:r>
    </w:p>
    <w:p w14:paraId="1A3C659F" w14:textId="77777777" w:rsidR="00354ADD" w:rsidRDefault="00354ADD" w:rsidP="00354ADD">
      <w:pPr>
        <w:pStyle w:val="ListParagraph"/>
        <w:numPr>
          <w:ilvl w:val="0"/>
          <w:numId w:val="20"/>
        </w:numPr>
        <w:autoSpaceDN/>
        <w:spacing w:after="160" w:line="259" w:lineRule="auto"/>
        <w:contextualSpacing/>
      </w:pPr>
      <w:r>
        <w:t>Report any allotment issues to the Clerk</w:t>
      </w:r>
    </w:p>
    <w:p w14:paraId="1A13389D" w14:textId="77777777" w:rsidR="00354ADD" w:rsidRDefault="00354ADD" w:rsidP="00354ADD">
      <w:pPr>
        <w:pStyle w:val="ListParagraph"/>
        <w:numPr>
          <w:ilvl w:val="0"/>
          <w:numId w:val="20"/>
        </w:numPr>
        <w:autoSpaceDN/>
        <w:spacing w:after="160" w:line="259" w:lineRule="auto"/>
        <w:contextualSpacing/>
      </w:pPr>
      <w:r>
        <w:t>Ad-hoc duties as agreed with the Councillors and Clerk</w:t>
      </w:r>
    </w:p>
    <w:p w14:paraId="6E6FAD2F" w14:textId="77777777" w:rsidR="00354ADD" w:rsidRDefault="00354ADD" w:rsidP="00354ADD">
      <w:pPr>
        <w:pStyle w:val="ListParagraph"/>
        <w:numPr>
          <w:ilvl w:val="0"/>
          <w:numId w:val="20"/>
        </w:numPr>
        <w:autoSpaceDN/>
        <w:spacing w:after="160" w:line="259" w:lineRule="auto"/>
        <w:contextualSpacing/>
      </w:pPr>
      <w:r>
        <w:t>Attend the 6 parish council meeting held each year and provide a report on works completed/outstanding and any other issues.</w:t>
      </w:r>
    </w:p>
    <w:p w14:paraId="7E117EC5" w14:textId="77777777" w:rsidR="00163319" w:rsidRDefault="00163319" w:rsidP="00163319">
      <w:pPr>
        <w:pStyle w:val="Standard"/>
        <w:tabs>
          <w:tab w:val="left" w:pos="2032"/>
        </w:tabs>
        <w:rPr>
          <w:rFonts w:ascii="Arial" w:hAnsi="Arial"/>
        </w:rPr>
      </w:pPr>
    </w:p>
    <w:p w14:paraId="5D43E718" w14:textId="2FA6FB49" w:rsidR="00385B76" w:rsidRDefault="00385B76" w:rsidP="00385B76">
      <w:pPr>
        <w:contextualSpacing/>
        <w:jc w:val="center"/>
        <w:rPr>
          <w:rFonts w:ascii="Arial" w:hAnsi="Arial" w:cs="Arial"/>
          <w:b/>
          <w:bCs/>
          <w:sz w:val="32"/>
          <w:szCs w:val="32"/>
          <w:u w:val="single"/>
        </w:rPr>
      </w:pPr>
      <w:r>
        <w:rPr>
          <w:rFonts w:ascii="Arial" w:hAnsi="Arial" w:cs="Arial"/>
          <w:b/>
          <w:bCs/>
          <w:sz w:val="32"/>
          <w:szCs w:val="32"/>
          <w:u w:val="single"/>
        </w:rPr>
        <w:t>Footpath Owners</w:t>
      </w:r>
    </w:p>
    <w:p w14:paraId="7EA1705E" w14:textId="22DFA24E" w:rsidR="00385B76" w:rsidRPr="00385B76" w:rsidRDefault="00385B76" w:rsidP="00385B76">
      <w:pPr>
        <w:pStyle w:val="Standard"/>
        <w:tabs>
          <w:tab w:val="left" w:pos="709"/>
        </w:tabs>
        <w:rPr>
          <w:rFonts w:ascii="Arial" w:hAnsi="Arial"/>
        </w:rPr>
      </w:pPr>
      <w:r w:rsidRPr="00385B76">
        <w:rPr>
          <w:rFonts w:ascii="Arial" w:hAnsi="Arial"/>
        </w:rPr>
        <w:t>- Numbers: 16, 7, 6, 7a, 7b, 17, 17a</w:t>
      </w:r>
    </w:p>
    <w:p w14:paraId="1260CD9F" w14:textId="77777777" w:rsidR="00385B76" w:rsidRPr="00385B76" w:rsidRDefault="00385B76" w:rsidP="00385B76">
      <w:pPr>
        <w:pStyle w:val="Standard"/>
        <w:tabs>
          <w:tab w:val="left" w:pos="709"/>
        </w:tabs>
        <w:rPr>
          <w:rFonts w:ascii="Arial" w:hAnsi="Arial"/>
        </w:rPr>
      </w:pPr>
    </w:p>
    <w:p w14:paraId="26BD0FD3" w14:textId="77777777" w:rsidR="00385B76" w:rsidRPr="00385B76" w:rsidRDefault="00385B76" w:rsidP="00385B76">
      <w:pPr>
        <w:pStyle w:val="Standard"/>
        <w:tabs>
          <w:tab w:val="left" w:pos="709"/>
        </w:tabs>
        <w:rPr>
          <w:rFonts w:ascii="Arial" w:hAnsi="Arial"/>
        </w:rPr>
      </w:pPr>
      <w:r w:rsidRPr="00385B76">
        <w:rPr>
          <w:rFonts w:ascii="Arial" w:hAnsi="Arial"/>
        </w:rPr>
        <w:t>Geoff- Numbers: 22, 4, 1, 3, 1A, 1B</w:t>
      </w:r>
    </w:p>
    <w:p w14:paraId="3E14DAEF" w14:textId="77777777" w:rsidR="00385B76" w:rsidRPr="00385B76" w:rsidRDefault="00385B76" w:rsidP="00385B76">
      <w:pPr>
        <w:pStyle w:val="Standard"/>
        <w:tabs>
          <w:tab w:val="left" w:pos="709"/>
        </w:tabs>
        <w:rPr>
          <w:rFonts w:ascii="Arial" w:hAnsi="Arial"/>
        </w:rPr>
      </w:pPr>
    </w:p>
    <w:p w14:paraId="411FCF07" w14:textId="77777777" w:rsidR="00385B76" w:rsidRPr="00385B76" w:rsidRDefault="00385B76" w:rsidP="00385B76">
      <w:pPr>
        <w:pStyle w:val="Standard"/>
        <w:tabs>
          <w:tab w:val="left" w:pos="709"/>
        </w:tabs>
        <w:rPr>
          <w:rFonts w:ascii="Arial" w:hAnsi="Arial"/>
        </w:rPr>
      </w:pPr>
      <w:r w:rsidRPr="00385B76">
        <w:rPr>
          <w:rFonts w:ascii="Arial" w:hAnsi="Arial"/>
        </w:rPr>
        <w:t>Mark- Numbers: 2, 2a, 2b, 2d</w:t>
      </w:r>
    </w:p>
    <w:p w14:paraId="7C560EF7" w14:textId="77777777" w:rsidR="00385B76" w:rsidRPr="00385B76" w:rsidRDefault="00385B76" w:rsidP="00385B76">
      <w:pPr>
        <w:pStyle w:val="Standard"/>
        <w:tabs>
          <w:tab w:val="left" w:pos="709"/>
        </w:tabs>
        <w:rPr>
          <w:rFonts w:ascii="Arial" w:hAnsi="Arial"/>
        </w:rPr>
      </w:pPr>
    </w:p>
    <w:p w14:paraId="0C890841" w14:textId="16B27E1C" w:rsidR="00385B76" w:rsidRPr="00385B76" w:rsidRDefault="00385B76" w:rsidP="00385B76">
      <w:pPr>
        <w:pStyle w:val="Standard"/>
        <w:tabs>
          <w:tab w:val="left" w:pos="709"/>
        </w:tabs>
        <w:rPr>
          <w:rFonts w:ascii="Arial" w:hAnsi="Arial"/>
        </w:rPr>
      </w:pPr>
      <w:r w:rsidRPr="00385B76">
        <w:rPr>
          <w:rFonts w:ascii="Arial" w:hAnsi="Arial"/>
        </w:rPr>
        <w:t>- Numbers:11, 12, 13, 15</w:t>
      </w:r>
    </w:p>
    <w:p w14:paraId="000E5619" w14:textId="77777777" w:rsidR="00385B76" w:rsidRPr="00385B76" w:rsidRDefault="00385B76" w:rsidP="00385B76">
      <w:pPr>
        <w:pStyle w:val="Standard"/>
        <w:tabs>
          <w:tab w:val="left" w:pos="709"/>
        </w:tabs>
        <w:rPr>
          <w:rFonts w:ascii="Arial" w:hAnsi="Arial"/>
        </w:rPr>
      </w:pPr>
    </w:p>
    <w:p w14:paraId="41099E33" w14:textId="77777777" w:rsidR="00385B76" w:rsidRPr="00385B76" w:rsidRDefault="00385B76" w:rsidP="00385B76">
      <w:pPr>
        <w:pStyle w:val="Standard"/>
        <w:tabs>
          <w:tab w:val="left" w:pos="709"/>
        </w:tabs>
        <w:rPr>
          <w:rFonts w:ascii="Arial" w:hAnsi="Arial"/>
        </w:rPr>
      </w:pPr>
      <w:r w:rsidRPr="00385B76">
        <w:rPr>
          <w:rFonts w:ascii="Arial" w:hAnsi="Arial"/>
        </w:rPr>
        <w:t>Roger- Numbers: 5, 5b, 9, 10, 10a, 15a</w:t>
      </w:r>
    </w:p>
    <w:p w14:paraId="2906EF4F" w14:textId="77777777" w:rsidR="00385B76" w:rsidRPr="00385B76" w:rsidRDefault="00385B76" w:rsidP="00385B76">
      <w:pPr>
        <w:pStyle w:val="Standard"/>
        <w:tabs>
          <w:tab w:val="left" w:pos="709"/>
        </w:tabs>
        <w:rPr>
          <w:rFonts w:ascii="Arial" w:hAnsi="Arial"/>
        </w:rPr>
      </w:pPr>
    </w:p>
    <w:p w14:paraId="0A177694" w14:textId="77777777" w:rsidR="00385B76" w:rsidRPr="00385B76" w:rsidRDefault="00385B76" w:rsidP="00385B76">
      <w:pPr>
        <w:pStyle w:val="Standard"/>
        <w:tabs>
          <w:tab w:val="left" w:pos="709"/>
        </w:tabs>
        <w:rPr>
          <w:rFonts w:ascii="Arial" w:hAnsi="Arial"/>
        </w:rPr>
      </w:pPr>
      <w:r w:rsidRPr="00385B76">
        <w:rPr>
          <w:rFonts w:ascii="Arial" w:hAnsi="Arial"/>
        </w:rPr>
        <w:t>Chris- Numbers 8, 8a, 21</w:t>
      </w:r>
    </w:p>
    <w:p w14:paraId="388EE715" w14:textId="77777777" w:rsidR="00385B76" w:rsidRDefault="00385B76" w:rsidP="00385B76">
      <w:pPr>
        <w:contextualSpacing/>
        <w:rPr>
          <w:rFonts w:ascii="Arial" w:hAnsi="Arial" w:cs="Arial"/>
          <w:b/>
          <w:bCs/>
          <w:sz w:val="32"/>
          <w:szCs w:val="32"/>
          <w:u w:val="single"/>
        </w:rPr>
      </w:pPr>
    </w:p>
    <w:p w14:paraId="7C8EC481" w14:textId="0ADF6E16" w:rsidR="0003794C" w:rsidRPr="0003794C" w:rsidRDefault="0003794C" w:rsidP="0003794C">
      <w:pPr>
        <w:contextualSpacing/>
        <w:jc w:val="center"/>
        <w:rPr>
          <w:rFonts w:ascii="Arial" w:hAnsi="Arial" w:cs="Arial"/>
          <w:b/>
          <w:bCs/>
          <w:sz w:val="32"/>
          <w:szCs w:val="32"/>
          <w:u w:val="single"/>
        </w:rPr>
      </w:pPr>
      <w:r w:rsidRPr="0003794C">
        <w:rPr>
          <w:rFonts w:ascii="Arial" w:hAnsi="Arial" w:cs="Arial"/>
          <w:b/>
          <w:bCs/>
          <w:sz w:val="32"/>
          <w:szCs w:val="32"/>
          <w:u w:val="single"/>
        </w:rPr>
        <w:t>List of Councillors</w:t>
      </w:r>
    </w:p>
    <w:p w14:paraId="47BEBD46" w14:textId="4E082953" w:rsidR="0003794C" w:rsidRDefault="0003794C" w:rsidP="0003794C">
      <w:pPr>
        <w:shd w:val="clear" w:color="auto" w:fill="FFFFFF"/>
        <w:spacing w:after="0" w:line="240" w:lineRule="auto"/>
        <w:textAlignment w:val="baseline"/>
        <w:rPr>
          <w:rFonts w:ascii="Arial" w:eastAsia="Times New Roman" w:hAnsi="Arial" w:cs="Arial"/>
          <w:color w:val="111111"/>
          <w:sz w:val="24"/>
          <w:szCs w:val="24"/>
          <w:lang w:eastAsia="en-GB"/>
        </w:rPr>
      </w:pPr>
    </w:p>
    <w:p w14:paraId="330C3C36" w14:textId="17628977" w:rsidR="0003794C" w:rsidRPr="0003794C" w:rsidRDefault="0003794C" w:rsidP="0003794C">
      <w:pPr>
        <w:shd w:val="clear" w:color="auto" w:fill="FFFFFF"/>
        <w:spacing w:after="0" w:line="240" w:lineRule="auto"/>
        <w:textAlignment w:val="baseline"/>
        <w:rPr>
          <w:rFonts w:ascii="Arial" w:eastAsia="Times New Roman" w:hAnsi="Arial" w:cs="Arial"/>
          <w:color w:val="111111"/>
          <w:sz w:val="28"/>
          <w:szCs w:val="28"/>
          <w:lang w:eastAsia="en-GB"/>
        </w:rPr>
      </w:pPr>
    </w:p>
    <w:p w14:paraId="776EB4C3" w14:textId="0B689BC5" w:rsidR="0003794C" w:rsidRPr="0003794C" w:rsidRDefault="0003794C" w:rsidP="0003794C">
      <w:pPr>
        <w:spacing w:after="0" w:line="240" w:lineRule="auto"/>
        <w:textAlignment w:val="baseline"/>
        <w:rPr>
          <w:rFonts w:ascii="Arial" w:eastAsia="Times New Roman" w:hAnsi="Arial" w:cs="Arial"/>
          <w:color w:val="111111"/>
          <w:sz w:val="28"/>
          <w:szCs w:val="28"/>
          <w:lang w:eastAsia="en-GB"/>
        </w:rPr>
      </w:pPr>
      <w:r w:rsidRPr="0003794C">
        <w:rPr>
          <w:rFonts w:ascii="Arial" w:eastAsia="Times New Roman" w:hAnsi="Arial" w:cs="Arial"/>
          <w:color w:val="111111"/>
          <w:sz w:val="28"/>
          <w:szCs w:val="28"/>
          <w:lang w:eastAsia="en-GB"/>
        </w:rPr>
        <w:t xml:space="preserve">Roger Watts – </w:t>
      </w:r>
      <w:r w:rsidR="00CB2552">
        <w:rPr>
          <w:rFonts w:ascii="Arial" w:eastAsia="Times New Roman" w:hAnsi="Arial" w:cs="Arial"/>
          <w:color w:val="111111"/>
          <w:sz w:val="28"/>
          <w:szCs w:val="28"/>
          <w:lang w:eastAsia="en-GB"/>
        </w:rPr>
        <w:t>Interim Vice</w:t>
      </w:r>
      <w:r w:rsidRPr="0003794C">
        <w:rPr>
          <w:rFonts w:ascii="Arial" w:eastAsia="Times New Roman" w:hAnsi="Arial" w:cs="Arial"/>
          <w:color w:val="111111"/>
          <w:sz w:val="28"/>
          <w:szCs w:val="28"/>
          <w:lang w:eastAsia="en-GB"/>
        </w:rPr>
        <w:t xml:space="preserve"> Chair</w:t>
      </w:r>
    </w:p>
    <w:p w14:paraId="6D19922D" w14:textId="77777777" w:rsidR="0003794C" w:rsidRPr="0003794C" w:rsidRDefault="0003794C" w:rsidP="0003794C">
      <w:pPr>
        <w:spacing w:after="0" w:line="240" w:lineRule="auto"/>
        <w:textAlignment w:val="baseline"/>
        <w:rPr>
          <w:rFonts w:ascii="Arial" w:eastAsia="Times New Roman" w:hAnsi="Arial" w:cs="Arial"/>
          <w:color w:val="111111"/>
          <w:sz w:val="28"/>
          <w:szCs w:val="28"/>
          <w:lang w:eastAsia="en-GB"/>
        </w:rPr>
      </w:pPr>
      <w:r w:rsidRPr="0003794C">
        <w:rPr>
          <w:rFonts w:ascii="Arial" w:eastAsia="Times New Roman" w:hAnsi="Arial" w:cs="Arial"/>
          <w:color w:val="111111"/>
          <w:sz w:val="28"/>
          <w:szCs w:val="28"/>
          <w:lang w:eastAsia="en-GB"/>
        </w:rPr>
        <w:t>roger.watts@tridentbc.com</w:t>
      </w:r>
    </w:p>
    <w:p w14:paraId="0909B393" w14:textId="77777777" w:rsidR="0003794C" w:rsidRPr="0003794C" w:rsidRDefault="0003794C" w:rsidP="0003794C">
      <w:pPr>
        <w:spacing w:after="0" w:line="240" w:lineRule="auto"/>
        <w:textAlignment w:val="baseline"/>
        <w:rPr>
          <w:rFonts w:ascii="Arial" w:eastAsia="Times New Roman" w:hAnsi="Arial" w:cs="Arial"/>
          <w:color w:val="111111"/>
          <w:sz w:val="28"/>
          <w:szCs w:val="28"/>
          <w:lang w:eastAsia="en-GB"/>
        </w:rPr>
      </w:pPr>
      <w:r w:rsidRPr="0003794C">
        <w:rPr>
          <w:rFonts w:ascii="Arial" w:eastAsia="Times New Roman" w:hAnsi="Arial" w:cs="Arial"/>
          <w:color w:val="111111"/>
          <w:sz w:val="28"/>
          <w:szCs w:val="28"/>
          <w:lang w:eastAsia="en-GB"/>
        </w:rPr>
        <w:t>Telephone: 01494 773334</w:t>
      </w:r>
    </w:p>
    <w:p w14:paraId="543ABF2E" w14:textId="3A40695B" w:rsidR="0003794C" w:rsidRPr="0003794C" w:rsidRDefault="0003794C" w:rsidP="0003794C">
      <w:pPr>
        <w:shd w:val="clear" w:color="auto" w:fill="FFFFFF"/>
        <w:spacing w:after="0" w:line="240" w:lineRule="auto"/>
        <w:textAlignment w:val="baseline"/>
        <w:rPr>
          <w:rFonts w:ascii="Arial" w:eastAsia="Times New Roman" w:hAnsi="Arial" w:cs="Arial"/>
          <w:color w:val="111111"/>
          <w:sz w:val="28"/>
          <w:szCs w:val="28"/>
          <w:lang w:eastAsia="en-GB"/>
        </w:rPr>
      </w:pPr>
    </w:p>
    <w:p w14:paraId="6CC52B10" w14:textId="136D92B1" w:rsidR="0003794C" w:rsidRPr="0003794C" w:rsidRDefault="0003794C" w:rsidP="0003794C">
      <w:pPr>
        <w:spacing w:after="0" w:line="240" w:lineRule="auto"/>
        <w:textAlignment w:val="baseline"/>
        <w:rPr>
          <w:rFonts w:ascii="Arial" w:eastAsia="Times New Roman" w:hAnsi="Arial" w:cs="Arial"/>
          <w:color w:val="111111"/>
          <w:sz w:val="28"/>
          <w:szCs w:val="28"/>
          <w:lang w:eastAsia="en-GB"/>
        </w:rPr>
      </w:pPr>
      <w:r w:rsidRPr="0003794C">
        <w:rPr>
          <w:rFonts w:ascii="Arial" w:eastAsia="Times New Roman" w:hAnsi="Arial" w:cs="Arial"/>
          <w:color w:val="111111"/>
          <w:sz w:val="28"/>
          <w:szCs w:val="28"/>
          <w:lang w:eastAsia="en-GB"/>
        </w:rPr>
        <w:t>Mark Broschomb- Councillor</w:t>
      </w:r>
      <w:r>
        <w:rPr>
          <w:rFonts w:ascii="Arial" w:eastAsia="Times New Roman" w:hAnsi="Arial" w:cs="Arial"/>
          <w:color w:val="111111"/>
          <w:sz w:val="28"/>
          <w:szCs w:val="28"/>
          <w:lang w:eastAsia="en-GB"/>
        </w:rPr>
        <w:t xml:space="preserve"> (Whelpley Hill)</w:t>
      </w:r>
    </w:p>
    <w:p w14:paraId="6311FF78" w14:textId="77777777" w:rsidR="0003794C" w:rsidRPr="0003794C" w:rsidRDefault="0003794C" w:rsidP="0003794C">
      <w:pPr>
        <w:spacing w:after="0" w:line="240" w:lineRule="auto"/>
        <w:textAlignment w:val="baseline"/>
        <w:rPr>
          <w:rFonts w:ascii="Arial" w:eastAsia="Times New Roman" w:hAnsi="Arial" w:cs="Arial"/>
          <w:color w:val="111111"/>
          <w:sz w:val="28"/>
          <w:szCs w:val="28"/>
          <w:lang w:eastAsia="en-GB"/>
        </w:rPr>
      </w:pPr>
      <w:r w:rsidRPr="0003794C">
        <w:rPr>
          <w:rFonts w:ascii="Arial" w:eastAsia="Times New Roman" w:hAnsi="Arial" w:cs="Arial"/>
          <w:color w:val="111111"/>
          <w:sz w:val="28"/>
          <w:szCs w:val="28"/>
          <w:lang w:eastAsia="en-GB"/>
        </w:rPr>
        <w:t>m.broschomb@btinternet.com</w:t>
      </w:r>
    </w:p>
    <w:p w14:paraId="448285C5" w14:textId="1D8323C2" w:rsidR="0003794C" w:rsidRPr="0003794C" w:rsidRDefault="0003794C" w:rsidP="0003794C">
      <w:pPr>
        <w:spacing w:after="0" w:line="240" w:lineRule="auto"/>
        <w:textAlignment w:val="baseline"/>
        <w:rPr>
          <w:rFonts w:ascii="Arial" w:eastAsia="Times New Roman" w:hAnsi="Arial" w:cs="Arial"/>
          <w:color w:val="111111"/>
          <w:sz w:val="28"/>
          <w:szCs w:val="28"/>
          <w:lang w:eastAsia="en-GB"/>
        </w:rPr>
      </w:pPr>
      <w:r w:rsidRPr="0003794C">
        <w:rPr>
          <w:rFonts w:ascii="Arial" w:eastAsia="Times New Roman" w:hAnsi="Arial" w:cs="Arial"/>
          <w:color w:val="111111"/>
          <w:sz w:val="28"/>
          <w:szCs w:val="28"/>
          <w:lang w:eastAsia="en-GB"/>
        </w:rPr>
        <w:t xml:space="preserve">Telephone: </w:t>
      </w:r>
      <w:r w:rsidR="005A4092">
        <w:rPr>
          <w:rFonts w:ascii="Arial" w:eastAsia="Times New Roman" w:hAnsi="Arial" w:cs="Arial"/>
          <w:color w:val="111111"/>
          <w:sz w:val="28"/>
          <w:szCs w:val="28"/>
          <w:lang w:eastAsia="en-GB"/>
        </w:rPr>
        <w:t>07747 014701</w:t>
      </w:r>
    </w:p>
    <w:p w14:paraId="7C237D1C" w14:textId="0239D2A5" w:rsidR="0003794C" w:rsidRPr="0003794C" w:rsidRDefault="0003794C" w:rsidP="0003794C">
      <w:pPr>
        <w:shd w:val="clear" w:color="auto" w:fill="FFFFFF"/>
        <w:spacing w:after="0" w:line="240" w:lineRule="auto"/>
        <w:textAlignment w:val="baseline"/>
        <w:rPr>
          <w:rFonts w:ascii="Arial" w:eastAsia="Times New Roman" w:hAnsi="Arial" w:cs="Arial"/>
          <w:color w:val="111111"/>
          <w:sz w:val="28"/>
          <w:szCs w:val="28"/>
          <w:lang w:eastAsia="en-GB"/>
        </w:rPr>
      </w:pPr>
    </w:p>
    <w:p w14:paraId="78839693" w14:textId="779E7647" w:rsidR="0003794C" w:rsidRPr="0003794C" w:rsidRDefault="00C10832" w:rsidP="0003794C">
      <w:pPr>
        <w:spacing w:after="0" w:line="240" w:lineRule="auto"/>
        <w:textAlignment w:val="baseline"/>
        <w:rPr>
          <w:rFonts w:ascii="Arial" w:eastAsia="Times New Roman" w:hAnsi="Arial" w:cs="Arial"/>
          <w:color w:val="111111"/>
          <w:sz w:val="28"/>
          <w:szCs w:val="28"/>
          <w:lang w:eastAsia="en-GB"/>
        </w:rPr>
      </w:pPr>
      <w:r>
        <w:rPr>
          <w:rFonts w:ascii="Arial" w:eastAsia="Times New Roman" w:hAnsi="Arial" w:cs="Arial"/>
          <w:color w:val="111111"/>
          <w:sz w:val="28"/>
          <w:szCs w:val="28"/>
          <w:lang w:eastAsia="en-GB"/>
        </w:rPr>
        <w:t>Simon Fidler</w:t>
      </w:r>
      <w:r w:rsidR="0003794C" w:rsidRPr="0003794C">
        <w:rPr>
          <w:rFonts w:ascii="Arial" w:eastAsia="Times New Roman" w:hAnsi="Arial" w:cs="Arial"/>
          <w:color w:val="111111"/>
          <w:sz w:val="28"/>
          <w:szCs w:val="28"/>
          <w:lang w:eastAsia="en-GB"/>
        </w:rPr>
        <w:t xml:space="preserve"> – Councillor</w:t>
      </w:r>
      <w:r w:rsidR="0003794C">
        <w:rPr>
          <w:rFonts w:ascii="Arial" w:eastAsia="Times New Roman" w:hAnsi="Arial" w:cs="Arial"/>
          <w:color w:val="111111"/>
          <w:sz w:val="28"/>
          <w:szCs w:val="28"/>
          <w:lang w:eastAsia="en-GB"/>
        </w:rPr>
        <w:t xml:space="preserve"> (</w:t>
      </w:r>
      <w:r w:rsidR="004556D4">
        <w:rPr>
          <w:rFonts w:ascii="Arial" w:eastAsia="Times New Roman" w:hAnsi="Arial" w:cs="Arial"/>
          <w:color w:val="111111"/>
          <w:sz w:val="28"/>
          <w:szCs w:val="28"/>
          <w:lang w:eastAsia="en-GB"/>
        </w:rPr>
        <w:t>Ashley Green</w:t>
      </w:r>
      <w:r w:rsidR="0003794C">
        <w:rPr>
          <w:rFonts w:ascii="Arial" w:eastAsia="Times New Roman" w:hAnsi="Arial" w:cs="Arial"/>
          <w:color w:val="111111"/>
          <w:sz w:val="28"/>
          <w:szCs w:val="28"/>
          <w:lang w:eastAsia="en-GB"/>
        </w:rPr>
        <w:t>)</w:t>
      </w:r>
    </w:p>
    <w:p w14:paraId="753F420D" w14:textId="74E82C1A" w:rsidR="00C10832" w:rsidRDefault="00C10832" w:rsidP="0003794C">
      <w:pPr>
        <w:spacing w:after="0" w:line="240" w:lineRule="auto"/>
        <w:textAlignment w:val="baseline"/>
        <w:rPr>
          <w:rFonts w:ascii="Arial" w:eastAsia="Times New Roman" w:hAnsi="Arial" w:cs="Arial"/>
          <w:color w:val="111111"/>
          <w:sz w:val="28"/>
          <w:szCs w:val="28"/>
          <w:lang w:eastAsia="en-GB"/>
        </w:rPr>
      </w:pPr>
      <w:r w:rsidRPr="00C10832">
        <w:rPr>
          <w:rFonts w:ascii="Arial" w:eastAsia="Times New Roman" w:hAnsi="Arial" w:cs="Arial"/>
          <w:color w:val="111111"/>
          <w:sz w:val="28"/>
          <w:szCs w:val="28"/>
          <w:lang w:eastAsia="en-GB"/>
        </w:rPr>
        <w:t>sm.fidler@btinternet.com</w:t>
      </w:r>
    </w:p>
    <w:p w14:paraId="59E7D231" w14:textId="5487F4DD" w:rsidR="0003794C" w:rsidRDefault="0003794C" w:rsidP="0003794C">
      <w:pPr>
        <w:spacing w:after="0" w:line="240" w:lineRule="auto"/>
        <w:textAlignment w:val="baseline"/>
        <w:rPr>
          <w:rFonts w:ascii="Arial" w:eastAsia="Times New Roman" w:hAnsi="Arial" w:cs="Arial"/>
          <w:color w:val="111111"/>
          <w:sz w:val="28"/>
          <w:szCs w:val="28"/>
          <w:lang w:eastAsia="en-GB"/>
        </w:rPr>
      </w:pPr>
      <w:r w:rsidRPr="0003794C">
        <w:rPr>
          <w:rFonts w:ascii="Arial" w:eastAsia="Times New Roman" w:hAnsi="Arial" w:cs="Arial"/>
          <w:color w:val="111111"/>
          <w:sz w:val="28"/>
          <w:szCs w:val="28"/>
          <w:lang w:eastAsia="en-GB"/>
        </w:rPr>
        <w:t>Telephone:</w:t>
      </w:r>
      <w:r w:rsidR="00C10832">
        <w:rPr>
          <w:rFonts w:ascii="Arial" w:eastAsia="Times New Roman" w:hAnsi="Arial" w:cs="Arial"/>
          <w:color w:val="111111"/>
          <w:sz w:val="28"/>
          <w:szCs w:val="28"/>
          <w:lang w:eastAsia="en-GB"/>
        </w:rPr>
        <w:t xml:space="preserve"> </w:t>
      </w:r>
      <w:r w:rsidR="00C10832" w:rsidRPr="00C10832">
        <w:rPr>
          <w:rFonts w:ascii="Arial" w:eastAsia="Times New Roman" w:hAnsi="Arial" w:cs="Arial"/>
          <w:color w:val="111111"/>
          <w:sz w:val="28"/>
          <w:szCs w:val="28"/>
          <w:lang w:eastAsia="en-GB"/>
        </w:rPr>
        <w:t>07756 178964</w:t>
      </w:r>
    </w:p>
    <w:p w14:paraId="78EFC898" w14:textId="77777777" w:rsidR="004556D4" w:rsidRDefault="004556D4" w:rsidP="0003794C">
      <w:pPr>
        <w:spacing w:after="0" w:line="240" w:lineRule="auto"/>
        <w:textAlignment w:val="baseline"/>
        <w:rPr>
          <w:rFonts w:ascii="Arial" w:eastAsia="Times New Roman" w:hAnsi="Arial" w:cs="Arial"/>
          <w:color w:val="111111"/>
          <w:sz w:val="28"/>
          <w:szCs w:val="28"/>
          <w:lang w:eastAsia="en-GB"/>
        </w:rPr>
      </w:pPr>
    </w:p>
    <w:p w14:paraId="1B6B2492" w14:textId="77777777" w:rsidR="004556D4" w:rsidRPr="0003794C" w:rsidRDefault="004556D4" w:rsidP="004556D4">
      <w:pPr>
        <w:spacing w:after="0" w:line="240" w:lineRule="auto"/>
        <w:textAlignment w:val="baseline"/>
        <w:rPr>
          <w:rFonts w:ascii="Arial" w:eastAsia="Times New Roman" w:hAnsi="Arial" w:cs="Arial"/>
          <w:color w:val="111111"/>
          <w:sz w:val="28"/>
          <w:szCs w:val="28"/>
          <w:lang w:eastAsia="en-GB"/>
        </w:rPr>
      </w:pPr>
      <w:r w:rsidRPr="0003794C">
        <w:rPr>
          <w:rFonts w:ascii="Arial" w:eastAsia="Times New Roman" w:hAnsi="Arial" w:cs="Arial"/>
          <w:color w:val="111111"/>
          <w:sz w:val="28"/>
          <w:szCs w:val="28"/>
          <w:lang w:eastAsia="en-GB"/>
        </w:rPr>
        <w:t>Geoff Cullingham- Councillor</w:t>
      </w:r>
      <w:r>
        <w:rPr>
          <w:rFonts w:ascii="Arial" w:eastAsia="Times New Roman" w:hAnsi="Arial" w:cs="Arial"/>
          <w:color w:val="111111"/>
          <w:sz w:val="28"/>
          <w:szCs w:val="28"/>
          <w:lang w:eastAsia="en-GB"/>
        </w:rPr>
        <w:t xml:space="preserve"> (Ashley Green)</w:t>
      </w:r>
    </w:p>
    <w:p w14:paraId="7866BC4B" w14:textId="77777777" w:rsidR="004556D4" w:rsidRDefault="004556D4" w:rsidP="004556D4">
      <w:pPr>
        <w:contextualSpacing/>
        <w:rPr>
          <w:rFonts w:ascii="Arial" w:hAnsi="Arial" w:cs="Arial"/>
          <w:sz w:val="28"/>
          <w:szCs w:val="28"/>
        </w:rPr>
      </w:pPr>
      <w:r w:rsidRPr="0003794C">
        <w:rPr>
          <w:rFonts w:ascii="Arial" w:hAnsi="Arial" w:cs="Arial"/>
          <w:sz w:val="28"/>
          <w:szCs w:val="28"/>
        </w:rPr>
        <w:t>geoffcullingham@gmail.com</w:t>
      </w:r>
    </w:p>
    <w:p w14:paraId="18527F7C" w14:textId="77777777" w:rsidR="004556D4" w:rsidRDefault="004556D4" w:rsidP="004556D4">
      <w:pPr>
        <w:contextualSpacing/>
        <w:rPr>
          <w:rFonts w:ascii="Arial" w:hAnsi="Arial" w:cs="Arial"/>
          <w:sz w:val="28"/>
          <w:szCs w:val="28"/>
        </w:rPr>
      </w:pPr>
      <w:r>
        <w:rPr>
          <w:rFonts w:ascii="Arial" w:hAnsi="Arial" w:cs="Arial"/>
          <w:sz w:val="28"/>
          <w:szCs w:val="28"/>
        </w:rPr>
        <w:t>Telephone: 07768 927789</w:t>
      </w:r>
    </w:p>
    <w:p w14:paraId="1FF4A075" w14:textId="77777777" w:rsidR="004556D4" w:rsidRPr="0003794C" w:rsidRDefault="004556D4" w:rsidP="0003794C">
      <w:pPr>
        <w:shd w:val="clear" w:color="auto" w:fill="FFFFFF"/>
        <w:spacing w:after="0" w:line="240" w:lineRule="auto"/>
        <w:textAlignment w:val="baseline"/>
        <w:rPr>
          <w:rFonts w:ascii="Arial" w:eastAsia="Times New Roman" w:hAnsi="Arial" w:cs="Arial"/>
          <w:color w:val="111111"/>
          <w:sz w:val="28"/>
          <w:szCs w:val="28"/>
          <w:lang w:eastAsia="en-GB"/>
        </w:rPr>
      </w:pPr>
    </w:p>
    <w:p w14:paraId="5CA98A6B" w14:textId="7EAB4C7C" w:rsidR="0003794C" w:rsidRPr="0003794C" w:rsidRDefault="0003794C" w:rsidP="0003794C">
      <w:pPr>
        <w:spacing w:after="0" w:line="240" w:lineRule="auto"/>
        <w:textAlignment w:val="baseline"/>
        <w:rPr>
          <w:rFonts w:ascii="Arial" w:eastAsia="Times New Roman" w:hAnsi="Arial" w:cs="Arial"/>
          <w:color w:val="111111"/>
          <w:sz w:val="28"/>
          <w:szCs w:val="28"/>
          <w:lang w:eastAsia="en-GB"/>
        </w:rPr>
      </w:pPr>
      <w:r w:rsidRPr="0003794C">
        <w:rPr>
          <w:rFonts w:ascii="Arial" w:eastAsia="Times New Roman" w:hAnsi="Arial" w:cs="Arial"/>
          <w:color w:val="111111"/>
          <w:sz w:val="28"/>
          <w:szCs w:val="28"/>
          <w:lang w:eastAsia="en-GB"/>
        </w:rPr>
        <w:t>Chris Woodhouse- Councillor</w:t>
      </w:r>
      <w:r>
        <w:rPr>
          <w:rFonts w:ascii="Arial" w:eastAsia="Times New Roman" w:hAnsi="Arial" w:cs="Arial"/>
          <w:color w:val="111111"/>
          <w:sz w:val="28"/>
          <w:szCs w:val="28"/>
          <w:lang w:eastAsia="en-GB"/>
        </w:rPr>
        <w:t xml:space="preserve"> (Ashley Green)</w:t>
      </w:r>
    </w:p>
    <w:p w14:paraId="6F302454" w14:textId="77777777" w:rsidR="0003794C" w:rsidRPr="0003794C" w:rsidRDefault="0003794C" w:rsidP="0003794C">
      <w:pPr>
        <w:shd w:val="clear" w:color="auto" w:fill="FFFFFF"/>
        <w:spacing w:after="0" w:line="240" w:lineRule="auto"/>
        <w:textAlignment w:val="baseline"/>
        <w:rPr>
          <w:rFonts w:ascii="Arial" w:eastAsia="Times New Roman" w:hAnsi="Arial" w:cs="Arial"/>
          <w:color w:val="111111"/>
          <w:sz w:val="28"/>
          <w:szCs w:val="28"/>
          <w:lang w:eastAsia="en-GB"/>
        </w:rPr>
      </w:pPr>
      <w:r w:rsidRPr="0003794C">
        <w:rPr>
          <w:rFonts w:ascii="Arial" w:eastAsia="Times New Roman" w:hAnsi="Arial" w:cs="Arial"/>
          <w:color w:val="111111"/>
          <w:sz w:val="28"/>
          <w:szCs w:val="28"/>
          <w:lang w:eastAsia="en-GB"/>
        </w:rPr>
        <w:t>chriswoodhouse@live.co.uk</w:t>
      </w:r>
    </w:p>
    <w:p w14:paraId="529203C1" w14:textId="45920DE7" w:rsidR="0003794C" w:rsidRPr="0003794C" w:rsidRDefault="0003794C" w:rsidP="0003794C">
      <w:pPr>
        <w:shd w:val="clear" w:color="auto" w:fill="FFFFFF"/>
        <w:spacing w:after="0" w:line="240" w:lineRule="auto"/>
        <w:textAlignment w:val="baseline"/>
        <w:rPr>
          <w:rFonts w:ascii="Arial" w:eastAsia="Times New Roman" w:hAnsi="Arial" w:cs="Arial"/>
          <w:color w:val="111111"/>
          <w:sz w:val="28"/>
          <w:szCs w:val="28"/>
          <w:lang w:eastAsia="en-GB"/>
        </w:rPr>
      </w:pPr>
      <w:r w:rsidRPr="0003794C">
        <w:rPr>
          <w:rFonts w:ascii="Arial" w:eastAsia="Times New Roman" w:hAnsi="Arial" w:cs="Arial"/>
          <w:color w:val="111111"/>
          <w:sz w:val="28"/>
          <w:szCs w:val="28"/>
          <w:lang w:eastAsia="en-GB"/>
        </w:rPr>
        <w:lastRenderedPageBreak/>
        <w:t>Telephone: 07775 821314</w:t>
      </w:r>
    </w:p>
    <w:p w14:paraId="14DA2977" w14:textId="77777777" w:rsidR="0003794C" w:rsidRPr="0003794C" w:rsidRDefault="0003794C" w:rsidP="0003794C">
      <w:pPr>
        <w:shd w:val="clear" w:color="auto" w:fill="FFFFFF"/>
        <w:spacing w:after="0" w:line="240" w:lineRule="auto"/>
        <w:textAlignment w:val="baseline"/>
        <w:rPr>
          <w:rFonts w:ascii="Arial" w:eastAsia="Times New Roman" w:hAnsi="Arial" w:cs="Arial"/>
          <w:color w:val="111111"/>
          <w:sz w:val="28"/>
          <w:szCs w:val="28"/>
          <w:lang w:eastAsia="en-GB"/>
        </w:rPr>
      </w:pPr>
    </w:p>
    <w:p w14:paraId="1075720E" w14:textId="546DAAA6" w:rsidR="0003794C" w:rsidRPr="0003794C" w:rsidRDefault="006E6EFF" w:rsidP="0003794C">
      <w:pPr>
        <w:spacing w:after="0" w:line="240" w:lineRule="auto"/>
        <w:textAlignment w:val="baseline"/>
        <w:rPr>
          <w:rFonts w:ascii="Arial" w:eastAsia="Times New Roman" w:hAnsi="Arial" w:cs="Arial"/>
          <w:color w:val="111111"/>
          <w:sz w:val="28"/>
          <w:szCs w:val="28"/>
          <w:lang w:eastAsia="en-GB"/>
        </w:rPr>
      </w:pPr>
      <w:r>
        <w:rPr>
          <w:rFonts w:ascii="Arial" w:eastAsia="Times New Roman" w:hAnsi="Arial" w:cs="Arial"/>
          <w:color w:val="111111"/>
          <w:sz w:val="28"/>
          <w:szCs w:val="28"/>
          <w:lang w:eastAsia="en-GB"/>
        </w:rPr>
        <w:t>Justine Fulford</w:t>
      </w:r>
      <w:r w:rsidR="0003794C" w:rsidRPr="0003794C">
        <w:rPr>
          <w:rFonts w:ascii="Arial" w:eastAsia="Times New Roman" w:hAnsi="Arial" w:cs="Arial"/>
          <w:color w:val="111111"/>
          <w:sz w:val="28"/>
          <w:szCs w:val="28"/>
          <w:lang w:eastAsia="en-GB"/>
        </w:rPr>
        <w:t>- (County Councillor)</w:t>
      </w:r>
    </w:p>
    <w:p w14:paraId="28E81693" w14:textId="567D4134" w:rsidR="0003794C" w:rsidRDefault="006E6EFF" w:rsidP="0003794C">
      <w:pPr>
        <w:spacing w:after="0" w:line="240" w:lineRule="auto"/>
        <w:textAlignment w:val="baseline"/>
        <w:rPr>
          <w:rFonts w:ascii="Arial" w:eastAsia="Times New Roman" w:hAnsi="Arial" w:cs="Arial"/>
          <w:color w:val="111111"/>
          <w:sz w:val="28"/>
          <w:szCs w:val="28"/>
          <w:lang w:eastAsia="en-GB"/>
        </w:rPr>
      </w:pPr>
      <w:r w:rsidRPr="006E6EFF">
        <w:rPr>
          <w:rFonts w:ascii="Arial" w:eastAsia="Times New Roman" w:hAnsi="Arial" w:cs="Arial"/>
          <w:color w:val="111111"/>
          <w:sz w:val="28"/>
          <w:szCs w:val="28"/>
          <w:lang w:eastAsia="en-GB"/>
        </w:rPr>
        <w:t>Justine.Fulford@buckinghamshire.gov.uk</w:t>
      </w:r>
    </w:p>
    <w:p w14:paraId="7B8F3E42" w14:textId="77777777" w:rsidR="006E6EFF" w:rsidRPr="0003794C" w:rsidRDefault="006E6EFF" w:rsidP="0003794C">
      <w:pPr>
        <w:spacing w:after="0" w:line="240" w:lineRule="auto"/>
        <w:textAlignment w:val="baseline"/>
        <w:rPr>
          <w:rFonts w:ascii="Arial" w:eastAsia="Times New Roman" w:hAnsi="Arial" w:cs="Arial"/>
          <w:color w:val="111111"/>
          <w:sz w:val="28"/>
          <w:szCs w:val="28"/>
          <w:lang w:eastAsia="en-GB"/>
        </w:rPr>
      </w:pPr>
    </w:p>
    <w:p w14:paraId="49F54BCF" w14:textId="0E9C4C3F" w:rsidR="0003794C" w:rsidRPr="0003794C" w:rsidRDefault="0003794C" w:rsidP="0003794C">
      <w:pPr>
        <w:spacing w:after="0" w:line="240" w:lineRule="auto"/>
        <w:textAlignment w:val="baseline"/>
        <w:rPr>
          <w:rFonts w:ascii="Arial" w:eastAsia="Times New Roman" w:hAnsi="Arial" w:cs="Arial"/>
          <w:color w:val="111111"/>
          <w:sz w:val="28"/>
          <w:szCs w:val="28"/>
          <w:lang w:eastAsia="en-GB"/>
        </w:rPr>
      </w:pPr>
      <w:r w:rsidRPr="0003794C">
        <w:rPr>
          <w:rFonts w:ascii="Arial" w:eastAsia="Times New Roman" w:hAnsi="Arial" w:cs="Arial"/>
          <w:color w:val="111111"/>
          <w:sz w:val="28"/>
          <w:szCs w:val="28"/>
          <w:lang w:eastAsia="en-GB"/>
        </w:rPr>
        <w:t>Nicky Buckle- Parish Clerk</w:t>
      </w:r>
    </w:p>
    <w:p w14:paraId="1D25C742" w14:textId="731631FA" w:rsidR="0003794C" w:rsidRDefault="0003794C" w:rsidP="0003794C">
      <w:pPr>
        <w:spacing w:after="0" w:line="240" w:lineRule="auto"/>
        <w:textAlignment w:val="baseline"/>
        <w:rPr>
          <w:rFonts w:ascii="Arial" w:eastAsia="Times New Roman" w:hAnsi="Arial" w:cs="Arial"/>
          <w:color w:val="111111"/>
          <w:sz w:val="28"/>
          <w:szCs w:val="28"/>
          <w:lang w:eastAsia="en-GB"/>
        </w:rPr>
      </w:pPr>
      <w:r w:rsidRPr="0003794C">
        <w:rPr>
          <w:rFonts w:ascii="Arial" w:eastAsia="Times New Roman" w:hAnsi="Arial" w:cs="Arial"/>
          <w:color w:val="111111"/>
          <w:sz w:val="28"/>
          <w:szCs w:val="28"/>
          <w:lang w:eastAsia="en-GB"/>
        </w:rPr>
        <w:t xml:space="preserve">Ashleygreen.clerk@gmail.com </w:t>
      </w:r>
    </w:p>
    <w:p w14:paraId="708BA422" w14:textId="0FAAEBED" w:rsidR="00A152CF" w:rsidRDefault="00830615" w:rsidP="00584F47">
      <w:pPr>
        <w:spacing w:after="0" w:line="240" w:lineRule="auto"/>
        <w:textAlignment w:val="baseline"/>
        <w:rPr>
          <w:rFonts w:ascii="Arial" w:eastAsia="Times New Roman" w:hAnsi="Arial" w:cs="Arial"/>
          <w:color w:val="111111"/>
          <w:sz w:val="28"/>
          <w:szCs w:val="28"/>
          <w:lang w:eastAsia="en-GB"/>
        </w:rPr>
      </w:pPr>
      <w:r>
        <w:rPr>
          <w:rFonts w:ascii="Arial" w:eastAsia="Times New Roman" w:hAnsi="Arial" w:cs="Arial"/>
          <w:color w:val="111111"/>
          <w:sz w:val="28"/>
          <w:szCs w:val="28"/>
          <w:lang w:eastAsia="en-GB"/>
        </w:rPr>
        <w:t>Telephone: 07815 957311</w:t>
      </w:r>
    </w:p>
    <w:p w14:paraId="24990C78" w14:textId="77777777" w:rsidR="005A4092" w:rsidRDefault="005A4092" w:rsidP="00584F47">
      <w:pPr>
        <w:spacing w:after="0" w:line="240" w:lineRule="auto"/>
        <w:textAlignment w:val="baseline"/>
        <w:rPr>
          <w:rFonts w:ascii="Arial" w:eastAsia="Times New Roman" w:hAnsi="Arial" w:cs="Arial"/>
          <w:color w:val="111111"/>
          <w:sz w:val="28"/>
          <w:szCs w:val="28"/>
          <w:lang w:eastAsia="en-GB"/>
        </w:rPr>
      </w:pPr>
    </w:p>
    <w:p w14:paraId="3221389B" w14:textId="6D9A5F0C" w:rsidR="005A4092" w:rsidRDefault="005A4092" w:rsidP="00584F47">
      <w:pPr>
        <w:spacing w:after="0" w:line="240" w:lineRule="auto"/>
        <w:textAlignment w:val="baseline"/>
        <w:rPr>
          <w:rFonts w:ascii="Arial" w:eastAsia="Times New Roman" w:hAnsi="Arial" w:cs="Arial"/>
          <w:color w:val="111111"/>
          <w:sz w:val="28"/>
          <w:szCs w:val="28"/>
          <w:lang w:eastAsia="en-GB"/>
        </w:rPr>
      </w:pPr>
      <w:r>
        <w:rPr>
          <w:rFonts w:ascii="Arial" w:eastAsia="Times New Roman" w:hAnsi="Arial" w:cs="Arial"/>
          <w:color w:val="111111"/>
          <w:sz w:val="28"/>
          <w:szCs w:val="28"/>
          <w:lang w:eastAsia="en-GB"/>
        </w:rPr>
        <w:t>Simon Colbert</w:t>
      </w:r>
    </w:p>
    <w:p w14:paraId="09335849" w14:textId="465ECFCE" w:rsidR="005A4092" w:rsidRDefault="005A4092" w:rsidP="00584F47">
      <w:pPr>
        <w:spacing w:after="0" w:line="240" w:lineRule="auto"/>
        <w:textAlignment w:val="baseline"/>
        <w:rPr>
          <w:rFonts w:ascii="Arial" w:eastAsia="Times New Roman" w:hAnsi="Arial" w:cs="Arial"/>
          <w:color w:val="111111"/>
          <w:sz w:val="28"/>
          <w:szCs w:val="28"/>
          <w:lang w:eastAsia="en-GB"/>
        </w:rPr>
      </w:pPr>
      <w:r w:rsidRPr="005A4092">
        <w:rPr>
          <w:rFonts w:ascii="Arial" w:eastAsia="Times New Roman" w:hAnsi="Arial" w:cs="Arial"/>
          <w:color w:val="111111"/>
          <w:sz w:val="28"/>
          <w:szCs w:val="28"/>
          <w:lang w:eastAsia="en-GB"/>
        </w:rPr>
        <w:t>simoncolbert@hotmail.com</w:t>
      </w:r>
    </w:p>
    <w:p w14:paraId="3401DB6C" w14:textId="01CEDF02" w:rsidR="005A4092" w:rsidRDefault="005A4092" w:rsidP="00584F47">
      <w:pPr>
        <w:spacing w:after="0" w:line="240" w:lineRule="auto"/>
        <w:textAlignment w:val="baseline"/>
        <w:rPr>
          <w:rFonts w:ascii="Arial" w:eastAsia="Times New Roman" w:hAnsi="Arial" w:cs="Arial"/>
          <w:color w:val="111111"/>
          <w:sz w:val="28"/>
          <w:szCs w:val="28"/>
          <w:lang w:eastAsia="en-GB"/>
        </w:rPr>
      </w:pPr>
      <w:r w:rsidRPr="005A4092">
        <w:rPr>
          <w:rFonts w:ascii="Arial" w:eastAsia="Times New Roman" w:hAnsi="Arial" w:cs="Arial"/>
          <w:color w:val="111111"/>
          <w:sz w:val="28"/>
          <w:szCs w:val="28"/>
          <w:lang w:eastAsia="en-GB"/>
        </w:rPr>
        <w:t>07547</w:t>
      </w:r>
      <w:r>
        <w:rPr>
          <w:rFonts w:ascii="Arial" w:eastAsia="Times New Roman" w:hAnsi="Arial" w:cs="Arial"/>
          <w:color w:val="111111"/>
          <w:sz w:val="28"/>
          <w:szCs w:val="28"/>
          <w:lang w:eastAsia="en-GB"/>
        </w:rPr>
        <w:t xml:space="preserve"> </w:t>
      </w:r>
      <w:r w:rsidRPr="005A4092">
        <w:rPr>
          <w:rFonts w:ascii="Arial" w:eastAsia="Times New Roman" w:hAnsi="Arial" w:cs="Arial"/>
          <w:color w:val="111111"/>
          <w:sz w:val="28"/>
          <w:szCs w:val="28"/>
          <w:lang w:eastAsia="en-GB"/>
        </w:rPr>
        <w:t>612211</w:t>
      </w:r>
    </w:p>
    <w:p w14:paraId="61C50DB5" w14:textId="77777777" w:rsidR="005A4092" w:rsidRDefault="005A4092" w:rsidP="00584F47">
      <w:pPr>
        <w:spacing w:after="0" w:line="240" w:lineRule="auto"/>
        <w:textAlignment w:val="baseline"/>
        <w:rPr>
          <w:rFonts w:ascii="Arial" w:eastAsia="Times New Roman" w:hAnsi="Arial" w:cs="Arial"/>
          <w:color w:val="111111"/>
          <w:sz w:val="28"/>
          <w:szCs w:val="28"/>
          <w:lang w:eastAsia="en-GB"/>
        </w:rPr>
      </w:pPr>
    </w:p>
    <w:p w14:paraId="387952DF" w14:textId="77777777" w:rsidR="00385B76" w:rsidRDefault="00385B76" w:rsidP="00584F47">
      <w:pPr>
        <w:spacing w:after="0" w:line="240" w:lineRule="auto"/>
        <w:textAlignment w:val="baseline"/>
        <w:rPr>
          <w:rFonts w:ascii="Arial" w:eastAsia="Times New Roman" w:hAnsi="Arial" w:cs="Arial"/>
          <w:color w:val="111111"/>
          <w:sz w:val="28"/>
          <w:szCs w:val="28"/>
          <w:lang w:eastAsia="en-GB"/>
        </w:rPr>
      </w:pPr>
    </w:p>
    <w:p w14:paraId="6DFCA897" w14:textId="04E319EA" w:rsidR="00385B76" w:rsidRDefault="00385B76" w:rsidP="00584F47">
      <w:pPr>
        <w:spacing w:after="0" w:line="240" w:lineRule="auto"/>
        <w:textAlignment w:val="baseline"/>
        <w:rPr>
          <w:rFonts w:ascii="Arial" w:eastAsia="Times New Roman" w:hAnsi="Arial" w:cs="Arial"/>
          <w:color w:val="111111"/>
          <w:sz w:val="28"/>
          <w:szCs w:val="28"/>
          <w:lang w:eastAsia="en-GB"/>
        </w:rPr>
      </w:pPr>
      <w:r>
        <w:rPr>
          <w:rFonts w:ascii="Arial" w:eastAsia="Times New Roman" w:hAnsi="Arial" w:cs="Arial"/>
          <w:color w:val="111111"/>
          <w:sz w:val="28"/>
          <w:szCs w:val="28"/>
          <w:lang w:eastAsia="en-GB"/>
        </w:rPr>
        <w:t>Alby Russell- Parish Warden</w:t>
      </w:r>
    </w:p>
    <w:p w14:paraId="3BD91EC0" w14:textId="25BFDBF7" w:rsidR="00385B76" w:rsidRDefault="00385B76" w:rsidP="00584F47">
      <w:pPr>
        <w:spacing w:after="0" w:line="240" w:lineRule="auto"/>
        <w:textAlignment w:val="baseline"/>
        <w:rPr>
          <w:rFonts w:ascii="Arial" w:eastAsia="Times New Roman" w:hAnsi="Arial" w:cs="Arial"/>
          <w:color w:val="111111"/>
          <w:sz w:val="28"/>
          <w:szCs w:val="28"/>
          <w:lang w:eastAsia="en-GB"/>
        </w:rPr>
      </w:pPr>
      <w:r w:rsidRPr="00385B76">
        <w:rPr>
          <w:rFonts w:ascii="Arial" w:eastAsia="Times New Roman" w:hAnsi="Arial" w:cs="Arial"/>
          <w:color w:val="111111"/>
          <w:sz w:val="28"/>
          <w:szCs w:val="28"/>
          <w:lang w:eastAsia="en-GB"/>
        </w:rPr>
        <w:t>Heritage_landscapes@btconnect.com</w:t>
      </w:r>
    </w:p>
    <w:p w14:paraId="42CF5587" w14:textId="77777777" w:rsidR="00385B76" w:rsidRDefault="00385B76" w:rsidP="00584F47">
      <w:pPr>
        <w:spacing w:after="0" w:line="240" w:lineRule="auto"/>
        <w:textAlignment w:val="baseline"/>
        <w:rPr>
          <w:rFonts w:ascii="Arial" w:eastAsia="Times New Roman" w:hAnsi="Arial" w:cs="Arial"/>
          <w:color w:val="111111"/>
          <w:sz w:val="28"/>
          <w:szCs w:val="28"/>
          <w:lang w:eastAsia="en-GB"/>
        </w:rPr>
      </w:pPr>
    </w:p>
    <w:p w14:paraId="700084B3" w14:textId="77777777" w:rsidR="00385B76" w:rsidRPr="00584F47" w:rsidRDefault="00385B76" w:rsidP="00584F47">
      <w:pPr>
        <w:spacing w:after="0" w:line="240" w:lineRule="auto"/>
        <w:textAlignment w:val="baseline"/>
        <w:rPr>
          <w:rFonts w:ascii="Arial" w:eastAsia="Times New Roman" w:hAnsi="Arial" w:cs="Arial"/>
          <w:color w:val="111111"/>
          <w:sz w:val="28"/>
          <w:szCs w:val="28"/>
          <w:lang w:eastAsia="en-GB"/>
        </w:rPr>
      </w:pPr>
    </w:p>
    <w:sectPr w:rsidR="00385B76" w:rsidRPr="00584F47" w:rsidSect="00627A3E">
      <w:type w:val="continuous"/>
      <w:pgSz w:w="11906" w:h="16838"/>
      <w:pgMar w:top="1440" w:right="1440" w:bottom="1440" w:left="1440" w:header="708" w:footer="708" w:gutter="0"/>
      <w:cols w:sep="1" w:space="736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Liberation Serif">
    <w:altName w:val="Times New Roman"/>
    <w:charset w:val="00"/>
    <w:family w:val="roman"/>
    <w:pitch w:val="variable"/>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Liberation Sans">
    <w:altName w:val="Arial"/>
    <w:charset w:val="00"/>
    <w:family w:val="roman"/>
    <w:pitch w:val="variable"/>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6A0E75"/>
    <w:multiLevelType w:val="hybridMultilevel"/>
    <w:tmpl w:val="7EC4CA24"/>
    <w:lvl w:ilvl="0" w:tplc="08090001">
      <w:start w:val="1"/>
      <w:numFmt w:val="bullet"/>
      <w:lvlText w:val=""/>
      <w:lvlJc w:val="left"/>
      <w:pPr>
        <w:ind w:left="1040" w:hanging="360"/>
      </w:pPr>
      <w:rPr>
        <w:rFonts w:ascii="Symbol" w:hAnsi="Symbol" w:hint="default"/>
      </w:rPr>
    </w:lvl>
    <w:lvl w:ilvl="1" w:tplc="08090003" w:tentative="1">
      <w:start w:val="1"/>
      <w:numFmt w:val="bullet"/>
      <w:lvlText w:val="o"/>
      <w:lvlJc w:val="left"/>
      <w:pPr>
        <w:ind w:left="1760" w:hanging="360"/>
      </w:pPr>
      <w:rPr>
        <w:rFonts w:ascii="Courier New" w:hAnsi="Courier New" w:cs="Courier New" w:hint="default"/>
      </w:rPr>
    </w:lvl>
    <w:lvl w:ilvl="2" w:tplc="08090005" w:tentative="1">
      <w:start w:val="1"/>
      <w:numFmt w:val="bullet"/>
      <w:lvlText w:val=""/>
      <w:lvlJc w:val="left"/>
      <w:pPr>
        <w:ind w:left="2480" w:hanging="360"/>
      </w:pPr>
      <w:rPr>
        <w:rFonts w:ascii="Wingdings" w:hAnsi="Wingdings" w:hint="default"/>
      </w:rPr>
    </w:lvl>
    <w:lvl w:ilvl="3" w:tplc="08090001" w:tentative="1">
      <w:start w:val="1"/>
      <w:numFmt w:val="bullet"/>
      <w:lvlText w:val=""/>
      <w:lvlJc w:val="left"/>
      <w:pPr>
        <w:ind w:left="3200" w:hanging="360"/>
      </w:pPr>
      <w:rPr>
        <w:rFonts w:ascii="Symbol" w:hAnsi="Symbol" w:hint="default"/>
      </w:rPr>
    </w:lvl>
    <w:lvl w:ilvl="4" w:tplc="08090003" w:tentative="1">
      <w:start w:val="1"/>
      <w:numFmt w:val="bullet"/>
      <w:lvlText w:val="o"/>
      <w:lvlJc w:val="left"/>
      <w:pPr>
        <w:ind w:left="3920" w:hanging="360"/>
      </w:pPr>
      <w:rPr>
        <w:rFonts w:ascii="Courier New" w:hAnsi="Courier New" w:cs="Courier New" w:hint="default"/>
      </w:rPr>
    </w:lvl>
    <w:lvl w:ilvl="5" w:tplc="08090005" w:tentative="1">
      <w:start w:val="1"/>
      <w:numFmt w:val="bullet"/>
      <w:lvlText w:val=""/>
      <w:lvlJc w:val="left"/>
      <w:pPr>
        <w:ind w:left="4640" w:hanging="360"/>
      </w:pPr>
      <w:rPr>
        <w:rFonts w:ascii="Wingdings" w:hAnsi="Wingdings" w:hint="default"/>
      </w:rPr>
    </w:lvl>
    <w:lvl w:ilvl="6" w:tplc="08090001" w:tentative="1">
      <w:start w:val="1"/>
      <w:numFmt w:val="bullet"/>
      <w:lvlText w:val=""/>
      <w:lvlJc w:val="left"/>
      <w:pPr>
        <w:ind w:left="5360" w:hanging="360"/>
      </w:pPr>
      <w:rPr>
        <w:rFonts w:ascii="Symbol" w:hAnsi="Symbol" w:hint="default"/>
      </w:rPr>
    </w:lvl>
    <w:lvl w:ilvl="7" w:tplc="08090003" w:tentative="1">
      <w:start w:val="1"/>
      <w:numFmt w:val="bullet"/>
      <w:lvlText w:val="o"/>
      <w:lvlJc w:val="left"/>
      <w:pPr>
        <w:ind w:left="6080" w:hanging="360"/>
      </w:pPr>
      <w:rPr>
        <w:rFonts w:ascii="Courier New" w:hAnsi="Courier New" w:cs="Courier New" w:hint="default"/>
      </w:rPr>
    </w:lvl>
    <w:lvl w:ilvl="8" w:tplc="08090005" w:tentative="1">
      <w:start w:val="1"/>
      <w:numFmt w:val="bullet"/>
      <w:lvlText w:val=""/>
      <w:lvlJc w:val="left"/>
      <w:pPr>
        <w:ind w:left="6800" w:hanging="360"/>
      </w:pPr>
      <w:rPr>
        <w:rFonts w:ascii="Wingdings" w:hAnsi="Wingdings" w:hint="default"/>
      </w:rPr>
    </w:lvl>
  </w:abstractNum>
  <w:abstractNum w:abstractNumId="1" w15:restartNumberingAfterBreak="0">
    <w:nsid w:val="0A865B64"/>
    <w:multiLevelType w:val="hybridMultilevel"/>
    <w:tmpl w:val="86A4E4F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6433AAB"/>
    <w:multiLevelType w:val="hybridMultilevel"/>
    <w:tmpl w:val="C284C50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EE74222"/>
    <w:multiLevelType w:val="hybridMultilevel"/>
    <w:tmpl w:val="A71C854E"/>
    <w:lvl w:ilvl="0" w:tplc="08090001">
      <w:start w:val="1"/>
      <w:numFmt w:val="bullet"/>
      <w:lvlText w:val=""/>
      <w:lvlJc w:val="left"/>
      <w:pPr>
        <w:ind w:left="2138" w:hanging="360"/>
      </w:pPr>
      <w:rPr>
        <w:rFonts w:ascii="Symbol" w:hAnsi="Symbol" w:hint="default"/>
      </w:rPr>
    </w:lvl>
    <w:lvl w:ilvl="1" w:tplc="08090003" w:tentative="1">
      <w:start w:val="1"/>
      <w:numFmt w:val="bullet"/>
      <w:lvlText w:val="o"/>
      <w:lvlJc w:val="left"/>
      <w:pPr>
        <w:ind w:left="2858" w:hanging="360"/>
      </w:pPr>
      <w:rPr>
        <w:rFonts w:ascii="Courier New" w:hAnsi="Courier New" w:cs="Courier New" w:hint="default"/>
      </w:rPr>
    </w:lvl>
    <w:lvl w:ilvl="2" w:tplc="08090005" w:tentative="1">
      <w:start w:val="1"/>
      <w:numFmt w:val="bullet"/>
      <w:lvlText w:val=""/>
      <w:lvlJc w:val="left"/>
      <w:pPr>
        <w:ind w:left="3578" w:hanging="360"/>
      </w:pPr>
      <w:rPr>
        <w:rFonts w:ascii="Wingdings" w:hAnsi="Wingdings" w:hint="default"/>
      </w:rPr>
    </w:lvl>
    <w:lvl w:ilvl="3" w:tplc="08090001" w:tentative="1">
      <w:start w:val="1"/>
      <w:numFmt w:val="bullet"/>
      <w:lvlText w:val=""/>
      <w:lvlJc w:val="left"/>
      <w:pPr>
        <w:ind w:left="4298" w:hanging="360"/>
      </w:pPr>
      <w:rPr>
        <w:rFonts w:ascii="Symbol" w:hAnsi="Symbol" w:hint="default"/>
      </w:rPr>
    </w:lvl>
    <w:lvl w:ilvl="4" w:tplc="08090003" w:tentative="1">
      <w:start w:val="1"/>
      <w:numFmt w:val="bullet"/>
      <w:lvlText w:val="o"/>
      <w:lvlJc w:val="left"/>
      <w:pPr>
        <w:ind w:left="5018" w:hanging="360"/>
      </w:pPr>
      <w:rPr>
        <w:rFonts w:ascii="Courier New" w:hAnsi="Courier New" w:cs="Courier New" w:hint="default"/>
      </w:rPr>
    </w:lvl>
    <w:lvl w:ilvl="5" w:tplc="08090005" w:tentative="1">
      <w:start w:val="1"/>
      <w:numFmt w:val="bullet"/>
      <w:lvlText w:val=""/>
      <w:lvlJc w:val="left"/>
      <w:pPr>
        <w:ind w:left="5738" w:hanging="360"/>
      </w:pPr>
      <w:rPr>
        <w:rFonts w:ascii="Wingdings" w:hAnsi="Wingdings" w:hint="default"/>
      </w:rPr>
    </w:lvl>
    <w:lvl w:ilvl="6" w:tplc="08090001" w:tentative="1">
      <w:start w:val="1"/>
      <w:numFmt w:val="bullet"/>
      <w:lvlText w:val=""/>
      <w:lvlJc w:val="left"/>
      <w:pPr>
        <w:ind w:left="6458" w:hanging="360"/>
      </w:pPr>
      <w:rPr>
        <w:rFonts w:ascii="Symbol" w:hAnsi="Symbol" w:hint="default"/>
      </w:rPr>
    </w:lvl>
    <w:lvl w:ilvl="7" w:tplc="08090003" w:tentative="1">
      <w:start w:val="1"/>
      <w:numFmt w:val="bullet"/>
      <w:lvlText w:val="o"/>
      <w:lvlJc w:val="left"/>
      <w:pPr>
        <w:ind w:left="7178" w:hanging="360"/>
      </w:pPr>
      <w:rPr>
        <w:rFonts w:ascii="Courier New" w:hAnsi="Courier New" w:cs="Courier New" w:hint="default"/>
      </w:rPr>
    </w:lvl>
    <w:lvl w:ilvl="8" w:tplc="08090005" w:tentative="1">
      <w:start w:val="1"/>
      <w:numFmt w:val="bullet"/>
      <w:lvlText w:val=""/>
      <w:lvlJc w:val="left"/>
      <w:pPr>
        <w:ind w:left="7898" w:hanging="360"/>
      </w:pPr>
      <w:rPr>
        <w:rFonts w:ascii="Wingdings" w:hAnsi="Wingdings" w:hint="default"/>
      </w:rPr>
    </w:lvl>
  </w:abstractNum>
  <w:abstractNum w:abstractNumId="4" w15:restartNumberingAfterBreak="0">
    <w:nsid w:val="21723F7C"/>
    <w:multiLevelType w:val="hybridMultilevel"/>
    <w:tmpl w:val="812008FE"/>
    <w:lvl w:ilvl="0" w:tplc="08090001">
      <w:start w:val="1"/>
      <w:numFmt w:val="bullet"/>
      <w:lvlText w:val=""/>
      <w:lvlJc w:val="left"/>
      <w:pPr>
        <w:ind w:left="1298" w:hanging="360"/>
      </w:pPr>
      <w:rPr>
        <w:rFonts w:ascii="Symbol" w:hAnsi="Symbol" w:hint="default"/>
      </w:rPr>
    </w:lvl>
    <w:lvl w:ilvl="1" w:tplc="08090003" w:tentative="1">
      <w:start w:val="1"/>
      <w:numFmt w:val="bullet"/>
      <w:lvlText w:val="o"/>
      <w:lvlJc w:val="left"/>
      <w:pPr>
        <w:ind w:left="2018" w:hanging="360"/>
      </w:pPr>
      <w:rPr>
        <w:rFonts w:ascii="Courier New" w:hAnsi="Courier New" w:cs="Courier New" w:hint="default"/>
      </w:rPr>
    </w:lvl>
    <w:lvl w:ilvl="2" w:tplc="08090005" w:tentative="1">
      <w:start w:val="1"/>
      <w:numFmt w:val="bullet"/>
      <w:lvlText w:val=""/>
      <w:lvlJc w:val="left"/>
      <w:pPr>
        <w:ind w:left="2738" w:hanging="360"/>
      </w:pPr>
      <w:rPr>
        <w:rFonts w:ascii="Wingdings" w:hAnsi="Wingdings" w:hint="default"/>
      </w:rPr>
    </w:lvl>
    <w:lvl w:ilvl="3" w:tplc="08090001" w:tentative="1">
      <w:start w:val="1"/>
      <w:numFmt w:val="bullet"/>
      <w:lvlText w:val=""/>
      <w:lvlJc w:val="left"/>
      <w:pPr>
        <w:ind w:left="3458" w:hanging="360"/>
      </w:pPr>
      <w:rPr>
        <w:rFonts w:ascii="Symbol" w:hAnsi="Symbol" w:hint="default"/>
      </w:rPr>
    </w:lvl>
    <w:lvl w:ilvl="4" w:tplc="08090003" w:tentative="1">
      <w:start w:val="1"/>
      <w:numFmt w:val="bullet"/>
      <w:lvlText w:val="o"/>
      <w:lvlJc w:val="left"/>
      <w:pPr>
        <w:ind w:left="4178" w:hanging="360"/>
      </w:pPr>
      <w:rPr>
        <w:rFonts w:ascii="Courier New" w:hAnsi="Courier New" w:cs="Courier New" w:hint="default"/>
      </w:rPr>
    </w:lvl>
    <w:lvl w:ilvl="5" w:tplc="08090005" w:tentative="1">
      <w:start w:val="1"/>
      <w:numFmt w:val="bullet"/>
      <w:lvlText w:val=""/>
      <w:lvlJc w:val="left"/>
      <w:pPr>
        <w:ind w:left="4898" w:hanging="360"/>
      </w:pPr>
      <w:rPr>
        <w:rFonts w:ascii="Wingdings" w:hAnsi="Wingdings" w:hint="default"/>
      </w:rPr>
    </w:lvl>
    <w:lvl w:ilvl="6" w:tplc="08090001" w:tentative="1">
      <w:start w:val="1"/>
      <w:numFmt w:val="bullet"/>
      <w:lvlText w:val=""/>
      <w:lvlJc w:val="left"/>
      <w:pPr>
        <w:ind w:left="5618" w:hanging="360"/>
      </w:pPr>
      <w:rPr>
        <w:rFonts w:ascii="Symbol" w:hAnsi="Symbol" w:hint="default"/>
      </w:rPr>
    </w:lvl>
    <w:lvl w:ilvl="7" w:tplc="08090003" w:tentative="1">
      <w:start w:val="1"/>
      <w:numFmt w:val="bullet"/>
      <w:lvlText w:val="o"/>
      <w:lvlJc w:val="left"/>
      <w:pPr>
        <w:ind w:left="6338" w:hanging="360"/>
      </w:pPr>
      <w:rPr>
        <w:rFonts w:ascii="Courier New" w:hAnsi="Courier New" w:cs="Courier New" w:hint="default"/>
      </w:rPr>
    </w:lvl>
    <w:lvl w:ilvl="8" w:tplc="08090005" w:tentative="1">
      <w:start w:val="1"/>
      <w:numFmt w:val="bullet"/>
      <w:lvlText w:val=""/>
      <w:lvlJc w:val="left"/>
      <w:pPr>
        <w:ind w:left="7058" w:hanging="360"/>
      </w:pPr>
      <w:rPr>
        <w:rFonts w:ascii="Wingdings" w:hAnsi="Wingdings" w:hint="default"/>
      </w:rPr>
    </w:lvl>
  </w:abstractNum>
  <w:abstractNum w:abstractNumId="5" w15:restartNumberingAfterBreak="0">
    <w:nsid w:val="2FD65A2C"/>
    <w:multiLevelType w:val="hybridMultilevel"/>
    <w:tmpl w:val="74A0A0D2"/>
    <w:lvl w:ilvl="0" w:tplc="F3689C02">
      <w:numFmt w:val="bullet"/>
      <w:lvlText w:val="-"/>
      <w:lvlJc w:val="left"/>
      <w:pPr>
        <w:ind w:left="1778" w:hanging="360"/>
      </w:pPr>
      <w:rPr>
        <w:rFonts w:ascii="Liberation Serif" w:eastAsia="Times New Roman" w:hAnsi="Liberation Serif" w:cs="Times New Roman" w:hint="default"/>
      </w:rPr>
    </w:lvl>
    <w:lvl w:ilvl="1" w:tplc="08090003" w:tentative="1">
      <w:start w:val="1"/>
      <w:numFmt w:val="bullet"/>
      <w:lvlText w:val="o"/>
      <w:lvlJc w:val="left"/>
      <w:pPr>
        <w:ind w:left="2498" w:hanging="360"/>
      </w:pPr>
      <w:rPr>
        <w:rFonts w:ascii="Courier New" w:hAnsi="Courier New" w:cs="Courier New" w:hint="default"/>
      </w:rPr>
    </w:lvl>
    <w:lvl w:ilvl="2" w:tplc="08090005" w:tentative="1">
      <w:start w:val="1"/>
      <w:numFmt w:val="bullet"/>
      <w:lvlText w:val=""/>
      <w:lvlJc w:val="left"/>
      <w:pPr>
        <w:ind w:left="3218" w:hanging="360"/>
      </w:pPr>
      <w:rPr>
        <w:rFonts w:ascii="Wingdings" w:hAnsi="Wingdings" w:hint="default"/>
      </w:rPr>
    </w:lvl>
    <w:lvl w:ilvl="3" w:tplc="08090001" w:tentative="1">
      <w:start w:val="1"/>
      <w:numFmt w:val="bullet"/>
      <w:lvlText w:val=""/>
      <w:lvlJc w:val="left"/>
      <w:pPr>
        <w:ind w:left="3938" w:hanging="360"/>
      </w:pPr>
      <w:rPr>
        <w:rFonts w:ascii="Symbol" w:hAnsi="Symbol" w:hint="default"/>
      </w:rPr>
    </w:lvl>
    <w:lvl w:ilvl="4" w:tplc="08090003" w:tentative="1">
      <w:start w:val="1"/>
      <w:numFmt w:val="bullet"/>
      <w:lvlText w:val="o"/>
      <w:lvlJc w:val="left"/>
      <w:pPr>
        <w:ind w:left="4658" w:hanging="360"/>
      </w:pPr>
      <w:rPr>
        <w:rFonts w:ascii="Courier New" w:hAnsi="Courier New" w:cs="Courier New" w:hint="default"/>
      </w:rPr>
    </w:lvl>
    <w:lvl w:ilvl="5" w:tplc="08090005" w:tentative="1">
      <w:start w:val="1"/>
      <w:numFmt w:val="bullet"/>
      <w:lvlText w:val=""/>
      <w:lvlJc w:val="left"/>
      <w:pPr>
        <w:ind w:left="5378" w:hanging="360"/>
      </w:pPr>
      <w:rPr>
        <w:rFonts w:ascii="Wingdings" w:hAnsi="Wingdings" w:hint="default"/>
      </w:rPr>
    </w:lvl>
    <w:lvl w:ilvl="6" w:tplc="08090001" w:tentative="1">
      <w:start w:val="1"/>
      <w:numFmt w:val="bullet"/>
      <w:lvlText w:val=""/>
      <w:lvlJc w:val="left"/>
      <w:pPr>
        <w:ind w:left="6098" w:hanging="360"/>
      </w:pPr>
      <w:rPr>
        <w:rFonts w:ascii="Symbol" w:hAnsi="Symbol" w:hint="default"/>
      </w:rPr>
    </w:lvl>
    <w:lvl w:ilvl="7" w:tplc="08090003" w:tentative="1">
      <w:start w:val="1"/>
      <w:numFmt w:val="bullet"/>
      <w:lvlText w:val="o"/>
      <w:lvlJc w:val="left"/>
      <w:pPr>
        <w:ind w:left="6818" w:hanging="360"/>
      </w:pPr>
      <w:rPr>
        <w:rFonts w:ascii="Courier New" w:hAnsi="Courier New" w:cs="Courier New" w:hint="default"/>
      </w:rPr>
    </w:lvl>
    <w:lvl w:ilvl="8" w:tplc="08090005" w:tentative="1">
      <w:start w:val="1"/>
      <w:numFmt w:val="bullet"/>
      <w:lvlText w:val=""/>
      <w:lvlJc w:val="left"/>
      <w:pPr>
        <w:ind w:left="7538" w:hanging="360"/>
      </w:pPr>
      <w:rPr>
        <w:rFonts w:ascii="Wingdings" w:hAnsi="Wingdings" w:hint="default"/>
      </w:rPr>
    </w:lvl>
  </w:abstractNum>
  <w:abstractNum w:abstractNumId="6" w15:restartNumberingAfterBreak="0">
    <w:nsid w:val="385D1483"/>
    <w:multiLevelType w:val="hybridMultilevel"/>
    <w:tmpl w:val="1166FA3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390A0110"/>
    <w:multiLevelType w:val="hybridMultilevel"/>
    <w:tmpl w:val="D3282A9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39B80BD3"/>
    <w:multiLevelType w:val="hybridMultilevel"/>
    <w:tmpl w:val="97422AD2"/>
    <w:lvl w:ilvl="0" w:tplc="08090001">
      <w:start w:val="1"/>
      <w:numFmt w:val="bullet"/>
      <w:lvlText w:val=""/>
      <w:lvlJc w:val="left"/>
      <w:pPr>
        <w:ind w:left="1298" w:hanging="360"/>
      </w:pPr>
      <w:rPr>
        <w:rFonts w:ascii="Symbol" w:hAnsi="Symbol" w:hint="default"/>
      </w:rPr>
    </w:lvl>
    <w:lvl w:ilvl="1" w:tplc="08090003" w:tentative="1">
      <w:start w:val="1"/>
      <w:numFmt w:val="bullet"/>
      <w:lvlText w:val="o"/>
      <w:lvlJc w:val="left"/>
      <w:pPr>
        <w:ind w:left="2018" w:hanging="360"/>
      </w:pPr>
      <w:rPr>
        <w:rFonts w:ascii="Courier New" w:hAnsi="Courier New" w:cs="Courier New" w:hint="default"/>
      </w:rPr>
    </w:lvl>
    <w:lvl w:ilvl="2" w:tplc="08090005" w:tentative="1">
      <w:start w:val="1"/>
      <w:numFmt w:val="bullet"/>
      <w:lvlText w:val=""/>
      <w:lvlJc w:val="left"/>
      <w:pPr>
        <w:ind w:left="2738" w:hanging="360"/>
      </w:pPr>
      <w:rPr>
        <w:rFonts w:ascii="Wingdings" w:hAnsi="Wingdings" w:hint="default"/>
      </w:rPr>
    </w:lvl>
    <w:lvl w:ilvl="3" w:tplc="08090001" w:tentative="1">
      <w:start w:val="1"/>
      <w:numFmt w:val="bullet"/>
      <w:lvlText w:val=""/>
      <w:lvlJc w:val="left"/>
      <w:pPr>
        <w:ind w:left="3458" w:hanging="360"/>
      </w:pPr>
      <w:rPr>
        <w:rFonts w:ascii="Symbol" w:hAnsi="Symbol" w:hint="default"/>
      </w:rPr>
    </w:lvl>
    <w:lvl w:ilvl="4" w:tplc="08090003" w:tentative="1">
      <w:start w:val="1"/>
      <w:numFmt w:val="bullet"/>
      <w:lvlText w:val="o"/>
      <w:lvlJc w:val="left"/>
      <w:pPr>
        <w:ind w:left="4178" w:hanging="360"/>
      </w:pPr>
      <w:rPr>
        <w:rFonts w:ascii="Courier New" w:hAnsi="Courier New" w:cs="Courier New" w:hint="default"/>
      </w:rPr>
    </w:lvl>
    <w:lvl w:ilvl="5" w:tplc="08090005" w:tentative="1">
      <w:start w:val="1"/>
      <w:numFmt w:val="bullet"/>
      <w:lvlText w:val=""/>
      <w:lvlJc w:val="left"/>
      <w:pPr>
        <w:ind w:left="4898" w:hanging="360"/>
      </w:pPr>
      <w:rPr>
        <w:rFonts w:ascii="Wingdings" w:hAnsi="Wingdings" w:hint="default"/>
      </w:rPr>
    </w:lvl>
    <w:lvl w:ilvl="6" w:tplc="08090001" w:tentative="1">
      <w:start w:val="1"/>
      <w:numFmt w:val="bullet"/>
      <w:lvlText w:val=""/>
      <w:lvlJc w:val="left"/>
      <w:pPr>
        <w:ind w:left="5618" w:hanging="360"/>
      </w:pPr>
      <w:rPr>
        <w:rFonts w:ascii="Symbol" w:hAnsi="Symbol" w:hint="default"/>
      </w:rPr>
    </w:lvl>
    <w:lvl w:ilvl="7" w:tplc="08090003" w:tentative="1">
      <w:start w:val="1"/>
      <w:numFmt w:val="bullet"/>
      <w:lvlText w:val="o"/>
      <w:lvlJc w:val="left"/>
      <w:pPr>
        <w:ind w:left="6338" w:hanging="360"/>
      </w:pPr>
      <w:rPr>
        <w:rFonts w:ascii="Courier New" w:hAnsi="Courier New" w:cs="Courier New" w:hint="default"/>
      </w:rPr>
    </w:lvl>
    <w:lvl w:ilvl="8" w:tplc="08090005" w:tentative="1">
      <w:start w:val="1"/>
      <w:numFmt w:val="bullet"/>
      <w:lvlText w:val=""/>
      <w:lvlJc w:val="left"/>
      <w:pPr>
        <w:ind w:left="7058" w:hanging="360"/>
      </w:pPr>
      <w:rPr>
        <w:rFonts w:ascii="Wingdings" w:hAnsi="Wingdings" w:hint="default"/>
      </w:rPr>
    </w:lvl>
  </w:abstractNum>
  <w:abstractNum w:abstractNumId="9" w15:restartNumberingAfterBreak="0">
    <w:nsid w:val="3A2A204B"/>
    <w:multiLevelType w:val="hybridMultilevel"/>
    <w:tmpl w:val="125A7B58"/>
    <w:lvl w:ilvl="0" w:tplc="08090001">
      <w:start w:val="1"/>
      <w:numFmt w:val="bullet"/>
      <w:lvlText w:val=""/>
      <w:lvlJc w:val="left"/>
      <w:pPr>
        <w:ind w:left="1298" w:hanging="360"/>
      </w:pPr>
      <w:rPr>
        <w:rFonts w:ascii="Symbol" w:hAnsi="Symbol" w:hint="default"/>
      </w:rPr>
    </w:lvl>
    <w:lvl w:ilvl="1" w:tplc="08090003" w:tentative="1">
      <w:start w:val="1"/>
      <w:numFmt w:val="bullet"/>
      <w:lvlText w:val="o"/>
      <w:lvlJc w:val="left"/>
      <w:pPr>
        <w:ind w:left="2018" w:hanging="360"/>
      </w:pPr>
      <w:rPr>
        <w:rFonts w:ascii="Courier New" w:hAnsi="Courier New" w:cs="Courier New" w:hint="default"/>
      </w:rPr>
    </w:lvl>
    <w:lvl w:ilvl="2" w:tplc="08090005" w:tentative="1">
      <w:start w:val="1"/>
      <w:numFmt w:val="bullet"/>
      <w:lvlText w:val=""/>
      <w:lvlJc w:val="left"/>
      <w:pPr>
        <w:ind w:left="2738" w:hanging="360"/>
      </w:pPr>
      <w:rPr>
        <w:rFonts w:ascii="Wingdings" w:hAnsi="Wingdings" w:hint="default"/>
      </w:rPr>
    </w:lvl>
    <w:lvl w:ilvl="3" w:tplc="08090001" w:tentative="1">
      <w:start w:val="1"/>
      <w:numFmt w:val="bullet"/>
      <w:lvlText w:val=""/>
      <w:lvlJc w:val="left"/>
      <w:pPr>
        <w:ind w:left="3458" w:hanging="360"/>
      </w:pPr>
      <w:rPr>
        <w:rFonts w:ascii="Symbol" w:hAnsi="Symbol" w:hint="default"/>
      </w:rPr>
    </w:lvl>
    <w:lvl w:ilvl="4" w:tplc="08090003" w:tentative="1">
      <w:start w:val="1"/>
      <w:numFmt w:val="bullet"/>
      <w:lvlText w:val="o"/>
      <w:lvlJc w:val="left"/>
      <w:pPr>
        <w:ind w:left="4178" w:hanging="360"/>
      </w:pPr>
      <w:rPr>
        <w:rFonts w:ascii="Courier New" w:hAnsi="Courier New" w:cs="Courier New" w:hint="default"/>
      </w:rPr>
    </w:lvl>
    <w:lvl w:ilvl="5" w:tplc="08090005" w:tentative="1">
      <w:start w:val="1"/>
      <w:numFmt w:val="bullet"/>
      <w:lvlText w:val=""/>
      <w:lvlJc w:val="left"/>
      <w:pPr>
        <w:ind w:left="4898" w:hanging="360"/>
      </w:pPr>
      <w:rPr>
        <w:rFonts w:ascii="Wingdings" w:hAnsi="Wingdings" w:hint="default"/>
      </w:rPr>
    </w:lvl>
    <w:lvl w:ilvl="6" w:tplc="08090001" w:tentative="1">
      <w:start w:val="1"/>
      <w:numFmt w:val="bullet"/>
      <w:lvlText w:val=""/>
      <w:lvlJc w:val="left"/>
      <w:pPr>
        <w:ind w:left="5618" w:hanging="360"/>
      </w:pPr>
      <w:rPr>
        <w:rFonts w:ascii="Symbol" w:hAnsi="Symbol" w:hint="default"/>
      </w:rPr>
    </w:lvl>
    <w:lvl w:ilvl="7" w:tplc="08090003" w:tentative="1">
      <w:start w:val="1"/>
      <w:numFmt w:val="bullet"/>
      <w:lvlText w:val="o"/>
      <w:lvlJc w:val="left"/>
      <w:pPr>
        <w:ind w:left="6338" w:hanging="360"/>
      </w:pPr>
      <w:rPr>
        <w:rFonts w:ascii="Courier New" w:hAnsi="Courier New" w:cs="Courier New" w:hint="default"/>
      </w:rPr>
    </w:lvl>
    <w:lvl w:ilvl="8" w:tplc="08090005" w:tentative="1">
      <w:start w:val="1"/>
      <w:numFmt w:val="bullet"/>
      <w:lvlText w:val=""/>
      <w:lvlJc w:val="left"/>
      <w:pPr>
        <w:ind w:left="7058" w:hanging="360"/>
      </w:pPr>
      <w:rPr>
        <w:rFonts w:ascii="Wingdings" w:hAnsi="Wingdings" w:hint="default"/>
      </w:rPr>
    </w:lvl>
  </w:abstractNum>
  <w:abstractNum w:abstractNumId="10" w15:restartNumberingAfterBreak="0">
    <w:nsid w:val="3C91359D"/>
    <w:multiLevelType w:val="hybridMultilevel"/>
    <w:tmpl w:val="C7F6D946"/>
    <w:lvl w:ilvl="0" w:tplc="ED74FE14">
      <w:start w:val="25"/>
      <w:numFmt w:val="bullet"/>
      <w:lvlText w:val="-"/>
      <w:lvlJc w:val="left"/>
      <w:pPr>
        <w:ind w:left="720" w:hanging="360"/>
      </w:pPr>
      <w:rPr>
        <w:rFonts w:ascii="Arial" w:eastAsia="SimSu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41FE7A33"/>
    <w:multiLevelType w:val="hybridMultilevel"/>
    <w:tmpl w:val="7BC0002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4C0A6190"/>
    <w:multiLevelType w:val="hybridMultilevel"/>
    <w:tmpl w:val="4C9A05F8"/>
    <w:lvl w:ilvl="0" w:tplc="08090001">
      <w:start w:val="1"/>
      <w:numFmt w:val="bullet"/>
      <w:lvlText w:val=""/>
      <w:lvlJc w:val="left"/>
      <w:pPr>
        <w:ind w:left="578" w:hanging="360"/>
      </w:pPr>
      <w:rPr>
        <w:rFonts w:ascii="Symbol" w:hAnsi="Symbol" w:hint="default"/>
      </w:rPr>
    </w:lvl>
    <w:lvl w:ilvl="1" w:tplc="08090003">
      <w:start w:val="1"/>
      <w:numFmt w:val="bullet"/>
      <w:lvlText w:val="o"/>
      <w:lvlJc w:val="left"/>
      <w:pPr>
        <w:ind w:left="1298" w:hanging="360"/>
      </w:pPr>
      <w:rPr>
        <w:rFonts w:ascii="Courier New" w:hAnsi="Courier New" w:cs="Courier New" w:hint="default"/>
      </w:rPr>
    </w:lvl>
    <w:lvl w:ilvl="2" w:tplc="08090005" w:tentative="1">
      <w:start w:val="1"/>
      <w:numFmt w:val="bullet"/>
      <w:lvlText w:val=""/>
      <w:lvlJc w:val="left"/>
      <w:pPr>
        <w:ind w:left="2018" w:hanging="360"/>
      </w:pPr>
      <w:rPr>
        <w:rFonts w:ascii="Wingdings" w:hAnsi="Wingdings" w:hint="default"/>
      </w:rPr>
    </w:lvl>
    <w:lvl w:ilvl="3" w:tplc="08090001" w:tentative="1">
      <w:start w:val="1"/>
      <w:numFmt w:val="bullet"/>
      <w:lvlText w:val=""/>
      <w:lvlJc w:val="left"/>
      <w:pPr>
        <w:ind w:left="2738" w:hanging="360"/>
      </w:pPr>
      <w:rPr>
        <w:rFonts w:ascii="Symbol" w:hAnsi="Symbol" w:hint="default"/>
      </w:rPr>
    </w:lvl>
    <w:lvl w:ilvl="4" w:tplc="08090003" w:tentative="1">
      <w:start w:val="1"/>
      <w:numFmt w:val="bullet"/>
      <w:lvlText w:val="o"/>
      <w:lvlJc w:val="left"/>
      <w:pPr>
        <w:ind w:left="3458" w:hanging="360"/>
      </w:pPr>
      <w:rPr>
        <w:rFonts w:ascii="Courier New" w:hAnsi="Courier New" w:cs="Courier New" w:hint="default"/>
      </w:rPr>
    </w:lvl>
    <w:lvl w:ilvl="5" w:tplc="08090005" w:tentative="1">
      <w:start w:val="1"/>
      <w:numFmt w:val="bullet"/>
      <w:lvlText w:val=""/>
      <w:lvlJc w:val="left"/>
      <w:pPr>
        <w:ind w:left="4178" w:hanging="360"/>
      </w:pPr>
      <w:rPr>
        <w:rFonts w:ascii="Wingdings" w:hAnsi="Wingdings" w:hint="default"/>
      </w:rPr>
    </w:lvl>
    <w:lvl w:ilvl="6" w:tplc="08090001" w:tentative="1">
      <w:start w:val="1"/>
      <w:numFmt w:val="bullet"/>
      <w:lvlText w:val=""/>
      <w:lvlJc w:val="left"/>
      <w:pPr>
        <w:ind w:left="4898" w:hanging="360"/>
      </w:pPr>
      <w:rPr>
        <w:rFonts w:ascii="Symbol" w:hAnsi="Symbol" w:hint="default"/>
      </w:rPr>
    </w:lvl>
    <w:lvl w:ilvl="7" w:tplc="08090003" w:tentative="1">
      <w:start w:val="1"/>
      <w:numFmt w:val="bullet"/>
      <w:lvlText w:val="o"/>
      <w:lvlJc w:val="left"/>
      <w:pPr>
        <w:ind w:left="5618" w:hanging="360"/>
      </w:pPr>
      <w:rPr>
        <w:rFonts w:ascii="Courier New" w:hAnsi="Courier New" w:cs="Courier New" w:hint="default"/>
      </w:rPr>
    </w:lvl>
    <w:lvl w:ilvl="8" w:tplc="08090005" w:tentative="1">
      <w:start w:val="1"/>
      <w:numFmt w:val="bullet"/>
      <w:lvlText w:val=""/>
      <w:lvlJc w:val="left"/>
      <w:pPr>
        <w:ind w:left="6338" w:hanging="360"/>
      </w:pPr>
      <w:rPr>
        <w:rFonts w:ascii="Wingdings" w:hAnsi="Wingdings" w:hint="default"/>
      </w:rPr>
    </w:lvl>
  </w:abstractNum>
  <w:abstractNum w:abstractNumId="13" w15:restartNumberingAfterBreak="0">
    <w:nsid w:val="4C33738C"/>
    <w:multiLevelType w:val="hybridMultilevel"/>
    <w:tmpl w:val="B3EAA128"/>
    <w:lvl w:ilvl="0" w:tplc="08090011">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14" w15:restartNumberingAfterBreak="0">
    <w:nsid w:val="560B298D"/>
    <w:multiLevelType w:val="hybridMultilevel"/>
    <w:tmpl w:val="B4329748"/>
    <w:lvl w:ilvl="0" w:tplc="68A61CB6">
      <w:start w:val="22"/>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5C51470D"/>
    <w:multiLevelType w:val="hybridMultilevel"/>
    <w:tmpl w:val="FCC4B24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5D0672F8"/>
    <w:multiLevelType w:val="hybridMultilevel"/>
    <w:tmpl w:val="59EC1BB0"/>
    <w:lvl w:ilvl="0" w:tplc="8EDE6A60">
      <w:start w:val="1"/>
      <w:numFmt w:val="bullet"/>
      <w:lvlText w:val=""/>
      <w:lvlJc w:val="left"/>
      <w:pPr>
        <w:ind w:left="1298" w:hanging="360"/>
      </w:pPr>
      <w:rPr>
        <w:rFonts w:ascii="Symbol" w:hAnsi="Symbol" w:hint="default"/>
        <w:color w:val="auto"/>
      </w:rPr>
    </w:lvl>
    <w:lvl w:ilvl="1" w:tplc="08090003" w:tentative="1">
      <w:start w:val="1"/>
      <w:numFmt w:val="bullet"/>
      <w:lvlText w:val="o"/>
      <w:lvlJc w:val="left"/>
      <w:pPr>
        <w:ind w:left="2018" w:hanging="360"/>
      </w:pPr>
      <w:rPr>
        <w:rFonts w:ascii="Courier New" w:hAnsi="Courier New" w:cs="Courier New" w:hint="default"/>
      </w:rPr>
    </w:lvl>
    <w:lvl w:ilvl="2" w:tplc="08090005" w:tentative="1">
      <w:start w:val="1"/>
      <w:numFmt w:val="bullet"/>
      <w:lvlText w:val=""/>
      <w:lvlJc w:val="left"/>
      <w:pPr>
        <w:ind w:left="2738" w:hanging="360"/>
      </w:pPr>
      <w:rPr>
        <w:rFonts w:ascii="Wingdings" w:hAnsi="Wingdings" w:hint="default"/>
      </w:rPr>
    </w:lvl>
    <w:lvl w:ilvl="3" w:tplc="08090001" w:tentative="1">
      <w:start w:val="1"/>
      <w:numFmt w:val="bullet"/>
      <w:lvlText w:val=""/>
      <w:lvlJc w:val="left"/>
      <w:pPr>
        <w:ind w:left="3458" w:hanging="360"/>
      </w:pPr>
      <w:rPr>
        <w:rFonts w:ascii="Symbol" w:hAnsi="Symbol" w:hint="default"/>
      </w:rPr>
    </w:lvl>
    <w:lvl w:ilvl="4" w:tplc="08090003" w:tentative="1">
      <w:start w:val="1"/>
      <w:numFmt w:val="bullet"/>
      <w:lvlText w:val="o"/>
      <w:lvlJc w:val="left"/>
      <w:pPr>
        <w:ind w:left="4178" w:hanging="360"/>
      </w:pPr>
      <w:rPr>
        <w:rFonts w:ascii="Courier New" w:hAnsi="Courier New" w:cs="Courier New" w:hint="default"/>
      </w:rPr>
    </w:lvl>
    <w:lvl w:ilvl="5" w:tplc="08090005" w:tentative="1">
      <w:start w:val="1"/>
      <w:numFmt w:val="bullet"/>
      <w:lvlText w:val=""/>
      <w:lvlJc w:val="left"/>
      <w:pPr>
        <w:ind w:left="4898" w:hanging="360"/>
      </w:pPr>
      <w:rPr>
        <w:rFonts w:ascii="Wingdings" w:hAnsi="Wingdings" w:hint="default"/>
      </w:rPr>
    </w:lvl>
    <w:lvl w:ilvl="6" w:tplc="08090001" w:tentative="1">
      <w:start w:val="1"/>
      <w:numFmt w:val="bullet"/>
      <w:lvlText w:val=""/>
      <w:lvlJc w:val="left"/>
      <w:pPr>
        <w:ind w:left="5618" w:hanging="360"/>
      </w:pPr>
      <w:rPr>
        <w:rFonts w:ascii="Symbol" w:hAnsi="Symbol" w:hint="default"/>
      </w:rPr>
    </w:lvl>
    <w:lvl w:ilvl="7" w:tplc="08090003" w:tentative="1">
      <w:start w:val="1"/>
      <w:numFmt w:val="bullet"/>
      <w:lvlText w:val="o"/>
      <w:lvlJc w:val="left"/>
      <w:pPr>
        <w:ind w:left="6338" w:hanging="360"/>
      </w:pPr>
      <w:rPr>
        <w:rFonts w:ascii="Courier New" w:hAnsi="Courier New" w:cs="Courier New" w:hint="default"/>
      </w:rPr>
    </w:lvl>
    <w:lvl w:ilvl="8" w:tplc="08090005" w:tentative="1">
      <w:start w:val="1"/>
      <w:numFmt w:val="bullet"/>
      <w:lvlText w:val=""/>
      <w:lvlJc w:val="left"/>
      <w:pPr>
        <w:ind w:left="7058" w:hanging="360"/>
      </w:pPr>
      <w:rPr>
        <w:rFonts w:ascii="Wingdings" w:hAnsi="Wingdings" w:hint="default"/>
      </w:rPr>
    </w:lvl>
  </w:abstractNum>
  <w:abstractNum w:abstractNumId="17" w15:restartNumberingAfterBreak="0">
    <w:nsid w:val="61792433"/>
    <w:multiLevelType w:val="hybridMultilevel"/>
    <w:tmpl w:val="3E60354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15:restartNumberingAfterBreak="0">
    <w:nsid w:val="6D940F73"/>
    <w:multiLevelType w:val="hybridMultilevel"/>
    <w:tmpl w:val="AEC8DBB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73124CA7"/>
    <w:multiLevelType w:val="hybridMultilevel"/>
    <w:tmpl w:val="23944E2E"/>
    <w:lvl w:ilvl="0" w:tplc="0809000F">
      <w:start w:val="1"/>
      <w:numFmt w:val="decimal"/>
      <w:lvlText w:val="%1."/>
      <w:lvlJc w:val="left"/>
      <w:pPr>
        <w:ind w:left="720" w:hanging="360"/>
      </w:pPr>
      <w:rPr>
        <w:rFonts w:hint="default"/>
      </w:rPr>
    </w:lvl>
    <w:lvl w:ilvl="1" w:tplc="BD645C26">
      <w:start w:val="1"/>
      <w:numFmt w:val="lowerLetter"/>
      <w:lvlText w:val="%2."/>
      <w:lvlJc w:val="left"/>
      <w:pPr>
        <w:ind w:left="1440" w:hanging="360"/>
      </w:pPr>
      <w:rPr>
        <w:b/>
      </w:r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20" w15:restartNumberingAfterBreak="0">
    <w:nsid w:val="76D93554"/>
    <w:multiLevelType w:val="hybridMultilevel"/>
    <w:tmpl w:val="8FA4F61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79F174ED"/>
    <w:multiLevelType w:val="hybridMultilevel"/>
    <w:tmpl w:val="E52A27C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888954463">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759640524">
    <w:abstractNumId w:val="19"/>
  </w:num>
  <w:num w:numId="3" w16cid:durableId="780030086">
    <w:abstractNumId w:val="2"/>
  </w:num>
  <w:num w:numId="4" w16cid:durableId="1155293800">
    <w:abstractNumId w:val="13"/>
  </w:num>
  <w:num w:numId="5" w16cid:durableId="2063669928">
    <w:abstractNumId w:val="0"/>
  </w:num>
  <w:num w:numId="6" w16cid:durableId="1138231246">
    <w:abstractNumId w:val="16"/>
  </w:num>
  <w:num w:numId="7" w16cid:durableId="88234827">
    <w:abstractNumId w:val="21"/>
  </w:num>
  <w:num w:numId="8" w16cid:durableId="1531600790">
    <w:abstractNumId w:val="6"/>
  </w:num>
  <w:num w:numId="9" w16cid:durableId="16154483">
    <w:abstractNumId w:val="9"/>
  </w:num>
  <w:num w:numId="10" w16cid:durableId="506946051">
    <w:abstractNumId w:val="12"/>
  </w:num>
  <w:num w:numId="11" w16cid:durableId="1201478956">
    <w:abstractNumId w:val="4"/>
  </w:num>
  <w:num w:numId="12" w16cid:durableId="520555972">
    <w:abstractNumId w:val="8"/>
  </w:num>
  <w:num w:numId="13" w16cid:durableId="785344814">
    <w:abstractNumId w:val="1"/>
  </w:num>
  <w:num w:numId="14" w16cid:durableId="890842621">
    <w:abstractNumId w:val="17"/>
  </w:num>
  <w:num w:numId="15" w16cid:durableId="424226238">
    <w:abstractNumId w:val="11"/>
  </w:num>
  <w:num w:numId="16" w16cid:durableId="485558759">
    <w:abstractNumId w:val="3"/>
  </w:num>
  <w:num w:numId="17" w16cid:durableId="661544454">
    <w:abstractNumId w:val="5"/>
  </w:num>
  <w:num w:numId="18" w16cid:durableId="1450733680">
    <w:abstractNumId w:val="18"/>
  </w:num>
  <w:num w:numId="19" w16cid:durableId="75516643">
    <w:abstractNumId w:val="15"/>
  </w:num>
  <w:num w:numId="20" w16cid:durableId="770080017">
    <w:abstractNumId w:val="7"/>
  </w:num>
  <w:num w:numId="21" w16cid:durableId="1096167261">
    <w:abstractNumId w:val="14"/>
  </w:num>
  <w:num w:numId="22" w16cid:durableId="1243880532">
    <w:abstractNumId w:val="10"/>
  </w:num>
  <w:num w:numId="23" w16cid:durableId="698555850">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C0F7E"/>
    <w:rsid w:val="00002470"/>
    <w:rsid w:val="00016D1A"/>
    <w:rsid w:val="000211E3"/>
    <w:rsid w:val="000213B3"/>
    <w:rsid w:val="0002563F"/>
    <w:rsid w:val="00030DE0"/>
    <w:rsid w:val="000336D4"/>
    <w:rsid w:val="000340AF"/>
    <w:rsid w:val="0003552D"/>
    <w:rsid w:val="00036A75"/>
    <w:rsid w:val="0003794C"/>
    <w:rsid w:val="000379A9"/>
    <w:rsid w:val="0004670E"/>
    <w:rsid w:val="000478FC"/>
    <w:rsid w:val="0007035E"/>
    <w:rsid w:val="00074DC6"/>
    <w:rsid w:val="00082BE0"/>
    <w:rsid w:val="00087DD2"/>
    <w:rsid w:val="00093D19"/>
    <w:rsid w:val="00094AC8"/>
    <w:rsid w:val="00096476"/>
    <w:rsid w:val="00097D0F"/>
    <w:rsid w:val="000A77B5"/>
    <w:rsid w:val="000B1F31"/>
    <w:rsid w:val="000B73BC"/>
    <w:rsid w:val="000C3DA3"/>
    <w:rsid w:val="000C7C78"/>
    <w:rsid w:val="000D779B"/>
    <w:rsid w:val="000E1434"/>
    <w:rsid w:val="000E2182"/>
    <w:rsid w:val="000E29CB"/>
    <w:rsid w:val="000E6B1F"/>
    <w:rsid w:val="000E6E0F"/>
    <w:rsid w:val="000F56B1"/>
    <w:rsid w:val="00100BCF"/>
    <w:rsid w:val="00101556"/>
    <w:rsid w:val="0010245B"/>
    <w:rsid w:val="00102AEB"/>
    <w:rsid w:val="001041C9"/>
    <w:rsid w:val="0011388F"/>
    <w:rsid w:val="00116F37"/>
    <w:rsid w:val="00117D3F"/>
    <w:rsid w:val="00122EC8"/>
    <w:rsid w:val="0012660B"/>
    <w:rsid w:val="00126A2E"/>
    <w:rsid w:val="00130288"/>
    <w:rsid w:val="00130639"/>
    <w:rsid w:val="0013082E"/>
    <w:rsid w:val="00136287"/>
    <w:rsid w:val="00136D3C"/>
    <w:rsid w:val="00141F7E"/>
    <w:rsid w:val="00144E2A"/>
    <w:rsid w:val="001464B1"/>
    <w:rsid w:val="00152ACE"/>
    <w:rsid w:val="00152F0F"/>
    <w:rsid w:val="0015503A"/>
    <w:rsid w:val="00155380"/>
    <w:rsid w:val="00156BE9"/>
    <w:rsid w:val="00163319"/>
    <w:rsid w:val="00163A89"/>
    <w:rsid w:val="00166C0F"/>
    <w:rsid w:val="001676F4"/>
    <w:rsid w:val="00167870"/>
    <w:rsid w:val="001710F7"/>
    <w:rsid w:val="00177571"/>
    <w:rsid w:val="001853AB"/>
    <w:rsid w:val="00192A31"/>
    <w:rsid w:val="00192B47"/>
    <w:rsid w:val="00192C1B"/>
    <w:rsid w:val="00192ED0"/>
    <w:rsid w:val="00194C20"/>
    <w:rsid w:val="001A0008"/>
    <w:rsid w:val="001A14BD"/>
    <w:rsid w:val="001A7296"/>
    <w:rsid w:val="001B7E7C"/>
    <w:rsid w:val="001C18E4"/>
    <w:rsid w:val="001C1BC0"/>
    <w:rsid w:val="001C65B3"/>
    <w:rsid w:val="001D3D0A"/>
    <w:rsid w:val="001D5213"/>
    <w:rsid w:val="001E0CDB"/>
    <w:rsid w:val="001E2F35"/>
    <w:rsid w:val="001F65A5"/>
    <w:rsid w:val="001F70CF"/>
    <w:rsid w:val="00212965"/>
    <w:rsid w:val="00214228"/>
    <w:rsid w:val="002168F9"/>
    <w:rsid w:val="00221EC0"/>
    <w:rsid w:val="00222FAC"/>
    <w:rsid w:val="00235DCA"/>
    <w:rsid w:val="0023734A"/>
    <w:rsid w:val="00243F06"/>
    <w:rsid w:val="00244B4C"/>
    <w:rsid w:val="00245173"/>
    <w:rsid w:val="00252DB4"/>
    <w:rsid w:val="00263FF6"/>
    <w:rsid w:val="002655D0"/>
    <w:rsid w:val="00271BF6"/>
    <w:rsid w:val="00273339"/>
    <w:rsid w:val="00273964"/>
    <w:rsid w:val="0027401B"/>
    <w:rsid w:val="0027651E"/>
    <w:rsid w:val="00293FBA"/>
    <w:rsid w:val="00296D13"/>
    <w:rsid w:val="00296E07"/>
    <w:rsid w:val="002B1481"/>
    <w:rsid w:val="002B4DDC"/>
    <w:rsid w:val="002D081B"/>
    <w:rsid w:val="002D16F9"/>
    <w:rsid w:val="002D2AC6"/>
    <w:rsid w:val="002E1783"/>
    <w:rsid w:val="00304B89"/>
    <w:rsid w:val="0031100C"/>
    <w:rsid w:val="0031366E"/>
    <w:rsid w:val="003146E7"/>
    <w:rsid w:val="0032137B"/>
    <w:rsid w:val="00333A45"/>
    <w:rsid w:val="00345F76"/>
    <w:rsid w:val="003460AC"/>
    <w:rsid w:val="00354ADD"/>
    <w:rsid w:val="00356AD1"/>
    <w:rsid w:val="00360005"/>
    <w:rsid w:val="003628F3"/>
    <w:rsid w:val="00362DE1"/>
    <w:rsid w:val="003635D4"/>
    <w:rsid w:val="003701F6"/>
    <w:rsid w:val="00370BAA"/>
    <w:rsid w:val="00380777"/>
    <w:rsid w:val="003826CB"/>
    <w:rsid w:val="00385B76"/>
    <w:rsid w:val="003A14CB"/>
    <w:rsid w:val="003A3BBD"/>
    <w:rsid w:val="003A560B"/>
    <w:rsid w:val="003B3D0B"/>
    <w:rsid w:val="003B64B5"/>
    <w:rsid w:val="003C3FDD"/>
    <w:rsid w:val="003C4BEE"/>
    <w:rsid w:val="003E65A1"/>
    <w:rsid w:val="003E6F8B"/>
    <w:rsid w:val="003F3887"/>
    <w:rsid w:val="00403F85"/>
    <w:rsid w:val="00407F32"/>
    <w:rsid w:val="00417B62"/>
    <w:rsid w:val="00417BE0"/>
    <w:rsid w:val="004216D4"/>
    <w:rsid w:val="00432FC2"/>
    <w:rsid w:val="004350F4"/>
    <w:rsid w:val="00443C53"/>
    <w:rsid w:val="00450C3A"/>
    <w:rsid w:val="00453A46"/>
    <w:rsid w:val="004556D4"/>
    <w:rsid w:val="004570EA"/>
    <w:rsid w:val="00457477"/>
    <w:rsid w:val="00460430"/>
    <w:rsid w:val="00461C66"/>
    <w:rsid w:val="004628DE"/>
    <w:rsid w:val="00463464"/>
    <w:rsid w:val="004673E0"/>
    <w:rsid w:val="0047275D"/>
    <w:rsid w:val="004735F4"/>
    <w:rsid w:val="00475276"/>
    <w:rsid w:val="00480639"/>
    <w:rsid w:val="00481505"/>
    <w:rsid w:val="0048634B"/>
    <w:rsid w:val="00487F3C"/>
    <w:rsid w:val="00490F2E"/>
    <w:rsid w:val="004939EA"/>
    <w:rsid w:val="004B1D62"/>
    <w:rsid w:val="004B4E6F"/>
    <w:rsid w:val="004B6E0C"/>
    <w:rsid w:val="004C2CF5"/>
    <w:rsid w:val="004C4723"/>
    <w:rsid w:val="004C6954"/>
    <w:rsid w:val="004D15B9"/>
    <w:rsid w:val="004D205F"/>
    <w:rsid w:val="004D2508"/>
    <w:rsid w:val="004D6599"/>
    <w:rsid w:val="004E658C"/>
    <w:rsid w:val="004F04BA"/>
    <w:rsid w:val="004F138F"/>
    <w:rsid w:val="004F63F8"/>
    <w:rsid w:val="00501F70"/>
    <w:rsid w:val="00513610"/>
    <w:rsid w:val="00522732"/>
    <w:rsid w:val="005255E0"/>
    <w:rsid w:val="00526F5F"/>
    <w:rsid w:val="00531ED5"/>
    <w:rsid w:val="00532135"/>
    <w:rsid w:val="00533B91"/>
    <w:rsid w:val="00540C17"/>
    <w:rsid w:val="00546107"/>
    <w:rsid w:val="00561801"/>
    <w:rsid w:val="00575137"/>
    <w:rsid w:val="00581323"/>
    <w:rsid w:val="005842F1"/>
    <w:rsid w:val="00584F47"/>
    <w:rsid w:val="005A4092"/>
    <w:rsid w:val="005A43AA"/>
    <w:rsid w:val="005A63DD"/>
    <w:rsid w:val="005B00EA"/>
    <w:rsid w:val="005B0D83"/>
    <w:rsid w:val="005B317B"/>
    <w:rsid w:val="005C035A"/>
    <w:rsid w:val="005C0585"/>
    <w:rsid w:val="005C0A0D"/>
    <w:rsid w:val="005C2862"/>
    <w:rsid w:val="005C35D4"/>
    <w:rsid w:val="005C57DE"/>
    <w:rsid w:val="005C744F"/>
    <w:rsid w:val="005C75A6"/>
    <w:rsid w:val="005D1C7B"/>
    <w:rsid w:val="005D4A36"/>
    <w:rsid w:val="005D61D1"/>
    <w:rsid w:val="005D663C"/>
    <w:rsid w:val="005D69F7"/>
    <w:rsid w:val="005E16F6"/>
    <w:rsid w:val="005E3841"/>
    <w:rsid w:val="005F0BE4"/>
    <w:rsid w:val="005F26D1"/>
    <w:rsid w:val="005F27A2"/>
    <w:rsid w:val="005F27BA"/>
    <w:rsid w:val="00607B24"/>
    <w:rsid w:val="00607F2A"/>
    <w:rsid w:val="00621442"/>
    <w:rsid w:val="00621702"/>
    <w:rsid w:val="0062779A"/>
    <w:rsid w:val="00627A3E"/>
    <w:rsid w:val="00630508"/>
    <w:rsid w:val="00631EE8"/>
    <w:rsid w:val="006361C9"/>
    <w:rsid w:val="00636E7C"/>
    <w:rsid w:val="00647E5E"/>
    <w:rsid w:val="00650844"/>
    <w:rsid w:val="006555FE"/>
    <w:rsid w:val="00656649"/>
    <w:rsid w:val="0065694E"/>
    <w:rsid w:val="00667AB9"/>
    <w:rsid w:val="00680630"/>
    <w:rsid w:val="006838A6"/>
    <w:rsid w:val="00685567"/>
    <w:rsid w:val="00696574"/>
    <w:rsid w:val="006A6DD2"/>
    <w:rsid w:val="006B027A"/>
    <w:rsid w:val="006B2C64"/>
    <w:rsid w:val="006D49F3"/>
    <w:rsid w:val="006E1E39"/>
    <w:rsid w:val="006E62A7"/>
    <w:rsid w:val="006E6EFF"/>
    <w:rsid w:val="006F6CCE"/>
    <w:rsid w:val="00701CE0"/>
    <w:rsid w:val="00706A65"/>
    <w:rsid w:val="00714DF1"/>
    <w:rsid w:val="00725F73"/>
    <w:rsid w:val="007264FF"/>
    <w:rsid w:val="00730C0B"/>
    <w:rsid w:val="00736326"/>
    <w:rsid w:val="00736F5B"/>
    <w:rsid w:val="00744148"/>
    <w:rsid w:val="0074492F"/>
    <w:rsid w:val="00746669"/>
    <w:rsid w:val="00747D99"/>
    <w:rsid w:val="00757A14"/>
    <w:rsid w:val="007658F1"/>
    <w:rsid w:val="007755A4"/>
    <w:rsid w:val="0077714C"/>
    <w:rsid w:val="007779DE"/>
    <w:rsid w:val="007804D4"/>
    <w:rsid w:val="0078162F"/>
    <w:rsid w:val="00785528"/>
    <w:rsid w:val="00787914"/>
    <w:rsid w:val="00787D07"/>
    <w:rsid w:val="0079153D"/>
    <w:rsid w:val="00791797"/>
    <w:rsid w:val="00797F7B"/>
    <w:rsid w:val="007B4D94"/>
    <w:rsid w:val="007C3DC2"/>
    <w:rsid w:val="007C76EC"/>
    <w:rsid w:val="007D67DE"/>
    <w:rsid w:val="007D6C0F"/>
    <w:rsid w:val="007E5B45"/>
    <w:rsid w:val="007F0368"/>
    <w:rsid w:val="008023C6"/>
    <w:rsid w:val="00813143"/>
    <w:rsid w:val="00816613"/>
    <w:rsid w:val="00830615"/>
    <w:rsid w:val="00836CF6"/>
    <w:rsid w:val="00836F0D"/>
    <w:rsid w:val="0083766D"/>
    <w:rsid w:val="00847663"/>
    <w:rsid w:val="00847C13"/>
    <w:rsid w:val="00854037"/>
    <w:rsid w:val="00857E84"/>
    <w:rsid w:val="00860D85"/>
    <w:rsid w:val="00863FBC"/>
    <w:rsid w:val="0086535C"/>
    <w:rsid w:val="00866CC2"/>
    <w:rsid w:val="00871CB3"/>
    <w:rsid w:val="008725D4"/>
    <w:rsid w:val="00877954"/>
    <w:rsid w:val="00885797"/>
    <w:rsid w:val="00890942"/>
    <w:rsid w:val="008954D8"/>
    <w:rsid w:val="008972C5"/>
    <w:rsid w:val="008A433A"/>
    <w:rsid w:val="008B63D1"/>
    <w:rsid w:val="008C21D9"/>
    <w:rsid w:val="008C453A"/>
    <w:rsid w:val="008D3417"/>
    <w:rsid w:val="008D576D"/>
    <w:rsid w:val="008E3863"/>
    <w:rsid w:val="008E77B4"/>
    <w:rsid w:val="008F14C0"/>
    <w:rsid w:val="008F1A3F"/>
    <w:rsid w:val="008F594E"/>
    <w:rsid w:val="009027CA"/>
    <w:rsid w:val="00903460"/>
    <w:rsid w:val="00903DD7"/>
    <w:rsid w:val="00910031"/>
    <w:rsid w:val="009116D4"/>
    <w:rsid w:val="00915619"/>
    <w:rsid w:val="00924105"/>
    <w:rsid w:val="00930358"/>
    <w:rsid w:val="00930615"/>
    <w:rsid w:val="009341C3"/>
    <w:rsid w:val="00941D3D"/>
    <w:rsid w:val="00942822"/>
    <w:rsid w:val="009477D4"/>
    <w:rsid w:val="0095039D"/>
    <w:rsid w:val="009518E6"/>
    <w:rsid w:val="00952B91"/>
    <w:rsid w:val="00953206"/>
    <w:rsid w:val="009574C1"/>
    <w:rsid w:val="00961987"/>
    <w:rsid w:val="0096330E"/>
    <w:rsid w:val="00971470"/>
    <w:rsid w:val="009756D7"/>
    <w:rsid w:val="00977A02"/>
    <w:rsid w:val="0098478B"/>
    <w:rsid w:val="009915BB"/>
    <w:rsid w:val="00991CC4"/>
    <w:rsid w:val="00993451"/>
    <w:rsid w:val="00996EE0"/>
    <w:rsid w:val="009A2435"/>
    <w:rsid w:val="009A4AB4"/>
    <w:rsid w:val="009A4E50"/>
    <w:rsid w:val="009B3E6A"/>
    <w:rsid w:val="009C2A3D"/>
    <w:rsid w:val="009C5C3B"/>
    <w:rsid w:val="009D135E"/>
    <w:rsid w:val="009D3D18"/>
    <w:rsid w:val="009D497E"/>
    <w:rsid w:val="009F45C5"/>
    <w:rsid w:val="00A00E7A"/>
    <w:rsid w:val="00A10098"/>
    <w:rsid w:val="00A109B2"/>
    <w:rsid w:val="00A152CF"/>
    <w:rsid w:val="00A15F6E"/>
    <w:rsid w:val="00A202A3"/>
    <w:rsid w:val="00A23C34"/>
    <w:rsid w:val="00A345E8"/>
    <w:rsid w:val="00A37B17"/>
    <w:rsid w:val="00A451A9"/>
    <w:rsid w:val="00A4601A"/>
    <w:rsid w:val="00A53810"/>
    <w:rsid w:val="00A540F7"/>
    <w:rsid w:val="00A54B49"/>
    <w:rsid w:val="00A5739B"/>
    <w:rsid w:val="00A57AFD"/>
    <w:rsid w:val="00A6394B"/>
    <w:rsid w:val="00A645F2"/>
    <w:rsid w:val="00A7136F"/>
    <w:rsid w:val="00A856A5"/>
    <w:rsid w:val="00A85D19"/>
    <w:rsid w:val="00A9351E"/>
    <w:rsid w:val="00AA28BC"/>
    <w:rsid w:val="00AA6565"/>
    <w:rsid w:val="00AA6954"/>
    <w:rsid w:val="00AB01ED"/>
    <w:rsid w:val="00AB4616"/>
    <w:rsid w:val="00AB47DE"/>
    <w:rsid w:val="00AC1EBA"/>
    <w:rsid w:val="00AC56F6"/>
    <w:rsid w:val="00AC59AF"/>
    <w:rsid w:val="00AC629E"/>
    <w:rsid w:val="00AC63CA"/>
    <w:rsid w:val="00AD0268"/>
    <w:rsid w:val="00AD460B"/>
    <w:rsid w:val="00AD460C"/>
    <w:rsid w:val="00AE270D"/>
    <w:rsid w:val="00AE2B27"/>
    <w:rsid w:val="00AE49E2"/>
    <w:rsid w:val="00AE7FB4"/>
    <w:rsid w:val="00AF3C9C"/>
    <w:rsid w:val="00B01C28"/>
    <w:rsid w:val="00B05299"/>
    <w:rsid w:val="00B054D3"/>
    <w:rsid w:val="00B17B87"/>
    <w:rsid w:val="00B21E3B"/>
    <w:rsid w:val="00B2323A"/>
    <w:rsid w:val="00B25D76"/>
    <w:rsid w:val="00B26614"/>
    <w:rsid w:val="00B314C2"/>
    <w:rsid w:val="00B31CC9"/>
    <w:rsid w:val="00B3547C"/>
    <w:rsid w:val="00B358A5"/>
    <w:rsid w:val="00B46EBB"/>
    <w:rsid w:val="00B472A7"/>
    <w:rsid w:val="00B53833"/>
    <w:rsid w:val="00B60ADB"/>
    <w:rsid w:val="00B66A14"/>
    <w:rsid w:val="00B7463A"/>
    <w:rsid w:val="00B84574"/>
    <w:rsid w:val="00B86AE7"/>
    <w:rsid w:val="00B93133"/>
    <w:rsid w:val="00B966EA"/>
    <w:rsid w:val="00BA2876"/>
    <w:rsid w:val="00BA50A0"/>
    <w:rsid w:val="00BB1D4E"/>
    <w:rsid w:val="00BD1FFD"/>
    <w:rsid w:val="00BD5624"/>
    <w:rsid w:val="00BE08F5"/>
    <w:rsid w:val="00BE0E2A"/>
    <w:rsid w:val="00BE3B32"/>
    <w:rsid w:val="00BE400A"/>
    <w:rsid w:val="00BE4079"/>
    <w:rsid w:val="00BE4B76"/>
    <w:rsid w:val="00BF0FE6"/>
    <w:rsid w:val="00BF1A28"/>
    <w:rsid w:val="00BF3AD5"/>
    <w:rsid w:val="00BF3EFD"/>
    <w:rsid w:val="00BF44A9"/>
    <w:rsid w:val="00BF5FDF"/>
    <w:rsid w:val="00C018C5"/>
    <w:rsid w:val="00C10832"/>
    <w:rsid w:val="00C12CE3"/>
    <w:rsid w:val="00C1727B"/>
    <w:rsid w:val="00C21114"/>
    <w:rsid w:val="00C2415D"/>
    <w:rsid w:val="00C242EF"/>
    <w:rsid w:val="00C24D5A"/>
    <w:rsid w:val="00C31EC9"/>
    <w:rsid w:val="00C43770"/>
    <w:rsid w:val="00C47FAF"/>
    <w:rsid w:val="00C503AC"/>
    <w:rsid w:val="00C55F45"/>
    <w:rsid w:val="00C618B8"/>
    <w:rsid w:val="00C62A72"/>
    <w:rsid w:val="00C63226"/>
    <w:rsid w:val="00C6693C"/>
    <w:rsid w:val="00C6726F"/>
    <w:rsid w:val="00C73691"/>
    <w:rsid w:val="00C76139"/>
    <w:rsid w:val="00C76CE4"/>
    <w:rsid w:val="00C87ECA"/>
    <w:rsid w:val="00C901BA"/>
    <w:rsid w:val="00C91F2D"/>
    <w:rsid w:val="00C958A9"/>
    <w:rsid w:val="00CA040C"/>
    <w:rsid w:val="00CA7A34"/>
    <w:rsid w:val="00CB19FA"/>
    <w:rsid w:val="00CB2552"/>
    <w:rsid w:val="00CB50F1"/>
    <w:rsid w:val="00CB6CC3"/>
    <w:rsid w:val="00CB7A68"/>
    <w:rsid w:val="00CC62A2"/>
    <w:rsid w:val="00CD11BE"/>
    <w:rsid w:val="00CD12AC"/>
    <w:rsid w:val="00CE7740"/>
    <w:rsid w:val="00CE7C73"/>
    <w:rsid w:val="00CF05F7"/>
    <w:rsid w:val="00CF334A"/>
    <w:rsid w:val="00D013E8"/>
    <w:rsid w:val="00D06126"/>
    <w:rsid w:val="00D06915"/>
    <w:rsid w:val="00D31199"/>
    <w:rsid w:val="00D34A2E"/>
    <w:rsid w:val="00D36634"/>
    <w:rsid w:val="00D50D3E"/>
    <w:rsid w:val="00D547A5"/>
    <w:rsid w:val="00D60B49"/>
    <w:rsid w:val="00D61170"/>
    <w:rsid w:val="00D626A0"/>
    <w:rsid w:val="00D646FB"/>
    <w:rsid w:val="00D662DE"/>
    <w:rsid w:val="00D71AB5"/>
    <w:rsid w:val="00D8139F"/>
    <w:rsid w:val="00D8561C"/>
    <w:rsid w:val="00D86D2D"/>
    <w:rsid w:val="00DA64B4"/>
    <w:rsid w:val="00DB00E9"/>
    <w:rsid w:val="00DB1025"/>
    <w:rsid w:val="00DB1653"/>
    <w:rsid w:val="00DB3532"/>
    <w:rsid w:val="00DC203C"/>
    <w:rsid w:val="00DC797A"/>
    <w:rsid w:val="00DC7CBB"/>
    <w:rsid w:val="00DC7FE6"/>
    <w:rsid w:val="00DD0286"/>
    <w:rsid w:val="00DD2B76"/>
    <w:rsid w:val="00DE158F"/>
    <w:rsid w:val="00DE450F"/>
    <w:rsid w:val="00DE71CB"/>
    <w:rsid w:val="00DF7EC0"/>
    <w:rsid w:val="00E015B9"/>
    <w:rsid w:val="00E05BD3"/>
    <w:rsid w:val="00E070A9"/>
    <w:rsid w:val="00E0787E"/>
    <w:rsid w:val="00E11542"/>
    <w:rsid w:val="00E12538"/>
    <w:rsid w:val="00E12F60"/>
    <w:rsid w:val="00E16863"/>
    <w:rsid w:val="00E16EFF"/>
    <w:rsid w:val="00E179FB"/>
    <w:rsid w:val="00E21B74"/>
    <w:rsid w:val="00E22DA0"/>
    <w:rsid w:val="00E23298"/>
    <w:rsid w:val="00E2721A"/>
    <w:rsid w:val="00E2762C"/>
    <w:rsid w:val="00E32345"/>
    <w:rsid w:val="00E364E7"/>
    <w:rsid w:val="00E40BE1"/>
    <w:rsid w:val="00E529DE"/>
    <w:rsid w:val="00E56FF7"/>
    <w:rsid w:val="00E63DB5"/>
    <w:rsid w:val="00E643D4"/>
    <w:rsid w:val="00E65041"/>
    <w:rsid w:val="00E655C3"/>
    <w:rsid w:val="00E65C9A"/>
    <w:rsid w:val="00E71F40"/>
    <w:rsid w:val="00E832E7"/>
    <w:rsid w:val="00E84D3E"/>
    <w:rsid w:val="00E87B07"/>
    <w:rsid w:val="00E903CB"/>
    <w:rsid w:val="00E928F9"/>
    <w:rsid w:val="00E9756A"/>
    <w:rsid w:val="00EA2C0F"/>
    <w:rsid w:val="00EA3BEF"/>
    <w:rsid w:val="00EA772C"/>
    <w:rsid w:val="00EB07DF"/>
    <w:rsid w:val="00EB17BE"/>
    <w:rsid w:val="00EC509F"/>
    <w:rsid w:val="00ED02A7"/>
    <w:rsid w:val="00EF068A"/>
    <w:rsid w:val="00EF36DC"/>
    <w:rsid w:val="00F111AE"/>
    <w:rsid w:val="00F221A5"/>
    <w:rsid w:val="00F24917"/>
    <w:rsid w:val="00F24F6B"/>
    <w:rsid w:val="00F261BE"/>
    <w:rsid w:val="00F27077"/>
    <w:rsid w:val="00F3608F"/>
    <w:rsid w:val="00F361D8"/>
    <w:rsid w:val="00F40D50"/>
    <w:rsid w:val="00F42450"/>
    <w:rsid w:val="00F4483C"/>
    <w:rsid w:val="00F459DE"/>
    <w:rsid w:val="00F544BB"/>
    <w:rsid w:val="00F5638F"/>
    <w:rsid w:val="00F5684E"/>
    <w:rsid w:val="00F652A8"/>
    <w:rsid w:val="00F67DB3"/>
    <w:rsid w:val="00F72C3C"/>
    <w:rsid w:val="00F80449"/>
    <w:rsid w:val="00F92990"/>
    <w:rsid w:val="00F94B76"/>
    <w:rsid w:val="00F95B00"/>
    <w:rsid w:val="00FA6752"/>
    <w:rsid w:val="00FA7B38"/>
    <w:rsid w:val="00FA7FD5"/>
    <w:rsid w:val="00FB662E"/>
    <w:rsid w:val="00FB6D9F"/>
    <w:rsid w:val="00FB771F"/>
    <w:rsid w:val="00FC0F7E"/>
    <w:rsid w:val="00FC199A"/>
    <w:rsid w:val="00FD4FD9"/>
    <w:rsid w:val="00FD5102"/>
    <w:rsid w:val="00FD7F3A"/>
    <w:rsid w:val="00FE1BDF"/>
    <w:rsid w:val="00FE456A"/>
    <w:rsid w:val="00FF085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94FD411"/>
  <w15:chartTrackingRefBased/>
  <w15:docId w15:val="{5D0AE886-55F0-4AD7-BCA6-501910F281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link w:val="Heading1Char"/>
    <w:uiPriority w:val="9"/>
    <w:qFormat/>
    <w:rsid w:val="0003794C"/>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en-GB"/>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Contents">
    <w:name w:val="Table Contents"/>
    <w:basedOn w:val="Normal"/>
    <w:qFormat/>
    <w:rsid w:val="00FC0F7E"/>
    <w:pPr>
      <w:suppressLineNumbers/>
      <w:suppressAutoHyphens/>
      <w:spacing w:after="0" w:line="240" w:lineRule="auto"/>
    </w:pPr>
    <w:rPr>
      <w:rFonts w:ascii="Liberation Serif" w:eastAsia="SimSun" w:hAnsi="Liberation Serif" w:cs="Arial"/>
      <w:color w:val="00000A"/>
      <w:sz w:val="24"/>
      <w:szCs w:val="24"/>
      <w:lang w:eastAsia="zh-CN" w:bidi="hi-IN"/>
    </w:rPr>
  </w:style>
  <w:style w:type="table" w:styleId="TableGrid">
    <w:name w:val="Table Grid"/>
    <w:basedOn w:val="TableNormal"/>
    <w:uiPriority w:val="39"/>
    <w:rsid w:val="007C3DC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andard">
    <w:name w:val="Standard"/>
    <w:qFormat/>
    <w:rsid w:val="004B4E6F"/>
    <w:pPr>
      <w:widowControl w:val="0"/>
      <w:suppressAutoHyphens/>
      <w:autoSpaceDN w:val="0"/>
      <w:spacing w:after="0" w:line="240" w:lineRule="auto"/>
      <w:textAlignment w:val="baseline"/>
    </w:pPr>
    <w:rPr>
      <w:rFonts w:ascii="Liberation Serif" w:eastAsia="SimSun" w:hAnsi="Liberation Serif" w:cs="Arial"/>
      <w:kern w:val="3"/>
      <w:sz w:val="24"/>
      <w:szCs w:val="24"/>
      <w:lang w:eastAsia="zh-CN" w:bidi="hi-IN"/>
    </w:rPr>
  </w:style>
  <w:style w:type="paragraph" w:styleId="ListParagraph">
    <w:name w:val="List Paragraph"/>
    <w:basedOn w:val="Normal"/>
    <w:uiPriority w:val="34"/>
    <w:qFormat/>
    <w:rsid w:val="004B4E6F"/>
    <w:pPr>
      <w:autoSpaceDN w:val="0"/>
      <w:spacing w:after="200" w:line="276" w:lineRule="auto"/>
      <w:ind w:left="720"/>
    </w:pPr>
    <w:rPr>
      <w:rFonts w:ascii="Calibri" w:eastAsia="Calibri" w:hAnsi="Calibri" w:cs="Times New Roman"/>
    </w:rPr>
  </w:style>
  <w:style w:type="paragraph" w:styleId="BalloonText">
    <w:name w:val="Balloon Text"/>
    <w:basedOn w:val="Normal"/>
    <w:link w:val="BalloonTextChar"/>
    <w:uiPriority w:val="99"/>
    <w:semiHidden/>
    <w:unhideWhenUsed/>
    <w:rsid w:val="00F4483C"/>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4483C"/>
    <w:rPr>
      <w:rFonts w:ascii="Segoe UI" w:hAnsi="Segoe UI" w:cs="Segoe UI"/>
      <w:sz w:val="18"/>
      <w:szCs w:val="18"/>
    </w:rPr>
  </w:style>
  <w:style w:type="character" w:customStyle="1" w:styleId="ListLabel3">
    <w:name w:val="ListLabel 3"/>
    <w:qFormat/>
    <w:rsid w:val="005B317B"/>
    <w:rPr>
      <w:rFonts w:ascii="Arial" w:hAnsi="Arial"/>
      <w:b/>
    </w:rPr>
  </w:style>
  <w:style w:type="character" w:customStyle="1" w:styleId="il">
    <w:name w:val="il"/>
    <w:basedOn w:val="DefaultParagraphFont"/>
    <w:rsid w:val="000379A9"/>
  </w:style>
  <w:style w:type="paragraph" w:styleId="NormalWeb">
    <w:name w:val="Normal (Web)"/>
    <w:basedOn w:val="Normal"/>
    <w:uiPriority w:val="99"/>
    <w:semiHidden/>
    <w:unhideWhenUsed/>
    <w:rsid w:val="00F24F6B"/>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styleId="Hyperlink">
    <w:name w:val="Hyperlink"/>
    <w:basedOn w:val="DefaultParagraphFont"/>
    <w:uiPriority w:val="99"/>
    <w:unhideWhenUsed/>
    <w:rsid w:val="00B314C2"/>
    <w:rPr>
      <w:color w:val="0563C1" w:themeColor="hyperlink"/>
      <w:u w:val="single"/>
    </w:rPr>
  </w:style>
  <w:style w:type="character" w:styleId="UnresolvedMention">
    <w:name w:val="Unresolved Mention"/>
    <w:basedOn w:val="DefaultParagraphFont"/>
    <w:uiPriority w:val="99"/>
    <w:semiHidden/>
    <w:unhideWhenUsed/>
    <w:rsid w:val="00B314C2"/>
    <w:rPr>
      <w:color w:val="605E5C"/>
      <w:shd w:val="clear" w:color="auto" w:fill="E1DFDD"/>
    </w:rPr>
  </w:style>
  <w:style w:type="character" w:customStyle="1" w:styleId="Heading1Char">
    <w:name w:val="Heading 1 Char"/>
    <w:basedOn w:val="DefaultParagraphFont"/>
    <w:link w:val="Heading1"/>
    <w:uiPriority w:val="9"/>
    <w:rsid w:val="0003794C"/>
    <w:rPr>
      <w:rFonts w:ascii="Times New Roman" w:eastAsia="Times New Roman" w:hAnsi="Times New Roman" w:cs="Times New Roman"/>
      <w:b/>
      <w:bCs/>
      <w:kern w:val="36"/>
      <w:sz w:val="48"/>
      <w:szCs w:val="48"/>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45578">
      <w:bodyDiv w:val="1"/>
      <w:marLeft w:val="0"/>
      <w:marRight w:val="0"/>
      <w:marTop w:val="0"/>
      <w:marBottom w:val="0"/>
      <w:divBdr>
        <w:top w:val="none" w:sz="0" w:space="0" w:color="auto"/>
        <w:left w:val="none" w:sz="0" w:space="0" w:color="auto"/>
        <w:bottom w:val="none" w:sz="0" w:space="0" w:color="auto"/>
        <w:right w:val="none" w:sz="0" w:space="0" w:color="auto"/>
      </w:divBdr>
    </w:div>
    <w:div w:id="14187444">
      <w:bodyDiv w:val="1"/>
      <w:marLeft w:val="0"/>
      <w:marRight w:val="0"/>
      <w:marTop w:val="0"/>
      <w:marBottom w:val="0"/>
      <w:divBdr>
        <w:top w:val="none" w:sz="0" w:space="0" w:color="auto"/>
        <w:left w:val="none" w:sz="0" w:space="0" w:color="auto"/>
        <w:bottom w:val="none" w:sz="0" w:space="0" w:color="auto"/>
        <w:right w:val="none" w:sz="0" w:space="0" w:color="auto"/>
      </w:divBdr>
      <w:divsChild>
        <w:div w:id="52509607">
          <w:marLeft w:val="0"/>
          <w:marRight w:val="0"/>
          <w:marTop w:val="0"/>
          <w:marBottom w:val="0"/>
          <w:divBdr>
            <w:top w:val="none" w:sz="0" w:space="0" w:color="auto"/>
            <w:left w:val="none" w:sz="0" w:space="0" w:color="auto"/>
            <w:bottom w:val="none" w:sz="0" w:space="0" w:color="auto"/>
            <w:right w:val="none" w:sz="0" w:space="0" w:color="auto"/>
          </w:divBdr>
        </w:div>
        <w:div w:id="384182745">
          <w:marLeft w:val="0"/>
          <w:marRight w:val="0"/>
          <w:marTop w:val="0"/>
          <w:marBottom w:val="0"/>
          <w:divBdr>
            <w:top w:val="none" w:sz="0" w:space="0" w:color="auto"/>
            <w:left w:val="none" w:sz="0" w:space="0" w:color="auto"/>
            <w:bottom w:val="none" w:sz="0" w:space="0" w:color="auto"/>
            <w:right w:val="none" w:sz="0" w:space="0" w:color="auto"/>
          </w:divBdr>
        </w:div>
        <w:div w:id="1841852574">
          <w:marLeft w:val="0"/>
          <w:marRight w:val="0"/>
          <w:marTop w:val="0"/>
          <w:marBottom w:val="0"/>
          <w:divBdr>
            <w:top w:val="none" w:sz="0" w:space="0" w:color="auto"/>
            <w:left w:val="none" w:sz="0" w:space="0" w:color="auto"/>
            <w:bottom w:val="none" w:sz="0" w:space="0" w:color="auto"/>
            <w:right w:val="none" w:sz="0" w:space="0" w:color="auto"/>
          </w:divBdr>
        </w:div>
      </w:divsChild>
    </w:div>
    <w:div w:id="159126319">
      <w:bodyDiv w:val="1"/>
      <w:marLeft w:val="0"/>
      <w:marRight w:val="0"/>
      <w:marTop w:val="0"/>
      <w:marBottom w:val="0"/>
      <w:divBdr>
        <w:top w:val="none" w:sz="0" w:space="0" w:color="auto"/>
        <w:left w:val="none" w:sz="0" w:space="0" w:color="auto"/>
        <w:bottom w:val="none" w:sz="0" w:space="0" w:color="auto"/>
        <w:right w:val="none" w:sz="0" w:space="0" w:color="auto"/>
      </w:divBdr>
    </w:div>
    <w:div w:id="160782963">
      <w:bodyDiv w:val="1"/>
      <w:marLeft w:val="0"/>
      <w:marRight w:val="0"/>
      <w:marTop w:val="0"/>
      <w:marBottom w:val="0"/>
      <w:divBdr>
        <w:top w:val="none" w:sz="0" w:space="0" w:color="auto"/>
        <w:left w:val="none" w:sz="0" w:space="0" w:color="auto"/>
        <w:bottom w:val="none" w:sz="0" w:space="0" w:color="auto"/>
        <w:right w:val="none" w:sz="0" w:space="0" w:color="auto"/>
      </w:divBdr>
    </w:div>
    <w:div w:id="170722672">
      <w:bodyDiv w:val="1"/>
      <w:marLeft w:val="0"/>
      <w:marRight w:val="0"/>
      <w:marTop w:val="0"/>
      <w:marBottom w:val="0"/>
      <w:divBdr>
        <w:top w:val="none" w:sz="0" w:space="0" w:color="auto"/>
        <w:left w:val="none" w:sz="0" w:space="0" w:color="auto"/>
        <w:bottom w:val="none" w:sz="0" w:space="0" w:color="auto"/>
        <w:right w:val="none" w:sz="0" w:space="0" w:color="auto"/>
      </w:divBdr>
    </w:div>
    <w:div w:id="199321687">
      <w:bodyDiv w:val="1"/>
      <w:marLeft w:val="0"/>
      <w:marRight w:val="0"/>
      <w:marTop w:val="0"/>
      <w:marBottom w:val="0"/>
      <w:divBdr>
        <w:top w:val="none" w:sz="0" w:space="0" w:color="auto"/>
        <w:left w:val="none" w:sz="0" w:space="0" w:color="auto"/>
        <w:bottom w:val="none" w:sz="0" w:space="0" w:color="auto"/>
        <w:right w:val="none" w:sz="0" w:space="0" w:color="auto"/>
      </w:divBdr>
    </w:div>
    <w:div w:id="243732597">
      <w:bodyDiv w:val="1"/>
      <w:marLeft w:val="0"/>
      <w:marRight w:val="0"/>
      <w:marTop w:val="0"/>
      <w:marBottom w:val="0"/>
      <w:divBdr>
        <w:top w:val="none" w:sz="0" w:space="0" w:color="auto"/>
        <w:left w:val="none" w:sz="0" w:space="0" w:color="auto"/>
        <w:bottom w:val="none" w:sz="0" w:space="0" w:color="auto"/>
        <w:right w:val="none" w:sz="0" w:space="0" w:color="auto"/>
      </w:divBdr>
    </w:div>
    <w:div w:id="300959915">
      <w:bodyDiv w:val="1"/>
      <w:marLeft w:val="0"/>
      <w:marRight w:val="0"/>
      <w:marTop w:val="0"/>
      <w:marBottom w:val="0"/>
      <w:divBdr>
        <w:top w:val="none" w:sz="0" w:space="0" w:color="auto"/>
        <w:left w:val="none" w:sz="0" w:space="0" w:color="auto"/>
        <w:bottom w:val="none" w:sz="0" w:space="0" w:color="auto"/>
        <w:right w:val="none" w:sz="0" w:space="0" w:color="auto"/>
      </w:divBdr>
    </w:div>
    <w:div w:id="331377362">
      <w:bodyDiv w:val="1"/>
      <w:marLeft w:val="0"/>
      <w:marRight w:val="0"/>
      <w:marTop w:val="0"/>
      <w:marBottom w:val="0"/>
      <w:divBdr>
        <w:top w:val="none" w:sz="0" w:space="0" w:color="auto"/>
        <w:left w:val="none" w:sz="0" w:space="0" w:color="auto"/>
        <w:bottom w:val="none" w:sz="0" w:space="0" w:color="auto"/>
        <w:right w:val="none" w:sz="0" w:space="0" w:color="auto"/>
      </w:divBdr>
    </w:div>
    <w:div w:id="383261567">
      <w:bodyDiv w:val="1"/>
      <w:marLeft w:val="0"/>
      <w:marRight w:val="0"/>
      <w:marTop w:val="0"/>
      <w:marBottom w:val="0"/>
      <w:divBdr>
        <w:top w:val="none" w:sz="0" w:space="0" w:color="auto"/>
        <w:left w:val="none" w:sz="0" w:space="0" w:color="auto"/>
        <w:bottom w:val="none" w:sz="0" w:space="0" w:color="auto"/>
        <w:right w:val="none" w:sz="0" w:space="0" w:color="auto"/>
      </w:divBdr>
    </w:div>
    <w:div w:id="410469865">
      <w:bodyDiv w:val="1"/>
      <w:marLeft w:val="0"/>
      <w:marRight w:val="0"/>
      <w:marTop w:val="0"/>
      <w:marBottom w:val="0"/>
      <w:divBdr>
        <w:top w:val="none" w:sz="0" w:space="0" w:color="auto"/>
        <w:left w:val="none" w:sz="0" w:space="0" w:color="auto"/>
        <w:bottom w:val="none" w:sz="0" w:space="0" w:color="auto"/>
        <w:right w:val="none" w:sz="0" w:space="0" w:color="auto"/>
      </w:divBdr>
    </w:div>
    <w:div w:id="412701039">
      <w:bodyDiv w:val="1"/>
      <w:marLeft w:val="0"/>
      <w:marRight w:val="0"/>
      <w:marTop w:val="0"/>
      <w:marBottom w:val="0"/>
      <w:divBdr>
        <w:top w:val="none" w:sz="0" w:space="0" w:color="auto"/>
        <w:left w:val="none" w:sz="0" w:space="0" w:color="auto"/>
        <w:bottom w:val="none" w:sz="0" w:space="0" w:color="auto"/>
        <w:right w:val="none" w:sz="0" w:space="0" w:color="auto"/>
      </w:divBdr>
    </w:div>
    <w:div w:id="465125192">
      <w:bodyDiv w:val="1"/>
      <w:marLeft w:val="0"/>
      <w:marRight w:val="0"/>
      <w:marTop w:val="0"/>
      <w:marBottom w:val="0"/>
      <w:divBdr>
        <w:top w:val="none" w:sz="0" w:space="0" w:color="auto"/>
        <w:left w:val="none" w:sz="0" w:space="0" w:color="auto"/>
        <w:bottom w:val="none" w:sz="0" w:space="0" w:color="auto"/>
        <w:right w:val="none" w:sz="0" w:space="0" w:color="auto"/>
      </w:divBdr>
    </w:div>
    <w:div w:id="594751704">
      <w:bodyDiv w:val="1"/>
      <w:marLeft w:val="0"/>
      <w:marRight w:val="0"/>
      <w:marTop w:val="0"/>
      <w:marBottom w:val="0"/>
      <w:divBdr>
        <w:top w:val="none" w:sz="0" w:space="0" w:color="auto"/>
        <w:left w:val="none" w:sz="0" w:space="0" w:color="auto"/>
        <w:bottom w:val="none" w:sz="0" w:space="0" w:color="auto"/>
        <w:right w:val="none" w:sz="0" w:space="0" w:color="auto"/>
      </w:divBdr>
    </w:div>
    <w:div w:id="599532883">
      <w:bodyDiv w:val="1"/>
      <w:marLeft w:val="0"/>
      <w:marRight w:val="0"/>
      <w:marTop w:val="0"/>
      <w:marBottom w:val="0"/>
      <w:divBdr>
        <w:top w:val="none" w:sz="0" w:space="0" w:color="auto"/>
        <w:left w:val="none" w:sz="0" w:space="0" w:color="auto"/>
        <w:bottom w:val="none" w:sz="0" w:space="0" w:color="auto"/>
        <w:right w:val="none" w:sz="0" w:space="0" w:color="auto"/>
      </w:divBdr>
    </w:div>
    <w:div w:id="645865567">
      <w:bodyDiv w:val="1"/>
      <w:marLeft w:val="0"/>
      <w:marRight w:val="0"/>
      <w:marTop w:val="0"/>
      <w:marBottom w:val="0"/>
      <w:divBdr>
        <w:top w:val="none" w:sz="0" w:space="0" w:color="auto"/>
        <w:left w:val="none" w:sz="0" w:space="0" w:color="auto"/>
        <w:bottom w:val="none" w:sz="0" w:space="0" w:color="auto"/>
        <w:right w:val="none" w:sz="0" w:space="0" w:color="auto"/>
      </w:divBdr>
    </w:div>
    <w:div w:id="649790511">
      <w:bodyDiv w:val="1"/>
      <w:marLeft w:val="0"/>
      <w:marRight w:val="0"/>
      <w:marTop w:val="0"/>
      <w:marBottom w:val="0"/>
      <w:divBdr>
        <w:top w:val="none" w:sz="0" w:space="0" w:color="auto"/>
        <w:left w:val="none" w:sz="0" w:space="0" w:color="auto"/>
        <w:bottom w:val="none" w:sz="0" w:space="0" w:color="auto"/>
        <w:right w:val="none" w:sz="0" w:space="0" w:color="auto"/>
      </w:divBdr>
    </w:div>
    <w:div w:id="690255163">
      <w:bodyDiv w:val="1"/>
      <w:marLeft w:val="0"/>
      <w:marRight w:val="0"/>
      <w:marTop w:val="0"/>
      <w:marBottom w:val="0"/>
      <w:divBdr>
        <w:top w:val="none" w:sz="0" w:space="0" w:color="auto"/>
        <w:left w:val="none" w:sz="0" w:space="0" w:color="auto"/>
        <w:bottom w:val="none" w:sz="0" w:space="0" w:color="auto"/>
        <w:right w:val="none" w:sz="0" w:space="0" w:color="auto"/>
      </w:divBdr>
    </w:div>
    <w:div w:id="701369007">
      <w:bodyDiv w:val="1"/>
      <w:marLeft w:val="0"/>
      <w:marRight w:val="0"/>
      <w:marTop w:val="0"/>
      <w:marBottom w:val="0"/>
      <w:divBdr>
        <w:top w:val="none" w:sz="0" w:space="0" w:color="auto"/>
        <w:left w:val="none" w:sz="0" w:space="0" w:color="auto"/>
        <w:bottom w:val="none" w:sz="0" w:space="0" w:color="auto"/>
        <w:right w:val="none" w:sz="0" w:space="0" w:color="auto"/>
      </w:divBdr>
    </w:div>
    <w:div w:id="728919251">
      <w:bodyDiv w:val="1"/>
      <w:marLeft w:val="0"/>
      <w:marRight w:val="0"/>
      <w:marTop w:val="0"/>
      <w:marBottom w:val="0"/>
      <w:divBdr>
        <w:top w:val="none" w:sz="0" w:space="0" w:color="auto"/>
        <w:left w:val="none" w:sz="0" w:space="0" w:color="auto"/>
        <w:bottom w:val="none" w:sz="0" w:space="0" w:color="auto"/>
        <w:right w:val="none" w:sz="0" w:space="0" w:color="auto"/>
      </w:divBdr>
    </w:div>
    <w:div w:id="786781358">
      <w:bodyDiv w:val="1"/>
      <w:marLeft w:val="0"/>
      <w:marRight w:val="0"/>
      <w:marTop w:val="0"/>
      <w:marBottom w:val="0"/>
      <w:divBdr>
        <w:top w:val="none" w:sz="0" w:space="0" w:color="auto"/>
        <w:left w:val="none" w:sz="0" w:space="0" w:color="auto"/>
        <w:bottom w:val="none" w:sz="0" w:space="0" w:color="auto"/>
        <w:right w:val="none" w:sz="0" w:space="0" w:color="auto"/>
      </w:divBdr>
    </w:div>
    <w:div w:id="819809811">
      <w:bodyDiv w:val="1"/>
      <w:marLeft w:val="0"/>
      <w:marRight w:val="0"/>
      <w:marTop w:val="0"/>
      <w:marBottom w:val="0"/>
      <w:divBdr>
        <w:top w:val="none" w:sz="0" w:space="0" w:color="auto"/>
        <w:left w:val="none" w:sz="0" w:space="0" w:color="auto"/>
        <w:bottom w:val="none" w:sz="0" w:space="0" w:color="auto"/>
        <w:right w:val="none" w:sz="0" w:space="0" w:color="auto"/>
      </w:divBdr>
    </w:div>
    <w:div w:id="832645872">
      <w:bodyDiv w:val="1"/>
      <w:marLeft w:val="0"/>
      <w:marRight w:val="0"/>
      <w:marTop w:val="0"/>
      <w:marBottom w:val="0"/>
      <w:divBdr>
        <w:top w:val="none" w:sz="0" w:space="0" w:color="auto"/>
        <w:left w:val="none" w:sz="0" w:space="0" w:color="auto"/>
        <w:bottom w:val="none" w:sz="0" w:space="0" w:color="auto"/>
        <w:right w:val="none" w:sz="0" w:space="0" w:color="auto"/>
      </w:divBdr>
    </w:div>
    <w:div w:id="862785700">
      <w:bodyDiv w:val="1"/>
      <w:marLeft w:val="0"/>
      <w:marRight w:val="0"/>
      <w:marTop w:val="0"/>
      <w:marBottom w:val="0"/>
      <w:divBdr>
        <w:top w:val="none" w:sz="0" w:space="0" w:color="auto"/>
        <w:left w:val="none" w:sz="0" w:space="0" w:color="auto"/>
        <w:bottom w:val="none" w:sz="0" w:space="0" w:color="auto"/>
        <w:right w:val="none" w:sz="0" w:space="0" w:color="auto"/>
      </w:divBdr>
    </w:div>
    <w:div w:id="877667437">
      <w:bodyDiv w:val="1"/>
      <w:marLeft w:val="0"/>
      <w:marRight w:val="0"/>
      <w:marTop w:val="0"/>
      <w:marBottom w:val="0"/>
      <w:divBdr>
        <w:top w:val="none" w:sz="0" w:space="0" w:color="auto"/>
        <w:left w:val="none" w:sz="0" w:space="0" w:color="auto"/>
        <w:bottom w:val="none" w:sz="0" w:space="0" w:color="auto"/>
        <w:right w:val="none" w:sz="0" w:space="0" w:color="auto"/>
      </w:divBdr>
    </w:div>
    <w:div w:id="877670233">
      <w:bodyDiv w:val="1"/>
      <w:marLeft w:val="0"/>
      <w:marRight w:val="0"/>
      <w:marTop w:val="0"/>
      <w:marBottom w:val="0"/>
      <w:divBdr>
        <w:top w:val="none" w:sz="0" w:space="0" w:color="auto"/>
        <w:left w:val="none" w:sz="0" w:space="0" w:color="auto"/>
        <w:bottom w:val="none" w:sz="0" w:space="0" w:color="auto"/>
        <w:right w:val="none" w:sz="0" w:space="0" w:color="auto"/>
      </w:divBdr>
    </w:div>
    <w:div w:id="913705615">
      <w:bodyDiv w:val="1"/>
      <w:marLeft w:val="0"/>
      <w:marRight w:val="0"/>
      <w:marTop w:val="0"/>
      <w:marBottom w:val="0"/>
      <w:divBdr>
        <w:top w:val="none" w:sz="0" w:space="0" w:color="auto"/>
        <w:left w:val="none" w:sz="0" w:space="0" w:color="auto"/>
        <w:bottom w:val="none" w:sz="0" w:space="0" w:color="auto"/>
        <w:right w:val="none" w:sz="0" w:space="0" w:color="auto"/>
      </w:divBdr>
    </w:div>
    <w:div w:id="967511516">
      <w:bodyDiv w:val="1"/>
      <w:marLeft w:val="0"/>
      <w:marRight w:val="0"/>
      <w:marTop w:val="0"/>
      <w:marBottom w:val="0"/>
      <w:divBdr>
        <w:top w:val="none" w:sz="0" w:space="0" w:color="auto"/>
        <w:left w:val="none" w:sz="0" w:space="0" w:color="auto"/>
        <w:bottom w:val="none" w:sz="0" w:space="0" w:color="auto"/>
        <w:right w:val="none" w:sz="0" w:space="0" w:color="auto"/>
      </w:divBdr>
    </w:div>
    <w:div w:id="982083357">
      <w:bodyDiv w:val="1"/>
      <w:marLeft w:val="0"/>
      <w:marRight w:val="0"/>
      <w:marTop w:val="0"/>
      <w:marBottom w:val="0"/>
      <w:divBdr>
        <w:top w:val="none" w:sz="0" w:space="0" w:color="auto"/>
        <w:left w:val="none" w:sz="0" w:space="0" w:color="auto"/>
        <w:bottom w:val="none" w:sz="0" w:space="0" w:color="auto"/>
        <w:right w:val="none" w:sz="0" w:space="0" w:color="auto"/>
      </w:divBdr>
    </w:div>
    <w:div w:id="990137980">
      <w:bodyDiv w:val="1"/>
      <w:marLeft w:val="0"/>
      <w:marRight w:val="0"/>
      <w:marTop w:val="0"/>
      <w:marBottom w:val="0"/>
      <w:divBdr>
        <w:top w:val="none" w:sz="0" w:space="0" w:color="auto"/>
        <w:left w:val="none" w:sz="0" w:space="0" w:color="auto"/>
        <w:bottom w:val="none" w:sz="0" w:space="0" w:color="auto"/>
        <w:right w:val="none" w:sz="0" w:space="0" w:color="auto"/>
      </w:divBdr>
    </w:div>
    <w:div w:id="1015350729">
      <w:bodyDiv w:val="1"/>
      <w:marLeft w:val="0"/>
      <w:marRight w:val="0"/>
      <w:marTop w:val="0"/>
      <w:marBottom w:val="0"/>
      <w:divBdr>
        <w:top w:val="none" w:sz="0" w:space="0" w:color="auto"/>
        <w:left w:val="none" w:sz="0" w:space="0" w:color="auto"/>
        <w:bottom w:val="none" w:sz="0" w:space="0" w:color="auto"/>
        <w:right w:val="none" w:sz="0" w:space="0" w:color="auto"/>
      </w:divBdr>
    </w:div>
    <w:div w:id="1031958196">
      <w:bodyDiv w:val="1"/>
      <w:marLeft w:val="0"/>
      <w:marRight w:val="0"/>
      <w:marTop w:val="0"/>
      <w:marBottom w:val="0"/>
      <w:divBdr>
        <w:top w:val="none" w:sz="0" w:space="0" w:color="auto"/>
        <w:left w:val="none" w:sz="0" w:space="0" w:color="auto"/>
        <w:bottom w:val="none" w:sz="0" w:space="0" w:color="auto"/>
        <w:right w:val="none" w:sz="0" w:space="0" w:color="auto"/>
      </w:divBdr>
    </w:div>
    <w:div w:id="1057894169">
      <w:bodyDiv w:val="1"/>
      <w:marLeft w:val="0"/>
      <w:marRight w:val="0"/>
      <w:marTop w:val="0"/>
      <w:marBottom w:val="0"/>
      <w:divBdr>
        <w:top w:val="none" w:sz="0" w:space="0" w:color="auto"/>
        <w:left w:val="none" w:sz="0" w:space="0" w:color="auto"/>
        <w:bottom w:val="none" w:sz="0" w:space="0" w:color="auto"/>
        <w:right w:val="none" w:sz="0" w:space="0" w:color="auto"/>
      </w:divBdr>
    </w:div>
    <w:div w:id="1076512806">
      <w:bodyDiv w:val="1"/>
      <w:marLeft w:val="0"/>
      <w:marRight w:val="0"/>
      <w:marTop w:val="0"/>
      <w:marBottom w:val="0"/>
      <w:divBdr>
        <w:top w:val="none" w:sz="0" w:space="0" w:color="auto"/>
        <w:left w:val="none" w:sz="0" w:space="0" w:color="auto"/>
        <w:bottom w:val="none" w:sz="0" w:space="0" w:color="auto"/>
        <w:right w:val="none" w:sz="0" w:space="0" w:color="auto"/>
      </w:divBdr>
    </w:div>
    <w:div w:id="1080910167">
      <w:bodyDiv w:val="1"/>
      <w:marLeft w:val="0"/>
      <w:marRight w:val="0"/>
      <w:marTop w:val="0"/>
      <w:marBottom w:val="0"/>
      <w:divBdr>
        <w:top w:val="none" w:sz="0" w:space="0" w:color="auto"/>
        <w:left w:val="none" w:sz="0" w:space="0" w:color="auto"/>
        <w:bottom w:val="none" w:sz="0" w:space="0" w:color="auto"/>
        <w:right w:val="none" w:sz="0" w:space="0" w:color="auto"/>
      </w:divBdr>
    </w:div>
    <w:div w:id="1109854265">
      <w:bodyDiv w:val="1"/>
      <w:marLeft w:val="0"/>
      <w:marRight w:val="0"/>
      <w:marTop w:val="0"/>
      <w:marBottom w:val="0"/>
      <w:divBdr>
        <w:top w:val="none" w:sz="0" w:space="0" w:color="auto"/>
        <w:left w:val="none" w:sz="0" w:space="0" w:color="auto"/>
        <w:bottom w:val="none" w:sz="0" w:space="0" w:color="auto"/>
        <w:right w:val="none" w:sz="0" w:space="0" w:color="auto"/>
      </w:divBdr>
    </w:div>
    <w:div w:id="1164081944">
      <w:bodyDiv w:val="1"/>
      <w:marLeft w:val="0"/>
      <w:marRight w:val="0"/>
      <w:marTop w:val="0"/>
      <w:marBottom w:val="0"/>
      <w:divBdr>
        <w:top w:val="none" w:sz="0" w:space="0" w:color="auto"/>
        <w:left w:val="none" w:sz="0" w:space="0" w:color="auto"/>
        <w:bottom w:val="none" w:sz="0" w:space="0" w:color="auto"/>
        <w:right w:val="none" w:sz="0" w:space="0" w:color="auto"/>
      </w:divBdr>
    </w:div>
    <w:div w:id="1171216267">
      <w:bodyDiv w:val="1"/>
      <w:marLeft w:val="0"/>
      <w:marRight w:val="0"/>
      <w:marTop w:val="0"/>
      <w:marBottom w:val="0"/>
      <w:divBdr>
        <w:top w:val="none" w:sz="0" w:space="0" w:color="auto"/>
        <w:left w:val="none" w:sz="0" w:space="0" w:color="auto"/>
        <w:bottom w:val="none" w:sz="0" w:space="0" w:color="auto"/>
        <w:right w:val="none" w:sz="0" w:space="0" w:color="auto"/>
      </w:divBdr>
    </w:div>
    <w:div w:id="1249264656">
      <w:bodyDiv w:val="1"/>
      <w:marLeft w:val="0"/>
      <w:marRight w:val="0"/>
      <w:marTop w:val="0"/>
      <w:marBottom w:val="0"/>
      <w:divBdr>
        <w:top w:val="none" w:sz="0" w:space="0" w:color="auto"/>
        <w:left w:val="none" w:sz="0" w:space="0" w:color="auto"/>
        <w:bottom w:val="none" w:sz="0" w:space="0" w:color="auto"/>
        <w:right w:val="none" w:sz="0" w:space="0" w:color="auto"/>
      </w:divBdr>
    </w:div>
    <w:div w:id="1257059657">
      <w:bodyDiv w:val="1"/>
      <w:marLeft w:val="0"/>
      <w:marRight w:val="0"/>
      <w:marTop w:val="0"/>
      <w:marBottom w:val="0"/>
      <w:divBdr>
        <w:top w:val="none" w:sz="0" w:space="0" w:color="auto"/>
        <w:left w:val="none" w:sz="0" w:space="0" w:color="auto"/>
        <w:bottom w:val="none" w:sz="0" w:space="0" w:color="auto"/>
        <w:right w:val="none" w:sz="0" w:space="0" w:color="auto"/>
      </w:divBdr>
    </w:div>
    <w:div w:id="1274945572">
      <w:bodyDiv w:val="1"/>
      <w:marLeft w:val="0"/>
      <w:marRight w:val="0"/>
      <w:marTop w:val="0"/>
      <w:marBottom w:val="0"/>
      <w:divBdr>
        <w:top w:val="none" w:sz="0" w:space="0" w:color="auto"/>
        <w:left w:val="none" w:sz="0" w:space="0" w:color="auto"/>
        <w:bottom w:val="none" w:sz="0" w:space="0" w:color="auto"/>
        <w:right w:val="none" w:sz="0" w:space="0" w:color="auto"/>
      </w:divBdr>
    </w:div>
    <w:div w:id="1297183311">
      <w:bodyDiv w:val="1"/>
      <w:marLeft w:val="0"/>
      <w:marRight w:val="0"/>
      <w:marTop w:val="0"/>
      <w:marBottom w:val="0"/>
      <w:divBdr>
        <w:top w:val="none" w:sz="0" w:space="0" w:color="auto"/>
        <w:left w:val="none" w:sz="0" w:space="0" w:color="auto"/>
        <w:bottom w:val="none" w:sz="0" w:space="0" w:color="auto"/>
        <w:right w:val="none" w:sz="0" w:space="0" w:color="auto"/>
      </w:divBdr>
    </w:div>
    <w:div w:id="1334263131">
      <w:bodyDiv w:val="1"/>
      <w:marLeft w:val="0"/>
      <w:marRight w:val="0"/>
      <w:marTop w:val="0"/>
      <w:marBottom w:val="0"/>
      <w:divBdr>
        <w:top w:val="none" w:sz="0" w:space="0" w:color="auto"/>
        <w:left w:val="none" w:sz="0" w:space="0" w:color="auto"/>
        <w:bottom w:val="none" w:sz="0" w:space="0" w:color="auto"/>
        <w:right w:val="none" w:sz="0" w:space="0" w:color="auto"/>
      </w:divBdr>
      <w:divsChild>
        <w:div w:id="508443630">
          <w:marLeft w:val="0"/>
          <w:marRight w:val="0"/>
          <w:marTop w:val="0"/>
          <w:marBottom w:val="0"/>
          <w:divBdr>
            <w:top w:val="none" w:sz="0" w:space="0" w:color="auto"/>
            <w:left w:val="none" w:sz="0" w:space="0" w:color="auto"/>
            <w:bottom w:val="none" w:sz="0" w:space="0" w:color="auto"/>
            <w:right w:val="none" w:sz="0" w:space="0" w:color="auto"/>
          </w:divBdr>
        </w:div>
        <w:div w:id="509873909">
          <w:marLeft w:val="0"/>
          <w:marRight w:val="0"/>
          <w:marTop w:val="0"/>
          <w:marBottom w:val="0"/>
          <w:divBdr>
            <w:top w:val="none" w:sz="0" w:space="0" w:color="auto"/>
            <w:left w:val="none" w:sz="0" w:space="0" w:color="auto"/>
            <w:bottom w:val="none" w:sz="0" w:space="0" w:color="auto"/>
            <w:right w:val="none" w:sz="0" w:space="0" w:color="auto"/>
          </w:divBdr>
        </w:div>
        <w:div w:id="925461538">
          <w:marLeft w:val="0"/>
          <w:marRight w:val="0"/>
          <w:marTop w:val="0"/>
          <w:marBottom w:val="0"/>
          <w:divBdr>
            <w:top w:val="none" w:sz="0" w:space="0" w:color="auto"/>
            <w:left w:val="none" w:sz="0" w:space="0" w:color="auto"/>
            <w:bottom w:val="none" w:sz="0" w:space="0" w:color="auto"/>
            <w:right w:val="none" w:sz="0" w:space="0" w:color="auto"/>
          </w:divBdr>
        </w:div>
        <w:div w:id="1901137992">
          <w:marLeft w:val="0"/>
          <w:marRight w:val="0"/>
          <w:marTop w:val="0"/>
          <w:marBottom w:val="0"/>
          <w:divBdr>
            <w:top w:val="none" w:sz="0" w:space="0" w:color="auto"/>
            <w:left w:val="none" w:sz="0" w:space="0" w:color="auto"/>
            <w:bottom w:val="none" w:sz="0" w:space="0" w:color="auto"/>
            <w:right w:val="none" w:sz="0" w:space="0" w:color="auto"/>
          </w:divBdr>
        </w:div>
      </w:divsChild>
    </w:div>
    <w:div w:id="1349020492">
      <w:bodyDiv w:val="1"/>
      <w:marLeft w:val="0"/>
      <w:marRight w:val="0"/>
      <w:marTop w:val="0"/>
      <w:marBottom w:val="0"/>
      <w:divBdr>
        <w:top w:val="none" w:sz="0" w:space="0" w:color="auto"/>
        <w:left w:val="none" w:sz="0" w:space="0" w:color="auto"/>
        <w:bottom w:val="none" w:sz="0" w:space="0" w:color="auto"/>
        <w:right w:val="none" w:sz="0" w:space="0" w:color="auto"/>
      </w:divBdr>
    </w:div>
    <w:div w:id="1373381156">
      <w:bodyDiv w:val="1"/>
      <w:marLeft w:val="0"/>
      <w:marRight w:val="0"/>
      <w:marTop w:val="0"/>
      <w:marBottom w:val="0"/>
      <w:divBdr>
        <w:top w:val="none" w:sz="0" w:space="0" w:color="auto"/>
        <w:left w:val="none" w:sz="0" w:space="0" w:color="auto"/>
        <w:bottom w:val="none" w:sz="0" w:space="0" w:color="auto"/>
        <w:right w:val="none" w:sz="0" w:space="0" w:color="auto"/>
      </w:divBdr>
    </w:div>
    <w:div w:id="1396277221">
      <w:bodyDiv w:val="1"/>
      <w:marLeft w:val="0"/>
      <w:marRight w:val="0"/>
      <w:marTop w:val="0"/>
      <w:marBottom w:val="0"/>
      <w:divBdr>
        <w:top w:val="none" w:sz="0" w:space="0" w:color="auto"/>
        <w:left w:val="none" w:sz="0" w:space="0" w:color="auto"/>
        <w:bottom w:val="none" w:sz="0" w:space="0" w:color="auto"/>
        <w:right w:val="none" w:sz="0" w:space="0" w:color="auto"/>
      </w:divBdr>
    </w:div>
    <w:div w:id="1439791876">
      <w:bodyDiv w:val="1"/>
      <w:marLeft w:val="0"/>
      <w:marRight w:val="0"/>
      <w:marTop w:val="0"/>
      <w:marBottom w:val="0"/>
      <w:divBdr>
        <w:top w:val="none" w:sz="0" w:space="0" w:color="auto"/>
        <w:left w:val="none" w:sz="0" w:space="0" w:color="auto"/>
        <w:bottom w:val="none" w:sz="0" w:space="0" w:color="auto"/>
        <w:right w:val="none" w:sz="0" w:space="0" w:color="auto"/>
      </w:divBdr>
    </w:div>
    <w:div w:id="1447196297">
      <w:bodyDiv w:val="1"/>
      <w:marLeft w:val="0"/>
      <w:marRight w:val="0"/>
      <w:marTop w:val="0"/>
      <w:marBottom w:val="0"/>
      <w:divBdr>
        <w:top w:val="none" w:sz="0" w:space="0" w:color="auto"/>
        <w:left w:val="none" w:sz="0" w:space="0" w:color="auto"/>
        <w:bottom w:val="none" w:sz="0" w:space="0" w:color="auto"/>
        <w:right w:val="none" w:sz="0" w:space="0" w:color="auto"/>
      </w:divBdr>
    </w:div>
    <w:div w:id="1450199161">
      <w:bodyDiv w:val="1"/>
      <w:marLeft w:val="0"/>
      <w:marRight w:val="0"/>
      <w:marTop w:val="0"/>
      <w:marBottom w:val="0"/>
      <w:divBdr>
        <w:top w:val="none" w:sz="0" w:space="0" w:color="auto"/>
        <w:left w:val="none" w:sz="0" w:space="0" w:color="auto"/>
        <w:bottom w:val="none" w:sz="0" w:space="0" w:color="auto"/>
        <w:right w:val="none" w:sz="0" w:space="0" w:color="auto"/>
      </w:divBdr>
    </w:div>
    <w:div w:id="1466965832">
      <w:bodyDiv w:val="1"/>
      <w:marLeft w:val="0"/>
      <w:marRight w:val="0"/>
      <w:marTop w:val="0"/>
      <w:marBottom w:val="0"/>
      <w:divBdr>
        <w:top w:val="none" w:sz="0" w:space="0" w:color="auto"/>
        <w:left w:val="none" w:sz="0" w:space="0" w:color="auto"/>
        <w:bottom w:val="none" w:sz="0" w:space="0" w:color="auto"/>
        <w:right w:val="none" w:sz="0" w:space="0" w:color="auto"/>
      </w:divBdr>
    </w:div>
    <w:div w:id="1496530395">
      <w:bodyDiv w:val="1"/>
      <w:marLeft w:val="0"/>
      <w:marRight w:val="0"/>
      <w:marTop w:val="0"/>
      <w:marBottom w:val="0"/>
      <w:divBdr>
        <w:top w:val="none" w:sz="0" w:space="0" w:color="auto"/>
        <w:left w:val="none" w:sz="0" w:space="0" w:color="auto"/>
        <w:bottom w:val="none" w:sz="0" w:space="0" w:color="auto"/>
        <w:right w:val="none" w:sz="0" w:space="0" w:color="auto"/>
      </w:divBdr>
      <w:divsChild>
        <w:div w:id="739866224">
          <w:marLeft w:val="0"/>
          <w:marRight w:val="0"/>
          <w:marTop w:val="0"/>
          <w:marBottom w:val="0"/>
          <w:divBdr>
            <w:top w:val="none" w:sz="0" w:space="0" w:color="auto"/>
            <w:left w:val="none" w:sz="0" w:space="0" w:color="auto"/>
            <w:bottom w:val="none" w:sz="0" w:space="0" w:color="auto"/>
            <w:right w:val="none" w:sz="0" w:space="0" w:color="auto"/>
          </w:divBdr>
        </w:div>
      </w:divsChild>
    </w:div>
    <w:div w:id="1514610651">
      <w:bodyDiv w:val="1"/>
      <w:marLeft w:val="0"/>
      <w:marRight w:val="0"/>
      <w:marTop w:val="0"/>
      <w:marBottom w:val="0"/>
      <w:divBdr>
        <w:top w:val="none" w:sz="0" w:space="0" w:color="auto"/>
        <w:left w:val="none" w:sz="0" w:space="0" w:color="auto"/>
        <w:bottom w:val="none" w:sz="0" w:space="0" w:color="auto"/>
        <w:right w:val="none" w:sz="0" w:space="0" w:color="auto"/>
      </w:divBdr>
    </w:div>
    <w:div w:id="1531382807">
      <w:bodyDiv w:val="1"/>
      <w:marLeft w:val="0"/>
      <w:marRight w:val="0"/>
      <w:marTop w:val="0"/>
      <w:marBottom w:val="0"/>
      <w:divBdr>
        <w:top w:val="none" w:sz="0" w:space="0" w:color="auto"/>
        <w:left w:val="none" w:sz="0" w:space="0" w:color="auto"/>
        <w:bottom w:val="none" w:sz="0" w:space="0" w:color="auto"/>
        <w:right w:val="none" w:sz="0" w:space="0" w:color="auto"/>
      </w:divBdr>
    </w:div>
    <w:div w:id="1602757324">
      <w:bodyDiv w:val="1"/>
      <w:marLeft w:val="0"/>
      <w:marRight w:val="0"/>
      <w:marTop w:val="0"/>
      <w:marBottom w:val="0"/>
      <w:divBdr>
        <w:top w:val="none" w:sz="0" w:space="0" w:color="auto"/>
        <w:left w:val="none" w:sz="0" w:space="0" w:color="auto"/>
        <w:bottom w:val="none" w:sz="0" w:space="0" w:color="auto"/>
        <w:right w:val="none" w:sz="0" w:space="0" w:color="auto"/>
      </w:divBdr>
    </w:div>
    <w:div w:id="1677922849">
      <w:bodyDiv w:val="1"/>
      <w:marLeft w:val="0"/>
      <w:marRight w:val="0"/>
      <w:marTop w:val="0"/>
      <w:marBottom w:val="0"/>
      <w:divBdr>
        <w:top w:val="none" w:sz="0" w:space="0" w:color="auto"/>
        <w:left w:val="none" w:sz="0" w:space="0" w:color="auto"/>
        <w:bottom w:val="none" w:sz="0" w:space="0" w:color="auto"/>
        <w:right w:val="none" w:sz="0" w:space="0" w:color="auto"/>
      </w:divBdr>
    </w:div>
    <w:div w:id="1715933069">
      <w:bodyDiv w:val="1"/>
      <w:marLeft w:val="0"/>
      <w:marRight w:val="0"/>
      <w:marTop w:val="0"/>
      <w:marBottom w:val="0"/>
      <w:divBdr>
        <w:top w:val="none" w:sz="0" w:space="0" w:color="auto"/>
        <w:left w:val="none" w:sz="0" w:space="0" w:color="auto"/>
        <w:bottom w:val="none" w:sz="0" w:space="0" w:color="auto"/>
        <w:right w:val="none" w:sz="0" w:space="0" w:color="auto"/>
      </w:divBdr>
    </w:div>
    <w:div w:id="1751386611">
      <w:bodyDiv w:val="1"/>
      <w:marLeft w:val="0"/>
      <w:marRight w:val="0"/>
      <w:marTop w:val="0"/>
      <w:marBottom w:val="0"/>
      <w:divBdr>
        <w:top w:val="none" w:sz="0" w:space="0" w:color="auto"/>
        <w:left w:val="none" w:sz="0" w:space="0" w:color="auto"/>
        <w:bottom w:val="none" w:sz="0" w:space="0" w:color="auto"/>
        <w:right w:val="none" w:sz="0" w:space="0" w:color="auto"/>
      </w:divBdr>
    </w:div>
    <w:div w:id="1801995939">
      <w:bodyDiv w:val="1"/>
      <w:marLeft w:val="0"/>
      <w:marRight w:val="0"/>
      <w:marTop w:val="0"/>
      <w:marBottom w:val="0"/>
      <w:divBdr>
        <w:top w:val="none" w:sz="0" w:space="0" w:color="auto"/>
        <w:left w:val="none" w:sz="0" w:space="0" w:color="auto"/>
        <w:bottom w:val="none" w:sz="0" w:space="0" w:color="auto"/>
        <w:right w:val="none" w:sz="0" w:space="0" w:color="auto"/>
      </w:divBdr>
    </w:div>
    <w:div w:id="1821842281">
      <w:bodyDiv w:val="1"/>
      <w:marLeft w:val="0"/>
      <w:marRight w:val="0"/>
      <w:marTop w:val="0"/>
      <w:marBottom w:val="0"/>
      <w:divBdr>
        <w:top w:val="none" w:sz="0" w:space="0" w:color="auto"/>
        <w:left w:val="none" w:sz="0" w:space="0" w:color="auto"/>
        <w:bottom w:val="none" w:sz="0" w:space="0" w:color="auto"/>
        <w:right w:val="none" w:sz="0" w:space="0" w:color="auto"/>
      </w:divBdr>
    </w:div>
    <w:div w:id="1895508774">
      <w:bodyDiv w:val="1"/>
      <w:marLeft w:val="0"/>
      <w:marRight w:val="0"/>
      <w:marTop w:val="0"/>
      <w:marBottom w:val="0"/>
      <w:divBdr>
        <w:top w:val="none" w:sz="0" w:space="0" w:color="auto"/>
        <w:left w:val="none" w:sz="0" w:space="0" w:color="auto"/>
        <w:bottom w:val="none" w:sz="0" w:space="0" w:color="auto"/>
        <w:right w:val="none" w:sz="0" w:space="0" w:color="auto"/>
      </w:divBdr>
    </w:div>
    <w:div w:id="1927954169">
      <w:bodyDiv w:val="1"/>
      <w:marLeft w:val="0"/>
      <w:marRight w:val="0"/>
      <w:marTop w:val="0"/>
      <w:marBottom w:val="0"/>
      <w:divBdr>
        <w:top w:val="none" w:sz="0" w:space="0" w:color="auto"/>
        <w:left w:val="none" w:sz="0" w:space="0" w:color="auto"/>
        <w:bottom w:val="none" w:sz="0" w:space="0" w:color="auto"/>
        <w:right w:val="none" w:sz="0" w:space="0" w:color="auto"/>
      </w:divBdr>
    </w:div>
    <w:div w:id="1944340647">
      <w:bodyDiv w:val="1"/>
      <w:marLeft w:val="0"/>
      <w:marRight w:val="0"/>
      <w:marTop w:val="0"/>
      <w:marBottom w:val="0"/>
      <w:divBdr>
        <w:top w:val="none" w:sz="0" w:space="0" w:color="auto"/>
        <w:left w:val="none" w:sz="0" w:space="0" w:color="auto"/>
        <w:bottom w:val="none" w:sz="0" w:space="0" w:color="auto"/>
        <w:right w:val="none" w:sz="0" w:space="0" w:color="auto"/>
      </w:divBdr>
      <w:divsChild>
        <w:div w:id="104888992">
          <w:marLeft w:val="0"/>
          <w:marRight w:val="0"/>
          <w:marTop w:val="0"/>
          <w:marBottom w:val="0"/>
          <w:divBdr>
            <w:top w:val="none" w:sz="0" w:space="0" w:color="auto"/>
            <w:left w:val="none" w:sz="0" w:space="0" w:color="auto"/>
            <w:bottom w:val="none" w:sz="0" w:space="0" w:color="auto"/>
            <w:right w:val="none" w:sz="0" w:space="0" w:color="auto"/>
          </w:divBdr>
        </w:div>
        <w:div w:id="272250081">
          <w:marLeft w:val="0"/>
          <w:marRight w:val="0"/>
          <w:marTop w:val="0"/>
          <w:marBottom w:val="0"/>
          <w:divBdr>
            <w:top w:val="none" w:sz="0" w:space="0" w:color="auto"/>
            <w:left w:val="none" w:sz="0" w:space="0" w:color="auto"/>
            <w:bottom w:val="none" w:sz="0" w:space="0" w:color="auto"/>
            <w:right w:val="none" w:sz="0" w:space="0" w:color="auto"/>
          </w:divBdr>
        </w:div>
        <w:div w:id="577132971">
          <w:marLeft w:val="0"/>
          <w:marRight w:val="0"/>
          <w:marTop w:val="0"/>
          <w:marBottom w:val="0"/>
          <w:divBdr>
            <w:top w:val="none" w:sz="0" w:space="0" w:color="auto"/>
            <w:left w:val="none" w:sz="0" w:space="0" w:color="auto"/>
            <w:bottom w:val="none" w:sz="0" w:space="0" w:color="auto"/>
            <w:right w:val="none" w:sz="0" w:space="0" w:color="auto"/>
          </w:divBdr>
        </w:div>
        <w:div w:id="698702449">
          <w:marLeft w:val="0"/>
          <w:marRight w:val="0"/>
          <w:marTop w:val="0"/>
          <w:marBottom w:val="0"/>
          <w:divBdr>
            <w:top w:val="none" w:sz="0" w:space="0" w:color="auto"/>
            <w:left w:val="none" w:sz="0" w:space="0" w:color="auto"/>
            <w:bottom w:val="none" w:sz="0" w:space="0" w:color="auto"/>
            <w:right w:val="none" w:sz="0" w:space="0" w:color="auto"/>
          </w:divBdr>
        </w:div>
        <w:div w:id="848834718">
          <w:marLeft w:val="0"/>
          <w:marRight w:val="0"/>
          <w:marTop w:val="0"/>
          <w:marBottom w:val="0"/>
          <w:divBdr>
            <w:top w:val="none" w:sz="0" w:space="0" w:color="auto"/>
            <w:left w:val="none" w:sz="0" w:space="0" w:color="auto"/>
            <w:bottom w:val="none" w:sz="0" w:space="0" w:color="auto"/>
            <w:right w:val="none" w:sz="0" w:space="0" w:color="auto"/>
          </w:divBdr>
        </w:div>
      </w:divsChild>
    </w:div>
    <w:div w:id="1970040717">
      <w:bodyDiv w:val="1"/>
      <w:marLeft w:val="0"/>
      <w:marRight w:val="0"/>
      <w:marTop w:val="0"/>
      <w:marBottom w:val="0"/>
      <w:divBdr>
        <w:top w:val="none" w:sz="0" w:space="0" w:color="auto"/>
        <w:left w:val="none" w:sz="0" w:space="0" w:color="auto"/>
        <w:bottom w:val="none" w:sz="0" w:space="0" w:color="auto"/>
        <w:right w:val="none" w:sz="0" w:space="0" w:color="auto"/>
      </w:divBdr>
    </w:div>
    <w:div w:id="1980039587">
      <w:bodyDiv w:val="1"/>
      <w:marLeft w:val="0"/>
      <w:marRight w:val="0"/>
      <w:marTop w:val="0"/>
      <w:marBottom w:val="0"/>
      <w:divBdr>
        <w:top w:val="none" w:sz="0" w:space="0" w:color="auto"/>
        <w:left w:val="none" w:sz="0" w:space="0" w:color="auto"/>
        <w:bottom w:val="none" w:sz="0" w:space="0" w:color="auto"/>
        <w:right w:val="none" w:sz="0" w:space="0" w:color="auto"/>
      </w:divBdr>
      <w:divsChild>
        <w:div w:id="724378245">
          <w:marLeft w:val="0"/>
          <w:marRight w:val="0"/>
          <w:marTop w:val="0"/>
          <w:marBottom w:val="0"/>
          <w:divBdr>
            <w:top w:val="none" w:sz="0" w:space="0" w:color="auto"/>
            <w:left w:val="none" w:sz="0" w:space="0" w:color="auto"/>
            <w:bottom w:val="none" w:sz="0" w:space="0" w:color="auto"/>
            <w:right w:val="none" w:sz="0" w:space="0" w:color="auto"/>
          </w:divBdr>
        </w:div>
        <w:div w:id="1079256897">
          <w:marLeft w:val="0"/>
          <w:marRight w:val="0"/>
          <w:marTop w:val="0"/>
          <w:marBottom w:val="0"/>
          <w:divBdr>
            <w:top w:val="none" w:sz="0" w:space="0" w:color="auto"/>
            <w:left w:val="none" w:sz="0" w:space="0" w:color="auto"/>
            <w:bottom w:val="none" w:sz="0" w:space="0" w:color="auto"/>
            <w:right w:val="none" w:sz="0" w:space="0" w:color="auto"/>
          </w:divBdr>
        </w:div>
        <w:div w:id="1276525744">
          <w:marLeft w:val="0"/>
          <w:marRight w:val="0"/>
          <w:marTop w:val="0"/>
          <w:marBottom w:val="0"/>
          <w:divBdr>
            <w:top w:val="none" w:sz="0" w:space="0" w:color="auto"/>
            <w:left w:val="none" w:sz="0" w:space="0" w:color="auto"/>
            <w:bottom w:val="none" w:sz="0" w:space="0" w:color="auto"/>
            <w:right w:val="none" w:sz="0" w:space="0" w:color="auto"/>
          </w:divBdr>
        </w:div>
      </w:divsChild>
    </w:div>
    <w:div w:id="1984654553">
      <w:bodyDiv w:val="1"/>
      <w:marLeft w:val="0"/>
      <w:marRight w:val="0"/>
      <w:marTop w:val="0"/>
      <w:marBottom w:val="0"/>
      <w:divBdr>
        <w:top w:val="none" w:sz="0" w:space="0" w:color="auto"/>
        <w:left w:val="none" w:sz="0" w:space="0" w:color="auto"/>
        <w:bottom w:val="none" w:sz="0" w:space="0" w:color="auto"/>
        <w:right w:val="none" w:sz="0" w:space="0" w:color="auto"/>
      </w:divBdr>
    </w:div>
    <w:div w:id="1988316276">
      <w:bodyDiv w:val="1"/>
      <w:marLeft w:val="0"/>
      <w:marRight w:val="0"/>
      <w:marTop w:val="0"/>
      <w:marBottom w:val="0"/>
      <w:divBdr>
        <w:top w:val="none" w:sz="0" w:space="0" w:color="auto"/>
        <w:left w:val="none" w:sz="0" w:space="0" w:color="auto"/>
        <w:bottom w:val="none" w:sz="0" w:space="0" w:color="auto"/>
        <w:right w:val="none" w:sz="0" w:space="0" w:color="auto"/>
      </w:divBdr>
    </w:div>
    <w:div w:id="2018848837">
      <w:bodyDiv w:val="1"/>
      <w:marLeft w:val="0"/>
      <w:marRight w:val="0"/>
      <w:marTop w:val="0"/>
      <w:marBottom w:val="0"/>
      <w:divBdr>
        <w:top w:val="none" w:sz="0" w:space="0" w:color="auto"/>
        <w:left w:val="none" w:sz="0" w:space="0" w:color="auto"/>
        <w:bottom w:val="none" w:sz="0" w:space="0" w:color="auto"/>
        <w:right w:val="none" w:sz="0" w:space="0" w:color="auto"/>
      </w:divBdr>
    </w:div>
    <w:div w:id="2036883363">
      <w:bodyDiv w:val="1"/>
      <w:marLeft w:val="0"/>
      <w:marRight w:val="0"/>
      <w:marTop w:val="0"/>
      <w:marBottom w:val="0"/>
      <w:divBdr>
        <w:top w:val="none" w:sz="0" w:space="0" w:color="auto"/>
        <w:left w:val="none" w:sz="0" w:space="0" w:color="auto"/>
        <w:bottom w:val="none" w:sz="0" w:space="0" w:color="auto"/>
        <w:right w:val="none" w:sz="0" w:space="0" w:color="auto"/>
      </w:divBdr>
    </w:div>
    <w:div w:id="2037347419">
      <w:bodyDiv w:val="1"/>
      <w:marLeft w:val="0"/>
      <w:marRight w:val="0"/>
      <w:marTop w:val="0"/>
      <w:marBottom w:val="0"/>
      <w:divBdr>
        <w:top w:val="none" w:sz="0" w:space="0" w:color="auto"/>
        <w:left w:val="none" w:sz="0" w:space="0" w:color="auto"/>
        <w:bottom w:val="none" w:sz="0" w:space="0" w:color="auto"/>
        <w:right w:val="none" w:sz="0" w:space="0" w:color="auto"/>
      </w:divBdr>
    </w:div>
    <w:div w:id="2049448761">
      <w:bodyDiv w:val="1"/>
      <w:marLeft w:val="0"/>
      <w:marRight w:val="0"/>
      <w:marTop w:val="0"/>
      <w:marBottom w:val="0"/>
      <w:divBdr>
        <w:top w:val="none" w:sz="0" w:space="0" w:color="auto"/>
        <w:left w:val="none" w:sz="0" w:space="0" w:color="auto"/>
        <w:bottom w:val="none" w:sz="0" w:space="0" w:color="auto"/>
        <w:right w:val="none" w:sz="0" w:space="0" w:color="auto"/>
      </w:divBdr>
    </w:div>
    <w:div w:id="2055736307">
      <w:bodyDiv w:val="1"/>
      <w:marLeft w:val="0"/>
      <w:marRight w:val="0"/>
      <w:marTop w:val="0"/>
      <w:marBottom w:val="0"/>
      <w:divBdr>
        <w:top w:val="none" w:sz="0" w:space="0" w:color="auto"/>
        <w:left w:val="none" w:sz="0" w:space="0" w:color="auto"/>
        <w:bottom w:val="none" w:sz="0" w:space="0" w:color="auto"/>
        <w:right w:val="none" w:sz="0" w:space="0" w:color="auto"/>
      </w:divBdr>
    </w:div>
    <w:div w:id="2062514479">
      <w:bodyDiv w:val="1"/>
      <w:marLeft w:val="0"/>
      <w:marRight w:val="0"/>
      <w:marTop w:val="0"/>
      <w:marBottom w:val="0"/>
      <w:divBdr>
        <w:top w:val="none" w:sz="0" w:space="0" w:color="auto"/>
        <w:left w:val="none" w:sz="0" w:space="0" w:color="auto"/>
        <w:bottom w:val="none" w:sz="0" w:space="0" w:color="auto"/>
        <w:right w:val="none" w:sz="0" w:space="0" w:color="auto"/>
      </w:divBdr>
    </w:div>
    <w:div w:id="2077318503">
      <w:bodyDiv w:val="1"/>
      <w:marLeft w:val="0"/>
      <w:marRight w:val="0"/>
      <w:marTop w:val="0"/>
      <w:marBottom w:val="0"/>
      <w:divBdr>
        <w:top w:val="none" w:sz="0" w:space="0" w:color="auto"/>
        <w:left w:val="none" w:sz="0" w:space="0" w:color="auto"/>
        <w:bottom w:val="none" w:sz="0" w:space="0" w:color="auto"/>
        <w:right w:val="none" w:sz="0" w:space="0" w:color="auto"/>
      </w:divBdr>
    </w:div>
    <w:div w:id="21067259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1941</TotalTime>
  <Pages>8</Pages>
  <Words>1515</Words>
  <Characters>8642</Characters>
  <Application>Microsoft Office Word</Application>
  <DocSecurity>0</DocSecurity>
  <Lines>72</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10137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nicky</dc:creator>
  <cp:keywords/>
  <dc:description/>
  <cp:lastModifiedBy>Jasper Buckle [Pupil]</cp:lastModifiedBy>
  <cp:revision>4</cp:revision>
  <cp:lastPrinted>2026-01-28T16:44:00Z</cp:lastPrinted>
  <dcterms:created xsi:type="dcterms:W3CDTF">2026-04-09T12:03:00Z</dcterms:created>
  <dcterms:modified xsi:type="dcterms:W3CDTF">2026-04-25T10:27:00Z</dcterms:modified>
</cp:coreProperties>
</file>