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0DDCD" w14:textId="1123AE78"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MINUTES OF A MEETING OF ASHLEY GREEN PARISH COUNCIL HELD ON</w:t>
      </w:r>
      <w:r w:rsidR="00993451">
        <w:rPr>
          <w:rFonts w:ascii="Arial" w:hAnsi="Arial"/>
          <w:b/>
          <w:bCs/>
          <w:sz w:val="30"/>
          <w:szCs w:val="36"/>
          <w:u w:val="single"/>
        </w:rPr>
        <w:t xml:space="preserve"> 1</w:t>
      </w:r>
      <w:r w:rsidR="005A63DD">
        <w:rPr>
          <w:rFonts w:ascii="Arial" w:hAnsi="Arial"/>
          <w:b/>
          <w:bCs/>
          <w:sz w:val="30"/>
          <w:szCs w:val="36"/>
          <w:u w:val="single"/>
        </w:rPr>
        <w:t>9</w:t>
      </w:r>
      <w:r w:rsidR="00993451">
        <w:rPr>
          <w:rFonts w:ascii="Arial" w:hAnsi="Arial"/>
          <w:b/>
          <w:bCs/>
          <w:sz w:val="30"/>
          <w:szCs w:val="36"/>
          <w:u w:val="single"/>
        </w:rPr>
        <w:t xml:space="preserve">th </w:t>
      </w:r>
      <w:r w:rsidR="005A63DD">
        <w:rPr>
          <w:rFonts w:ascii="Arial" w:hAnsi="Arial"/>
          <w:b/>
          <w:bCs/>
          <w:sz w:val="30"/>
          <w:szCs w:val="36"/>
          <w:u w:val="single"/>
        </w:rPr>
        <w:t>NOVEMBER</w:t>
      </w:r>
      <w:r w:rsidR="00B472A7" w:rsidRPr="00B472A7">
        <w:rPr>
          <w:rFonts w:ascii="Arial" w:hAnsi="Arial"/>
          <w:b/>
          <w:bCs/>
          <w:sz w:val="30"/>
          <w:szCs w:val="36"/>
          <w:u w:val="single"/>
        </w:rPr>
        <w:t xml:space="preserve"> 202</w:t>
      </w:r>
      <w:r w:rsidR="00B60ADB">
        <w:rPr>
          <w:rFonts w:ascii="Arial" w:hAnsi="Arial"/>
          <w:b/>
          <w:bCs/>
          <w:sz w:val="30"/>
          <w:szCs w:val="36"/>
          <w:u w:val="single"/>
        </w:rPr>
        <w:t>5</w:t>
      </w:r>
    </w:p>
    <w:p w14:paraId="47A618D9" w14:textId="5A379BCA"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5A63DD">
        <w:rPr>
          <w:rFonts w:ascii="Arial" w:hAnsi="Arial"/>
          <w:b/>
          <w:bCs/>
          <w:sz w:val="24"/>
        </w:rPr>
        <w:t>OLD SCHOOL</w:t>
      </w:r>
      <w:r w:rsidR="00993451">
        <w:rPr>
          <w:rFonts w:ascii="Arial" w:hAnsi="Arial"/>
          <w:b/>
          <w:bCs/>
          <w:sz w:val="24"/>
        </w:rPr>
        <w:t xml:space="preserve">, </w:t>
      </w:r>
      <w:r w:rsidR="005A63DD">
        <w:rPr>
          <w:rFonts w:ascii="Arial" w:hAnsi="Arial"/>
          <w:b/>
          <w:bCs/>
          <w:sz w:val="24"/>
        </w:rPr>
        <w:t>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02EEED7" w14:textId="0407BB6D" w:rsidR="003A14CB" w:rsidRDefault="00FC0F7E" w:rsidP="00CB19FA">
      <w:pPr>
        <w:pStyle w:val="TableContents"/>
        <w:rPr>
          <w:rFonts w:ascii="Arial" w:hAnsi="Arial"/>
        </w:rPr>
      </w:pPr>
      <w:r>
        <w:rPr>
          <w:rFonts w:ascii="Arial" w:hAnsi="Arial"/>
        </w:rPr>
        <w:t>Councillors:</w:t>
      </w:r>
      <w:r w:rsidR="00A6394B">
        <w:rPr>
          <w:rFonts w:ascii="Arial" w:hAnsi="Arial"/>
        </w:rPr>
        <w:t xml:space="preserve"> </w:t>
      </w:r>
      <w:r w:rsidR="00993451">
        <w:rPr>
          <w:rFonts w:ascii="Arial" w:hAnsi="Arial"/>
        </w:rPr>
        <w:t xml:space="preserve">Tucker </w:t>
      </w:r>
      <w:r w:rsidR="005D663C">
        <w:rPr>
          <w:rFonts w:ascii="Arial" w:hAnsi="Arial"/>
        </w:rPr>
        <w:t>(</w:t>
      </w:r>
      <w:r w:rsidR="005A63DD">
        <w:rPr>
          <w:rFonts w:ascii="Arial" w:hAnsi="Arial"/>
        </w:rPr>
        <w:t xml:space="preserve">Vice Chair) </w:t>
      </w:r>
      <w:r w:rsidR="005255E0">
        <w:rPr>
          <w:rFonts w:ascii="Arial" w:hAnsi="Arial"/>
        </w:rPr>
        <w:t>,Watts (</w:t>
      </w:r>
      <w:r w:rsidR="00993451">
        <w:rPr>
          <w:rFonts w:ascii="Arial" w:hAnsi="Arial"/>
        </w:rPr>
        <w:t>Interim</w:t>
      </w:r>
      <w:r w:rsidR="005255E0">
        <w:rPr>
          <w:rFonts w:ascii="Arial" w:hAnsi="Arial"/>
        </w:rPr>
        <w:t xml:space="preserve"> Chairman)</w:t>
      </w:r>
      <w:r w:rsidR="00B60ADB">
        <w:rPr>
          <w:rFonts w:ascii="Arial" w:hAnsi="Arial"/>
        </w:rPr>
        <w:t>, Woodhouse</w:t>
      </w:r>
      <w:r w:rsidR="00E928F9">
        <w:rPr>
          <w:rFonts w:ascii="Arial" w:hAnsi="Arial"/>
        </w:rPr>
        <w:t>, Cullingham</w:t>
      </w:r>
      <w:r w:rsidR="00096476">
        <w:rPr>
          <w:rFonts w:ascii="Arial" w:hAnsi="Arial"/>
        </w:rPr>
        <w:t>, Cahill</w:t>
      </w:r>
      <w:r w:rsidR="00993451">
        <w:rPr>
          <w:rFonts w:ascii="Arial" w:hAnsi="Arial"/>
        </w:rPr>
        <w:t>, Broschomb</w:t>
      </w: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24937FFA" w14:textId="77777777" w:rsidR="00CB19FA" w:rsidRDefault="00CB19FA" w:rsidP="006E1E39">
      <w:pPr>
        <w:pStyle w:val="TableContents"/>
        <w:rPr>
          <w:rFonts w:ascii="Arial" w:hAnsi="Arial"/>
        </w:rPr>
      </w:pPr>
    </w:p>
    <w:p w14:paraId="50973ACF" w14:textId="7955C346" w:rsidR="00CB19FA" w:rsidRDefault="00CB19FA" w:rsidP="006E1E39">
      <w:pPr>
        <w:pStyle w:val="TableContents"/>
        <w:rPr>
          <w:rFonts w:ascii="Arial" w:hAnsi="Arial"/>
        </w:rPr>
      </w:pPr>
      <w:r>
        <w:rPr>
          <w:rFonts w:ascii="Arial" w:hAnsi="Arial"/>
        </w:rPr>
        <w:t>Warden: Alby Russell</w:t>
      </w:r>
    </w:p>
    <w:p w14:paraId="4DD1AF48" w14:textId="77777777" w:rsidR="00993451" w:rsidRDefault="00993451" w:rsidP="006E1E39">
      <w:pPr>
        <w:pStyle w:val="TableContents"/>
        <w:rPr>
          <w:rFonts w:ascii="Arial" w:hAnsi="Arial"/>
        </w:rPr>
      </w:pPr>
    </w:p>
    <w:p w14:paraId="705A4914" w14:textId="27B6C6B7" w:rsidR="00993451" w:rsidRDefault="00993451" w:rsidP="006E1E39">
      <w:pPr>
        <w:pStyle w:val="TableContents"/>
        <w:rPr>
          <w:rFonts w:ascii="Arial" w:hAnsi="Arial"/>
        </w:rPr>
      </w:pPr>
      <w:r>
        <w:rPr>
          <w:rFonts w:ascii="Arial" w:hAnsi="Arial"/>
        </w:rPr>
        <w:t>Public: 1</w:t>
      </w:r>
      <w:r w:rsidR="005A63DD">
        <w:rPr>
          <w:rFonts w:ascii="Arial" w:hAnsi="Arial"/>
        </w:rPr>
        <w:t>3</w:t>
      </w:r>
    </w:p>
    <w:p w14:paraId="1713F8F0" w14:textId="50130F49" w:rsidR="00296D13" w:rsidRDefault="00296D13" w:rsidP="00C62A72">
      <w:pPr>
        <w:pStyle w:val="TableContents"/>
        <w:rPr>
          <w:rFonts w:hint="eastAsia"/>
        </w:rPr>
      </w:pPr>
    </w:p>
    <w:p w14:paraId="04709FD0" w14:textId="1A41119D" w:rsidR="00FC0F7E" w:rsidRPr="00FC0F7E" w:rsidRDefault="00FC0F7E" w:rsidP="00FC0F7E">
      <w:pPr>
        <w:pStyle w:val="TableContents"/>
        <w:rPr>
          <w:rFonts w:ascii="Arial" w:hAnsi="Arial"/>
          <w:b/>
          <w:u w:val="single"/>
        </w:rPr>
      </w:pPr>
      <w:r w:rsidRPr="00FC0F7E">
        <w:rPr>
          <w:rFonts w:ascii="Arial" w:hAnsi="Arial"/>
          <w:b/>
          <w:u w:val="single"/>
        </w:rPr>
        <w:t>APOLOGIES:</w:t>
      </w:r>
      <w:r w:rsidR="00E928F9" w:rsidRPr="00E928F9">
        <w:rPr>
          <w:rFonts w:ascii="Arial" w:hAnsi="Arial"/>
        </w:rPr>
        <w:t xml:space="preserve"> </w:t>
      </w:r>
      <w:r w:rsidR="00993451">
        <w:rPr>
          <w:rFonts w:ascii="Arial" w:hAnsi="Arial"/>
        </w:rPr>
        <w:t>None</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627A3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1FF32EBE"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FA7FD5">
              <w:rPr>
                <w:rFonts w:asciiTheme="minorHAnsi" w:hAnsiTheme="minorHAnsi" w:cstheme="minorHAnsi"/>
                <w:b/>
                <w:sz w:val="28"/>
              </w:rPr>
              <w:t>5</w:t>
            </w:r>
            <w:r>
              <w:rPr>
                <w:rFonts w:asciiTheme="minorHAnsi" w:hAnsiTheme="minorHAnsi" w:cstheme="minorHAnsi"/>
                <w:b/>
                <w:sz w:val="28"/>
              </w:rPr>
              <w:t>.</w:t>
            </w:r>
            <w:r w:rsidR="005A63DD">
              <w:rPr>
                <w:rFonts w:asciiTheme="minorHAnsi" w:hAnsiTheme="minorHAnsi" w:cstheme="minorHAnsi"/>
                <w:b/>
                <w:sz w:val="28"/>
              </w:rPr>
              <w:t>11</w:t>
            </w:r>
            <w:r>
              <w:rPr>
                <w:rFonts w:asciiTheme="minorHAnsi" w:hAnsiTheme="minorHAnsi" w:cstheme="minorHAnsi"/>
                <w:b/>
                <w:sz w:val="28"/>
              </w:rPr>
              <w:t>.</w:t>
            </w:r>
            <w:r w:rsidR="005A63DD">
              <w:rPr>
                <w:rFonts w:asciiTheme="minorHAnsi" w:hAnsiTheme="minorHAnsi" w:cstheme="minorHAnsi"/>
                <w:b/>
                <w:sz w:val="28"/>
              </w:rPr>
              <w:t>66</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11A2EA88"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5A63DD">
              <w:rPr>
                <w:rFonts w:asciiTheme="minorHAnsi" w:hAnsiTheme="minorHAnsi" w:cstheme="minorHAnsi"/>
                <w:b/>
                <w:sz w:val="28"/>
              </w:rPr>
              <w:t>11</w:t>
            </w:r>
            <w:r w:rsidR="00356AD1">
              <w:rPr>
                <w:rFonts w:asciiTheme="minorHAnsi" w:hAnsiTheme="minorHAnsi" w:cstheme="minorHAnsi"/>
                <w:b/>
                <w:sz w:val="28"/>
              </w:rPr>
              <w:t>.</w:t>
            </w:r>
            <w:r w:rsidR="005A63DD">
              <w:rPr>
                <w:rFonts w:asciiTheme="minorHAnsi" w:hAnsiTheme="minorHAnsi" w:cstheme="minorHAnsi"/>
                <w:b/>
                <w:sz w:val="28"/>
              </w:rPr>
              <w:t>67</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43A2C5BB" w14:textId="3A94A5EB" w:rsidR="005A63DD" w:rsidRDefault="00D646FB" w:rsidP="005A63DD">
            <w:pPr>
              <w:pStyle w:val="TableContents"/>
              <w:ind w:right="36"/>
              <w:rPr>
                <w:rFonts w:ascii="Arial" w:hAnsi="Arial"/>
              </w:rPr>
            </w:pPr>
            <w:r>
              <w:rPr>
                <w:rFonts w:ascii="Arial" w:hAnsi="Arial"/>
              </w:rPr>
              <w:t xml:space="preserve">A resident </w:t>
            </w:r>
            <w:r w:rsidR="005A63DD">
              <w:rPr>
                <w:rFonts w:ascii="Arial" w:hAnsi="Arial"/>
              </w:rPr>
              <w:t>requested</w:t>
            </w:r>
            <w:r>
              <w:rPr>
                <w:rFonts w:ascii="Arial" w:hAnsi="Arial"/>
              </w:rPr>
              <w:t xml:space="preserve"> that </w:t>
            </w:r>
            <w:r w:rsidR="005A63DD">
              <w:rPr>
                <w:rFonts w:ascii="Arial" w:hAnsi="Arial"/>
              </w:rPr>
              <w:t>the September minutes be amended to reflect the request for a footpath along Hog Lane. This was approved by the Chairman and the clerk will amend.</w:t>
            </w:r>
          </w:p>
          <w:p w14:paraId="76BCD618" w14:textId="77777777" w:rsidR="005A63DD" w:rsidRDefault="005A63DD" w:rsidP="005A63DD">
            <w:pPr>
              <w:pStyle w:val="TableContents"/>
              <w:ind w:right="36"/>
              <w:rPr>
                <w:rFonts w:ascii="Arial" w:hAnsi="Arial"/>
              </w:rPr>
            </w:pPr>
          </w:p>
          <w:p w14:paraId="35376B6A" w14:textId="1528BE94" w:rsidR="005A63DD" w:rsidRDefault="005A63DD" w:rsidP="005A63DD">
            <w:pPr>
              <w:pStyle w:val="TableContents"/>
              <w:ind w:right="36"/>
              <w:rPr>
                <w:rFonts w:ascii="Arial" w:hAnsi="Arial"/>
              </w:rPr>
            </w:pPr>
            <w:r>
              <w:rPr>
                <w:rFonts w:ascii="Arial" w:hAnsi="Arial"/>
              </w:rPr>
              <w:t>A resident requested clarity over the process to date for the councillor vacancy. This was provided by the Clerk and councillor Cullingham.</w:t>
            </w:r>
          </w:p>
          <w:p w14:paraId="1A78E405" w14:textId="77777777" w:rsidR="005A63DD" w:rsidRDefault="005A63DD" w:rsidP="005A63DD">
            <w:pPr>
              <w:pStyle w:val="TableContents"/>
              <w:ind w:right="36"/>
              <w:rPr>
                <w:rFonts w:ascii="Arial" w:hAnsi="Arial"/>
              </w:rPr>
            </w:pPr>
          </w:p>
          <w:p w14:paraId="17B866F7" w14:textId="281E9126" w:rsidR="005A63DD" w:rsidRDefault="005A63DD" w:rsidP="005A63DD">
            <w:pPr>
              <w:pStyle w:val="TableContents"/>
              <w:ind w:right="36"/>
              <w:rPr>
                <w:rFonts w:ascii="Arial" w:hAnsi="Arial"/>
              </w:rPr>
            </w:pPr>
            <w:r>
              <w:rPr>
                <w:rFonts w:ascii="Arial" w:hAnsi="Arial"/>
              </w:rPr>
              <w:t>A resident requested clarity over the costs of the Neighbourhood Plan. Councillor Watts confirmed the following.</w:t>
            </w:r>
          </w:p>
          <w:p w14:paraId="6FF2F63C" w14:textId="1CD4461A" w:rsidR="005A63DD" w:rsidRDefault="005A63DD" w:rsidP="005A63DD">
            <w:pPr>
              <w:pStyle w:val="TableContents"/>
              <w:numPr>
                <w:ilvl w:val="0"/>
                <w:numId w:val="22"/>
              </w:numPr>
              <w:ind w:right="36"/>
              <w:rPr>
                <w:rFonts w:ascii="Arial" w:hAnsi="Arial"/>
              </w:rPr>
            </w:pPr>
            <w:r>
              <w:rPr>
                <w:rFonts w:ascii="Arial" w:hAnsi="Arial"/>
              </w:rPr>
              <w:t xml:space="preserve">There are no payment terms for the repayment of the loan from the Community </w:t>
            </w:r>
            <w:r w:rsidR="00E12F60">
              <w:rPr>
                <w:rFonts w:ascii="Arial" w:hAnsi="Arial"/>
              </w:rPr>
              <w:t>Association</w:t>
            </w:r>
            <w:r>
              <w:rPr>
                <w:rFonts w:ascii="Arial" w:hAnsi="Arial"/>
              </w:rPr>
              <w:t>. The Parish will return the loan when they are able</w:t>
            </w:r>
          </w:p>
          <w:p w14:paraId="170568F7" w14:textId="4E8D7AC7" w:rsidR="005A63DD" w:rsidRDefault="005A63DD" w:rsidP="005A63DD">
            <w:pPr>
              <w:pStyle w:val="TableContents"/>
              <w:numPr>
                <w:ilvl w:val="0"/>
                <w:numId w:val="22"/>
              </w:numPr>
              <w:ind w:right="36"/>
              <w:rPr>
                <w:rFonts w:ascii="Arial" w:hAnsi="Arial"/>
              </w:rPr>
            </w:pPr>
            <w:r>
              <w:rPr>
                <w:rFonts w:ascii="Arial" w:hAnsi="Arial"/>
              </w:rPr>
              <w:t>An outline of timings will be provided to the public as required</w:t>
            </w:r>
          </w:p>
          <w:p w14:paraId="748C182B" w14:textId="489C9F11" w:rsidR="005A63DD" w:rsidRDefault="005A63DD" w:rsidP="005A63DD">
            <w:pPr>
              <w:pStyle w:val="TableContents"/>
              <w:numPr>
                <w:ilvl w:val="0"/>
                <w:numId w:val="22"/>
              </w:numPr>
              <w:ind w:right="36"/>
              <w:rPr>
                <w:rFonts w:ascii="Arial" w:hAnsi="Arial"/>
              </w:rPr>
            </w:pPr>
            <w:r>
              <w:rPr>
                <w:rFonts w:ascii="Arial" w:hAnsi="Arial"/>
              </w:rPr>
              <w:t>The public will have adequate time to consult and comment on the plan</w:t>
            </w:r>
          </w:p>
          <w:p w14:paraId="7F2244BE" w14:textId="79E34580" w:rsidR="005A63DD" w:rsidRDefault="005A63DD" w:rsidP="005A63DD">
            <w:pPr>
              <w:pStyle w:val="TableContents"/>
              <w:numPr>
                <w:ilvl w:val="0"/>
                <w:numId w:val="22"/>
              </w:numPr>
              <w:ind w:right="36"/>
              <w:rPr>
                <w:rFonts w:ascii="Arial" w:hAnsi="Arial"/>
              </w:rPr>
            </w:pPr>
            <w:r>
              <w:rPr>
                <w:rFonts w:ascii="Arial" w:hAnsi="Arial"/>
              </w:rPr>
              <w:t>The provisional date for a face to face Q&amp;A session is currently 21</w:t>
            </w:r>
            <w:r w:rsidRPr="005A63DD">
              <w:rPr>
                <w:rFonts w:ascii="Arial" w:hAnsi="Arial"/>
                <w:vertAlign w:val="superscript"/>
              </w:rPr>
              <w:t>st</w:t>
            </w:r>
            <w:r>
              <w:rPr>
                <w:rFonts w:ascii="Arial" w:hAnsi="Arial"/>
              </w:rPr>
              <w:t xml:space="preserve"> January</w:t>
            </w:r>
            <w:r w:rsidR="00AC1EBA">
              <w:rPr>
                <w:rFonts w:ascii="Arial" w:hAnsi="Arial"/>
              </w:rPr>
              <w:t>. This has later been amended to 14</w:t>
            </w:r>
            <w:r w:rsidR="00AC1EBA" w:rsidRPr="00AC1EBA">
              <w:rPr>
                <w:rFonts w:ascii="Arial" w:hAnsi="Arial"/>
                <w:vertAlign w:val="superscript"/>
              </w:rPr>
              <w:t>th</w:t>
            </w:r>
            <w:r w:rsidR="00AC1EBA">
              <w:rPr>
                <w:rFonts w:ascii="Arial" w:hAnsi="Arial"/>
              </w:rPr>
              <w:t xml:space="preserve"> January</w:t>
            </w:r>
          </w:p>
          <w:p w14:paraId="7BD57541" w14:textId="77777777" w:rsidR="00E12F60" w:rsidRDefault="00E12F60" w:rsidP="00E12F60">
            <w:pPr>
              <w:pStyle w:val="TableContents"/>
              <w:ind w:left="720" w:right="36"/>
              <w:rPr>
                <w:rFonts w:ascii="Arial" w:hAnsi="Arial"/>
              </w:rPr>
            </w:pPr>
          </w:p>
          <w:p w14:paraId="7EBA305D" w14:textId="36889D21" w:rsidR="005A63DD" w:rsidRDefault="005A63DD" w:rsidP="005A63DD">
            <w:pPr>
              <w:pStyle w:val="TableContents"/>
              <w:ind w:right="36"/>
              <w:rPr>
                <w:rFonts w:ascii="Arial" w:hAnsi="Arial"/>
              </w:rPr>
            </w:pPr>
            <w:r>
              <w:rPr>
                <w:rFonts w:ascii="Arial" w:hAnsi="Arial"/>
              </w:rPr>
              <w:t xml:space="preserve">Context around </w:t>
            </w:r>
            <w:r w:rsidR="00E12F60">
              <w:rPr>
                <w:rFonts w:ascii="Arial" w:hAnsi="Arial"/>
              </w:rPr>
              <w:t>current</w:t>
            </w:r>
            <w:r>
              <w:rPr>
                <w:rFonts w:ascii="Arial" w:hAnsi="Arial"/>
              </w:rPr>
              <w:t xml:space="preserve"> local development</w:t>
            </w:r>
            <w:r w:rsidR="00E12F60">
              <w:rPr>
                <w:rFonts w:ascii="Arial" w:hAnsi="Arial"/>
              </w:rPr>
              <w:t>s</w:t>
            </w:r>
            <w:r>
              <w:rPr>
                <w:rFonts w:ascii="Arial" w:hAnsi="Arial"/>
              </w:rPr>
              <w:t xml:space="preserve"> was provided by a member of the steering group.</w:t>
            </w:r>
          </w:p>
          <w:p w14:paraId="37A1739D" w14:textId="77777777" w:rsidR="005A63DD" w:rsidRDefault="005A63DD" w:rsidP="005A63DD">
            <w:pPr>
              <w:pStyle w:val="TableContents"/>
              <w:ind w:right="36"/>
              <w:rPr>
                <w:rFonts w:ascii="Arial" w:hAnsi="Arial"/>
              </w:rPr>
            </w:pPr>
          </w:p>
          <w:p w14:paraId="09979654" w14:textId="6ADBACC2" w:rsidR="005A63DD" w:rsidRDefault="005A63DD" w:rsidP="005A63DD">
            <w:pPr>
              <w:pStyle w:val="TableContents"/>
              <w:ind w:right="36"/>
              <w:rPr>
                <w:rFonts w:ascii="Arial" w:hAnsi="Arial"/>
              </w:rPr>
            </w:pPr>
            <w:r>
              <w:rPr>
                <w:rFonts w:ascii="Arial" w:hAnsi="Arial"/>
              </w:rPr>
              <w:t>A resident raised a concern regarding a statement a councillor had made regarding the plan</w:t>
            </w:r>
            <w:r w:rsidR="00E12F60">
              <w:rPr>
                <w:rFonts w:ascii="Arial" w:hAnsi="Arial"/>
              </w:rPr>
              <w:t>. The councillor responded accordingly, providing clarity and apologising for any confusion.</w:t>
            </w:r>
          </w:p>
          <w:p w14:paraId="6846BD3D" w14:textId="77777777" w:rsidR="00866CC2" w:rsidRDefault="00866CC2" w:rsidP="001D3D0A">
            <w:pPr>
              <w:pStyle w:val="TableContents"/>
              <w:ind w:right="36"/>
              <w:rPr>
                <w:rFonts w:ascii="Arial" w:hAnsi="Arial"/>
              </w:rPr>
            </w:pPr>
          </w:p>
          <w:p w14:paraId="4AFB5332" w14:textId="22A9F6CD" w:rsidR="00866CC2" w:rsidRDefault="00866CC2" w:rsidP="007C3DC2">
            <w:pPr>
              <w:pStyle w:val="TableContents"/>
              <w:rPr>
                <w:rFonts w:ascii="Arial" w:hAnsi="Arial"/>
                <w:b/>
                <w:bCs/>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E12F60">
              <w:rPr>
                <w:rFonts w:asciiTheme="minorHAnsi" w:hAnsiTheme="minorHAnsi" w:cstheme="minorHAnsi"/>
                <w:b/>
                <w:sz w:val="28"/>
              </w:rPr>
              <w:t>11</w:t>
            </w:r>
            <w:r>
              <w:rPr>
                <w:rFonts w:asciiTheme="minorHAnsi" w:hAnsiTheme="minorHAnsi" w:cstheme="minorHAnsi"/>
                <w:b/>
                <w:sz w:val="28"/>
              </w:rPr>
              <w:t>.</w:t>
            </w:r>
            <w:r w:rsidR="00E12F60">
              <w:rPr>
                <w:rFonts w:asciiTheme="minorHAnsi" w:hAnsiTheme="minorHAnsi" w:cstheme="minorHAnsi"/>
                <w:b/>
                <w:sz w:val="28"/>
              </w:rPr>
              <w:t>67</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10EAE41D" w:rsidR="00866CC2" w:rsidRDefault="00E12F60" w:rsidP="007C3DC2">
            <w:pPr>
              <w:pStyle w:val="TableContents"/>
              <w:rPr>
                <w:rFonts w:ascii="Arial" w:hAnsi="Arial"/>
              </w:rPr>
            </w:pPr>
            <w:r>
              <w:rPr>
                <w:rFonts w:ascii="Arial" w:hAnsi="Arial"/>
              </w:rPr>
              <w:t>Councillor Broschomb declared an interest in section 25.11.76 Neighbourhood Plan</w:t>
            </w:r>
          </w:p>
          <w:p w14:paraId="44A2D509" w14:textId="77777777" w:rsidR="00866CC2" w:rsidRDefault="00866CC2" w:rsidP="007C3DC2">
            <w:pPr>
              <w:pStyle w:val="TableContents"/>
              <w:tabs>
                <w:tab w:val="left" w:pos="7513"/>
              </w:tabs>
              <w:ind w:right="-3566"/>
              <w:rPr>
                <w:rFonts w:ascii="Arial" w:hAnsi="Arial"/>
              </w:rPr>
            </w:pPr>
          </w:p>
          <w:p w14:paraId="4F8D726E" w14:textId="7D46EB45"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E12F60">
              <w:rPr>
                <w:rFonts w:asciiTheme="minorHAnsi" w:hAnsiTheme="minorHAnsi" w:cstheme="minorHAnsi"/>
                <w:b/>
                <w:sz w:val="28"/>
              </w:rPr>
              <w:t>11</w:t>
            </w:r>
            <w:r>
              <w:rPr>
                <w:rFonts w:asciiTheme="minorHAnsi" w:hAnsiTheme="minorHAnsi" w:cstheme="minorHAnsi"/>
                <w:b/>
                <w:sz w:val="28"/>
              </w:rPr>
              <w:t>.</w:t>
            </w:r>
            <w:r w:rsidR="00E12F60">
              <w:rPr>
                <w:rFonts w:asciiTheme="minorHAnsi" w:hAnsiTheme="minorHAnsi" w:cstheme="minorHAnsi"/>
                <w:b/>
                <w:sz w:val="28"/>
              </w:rPr>
              <w:t>68</w:t>
            </w:r>
            <w:r w:rsidRPr="00FC0F7E">
              <w:rPr>
                <w:rFonts w:asciiTheme="minorHAnsi" w:hAnsiTheme="minorHAnsi" w:cstheme="minorHAnsi"/>
                <w:b/>
                <w:sz w:val="28"/>
              </w:rPr>
              <w:t xml:space="preserve"> Minutes of previous meeting and matters arising</w:t>
            </w:r>
          </w:p>
          <w:p w14:paraId="006BD097" w14:textId="482EE7F2" w:rsidR="00866CC2" w:rsidRDefault="00E12F60" w:rsidP="007C3DC2">
            <w:pPr>
              <w:pStyle w:val="TableContents"/>
              <w:rPr>
                <w:rFonts w:ascii="Arial" w:hAnsi="Arial"/>
              </w:rPr>
            </w:pPr>
            <w:r>
              <w:rPr>
                <w:rFonts w:ascii="Arial" w:hAnsi="Arial"/>
              </w:rPr>
              <w:lastRenderedPageBreak/>
              <w:t>The Chairman requested that a number of changes be made to the minutes before they could be signed. The Clerk will make these changes and reissue the minutes</w:t>
            </w:r>
          </w:p>
          <w:p w14:paraId="1F9C296A" w14:textId="77777777" w:rsidR="00866CC2" w:rsidRDefault="00866CC2" w:rsidP="007C3DC2">
            <w:pPr>
              <w:pStyle w:val="TableContents"/>
              <w:rPr>
                <w:rFonts w:asciiTheme="minorHAnsi" w:hAnsiTheme="minorHAnsi" w:cstheme="minorHAnsi"/>
                <w:b/>
                <w:sz w:val="28"/>
              </w:rPr>
            </w:pPr>
          </w:p>
          <w:p w14:paraId="71D7CC25" w14:textId="05D0F6CD"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4350F4">
              <w:rPr>
                <w:rFonts w:asciiTheme="minorHAnsi" w:hAnsiTheme="minorHAnsi" w:cstheme="minorHAnsi"/>
                <w:b/>
                <w:sz w:val="28"/>
              </w:rPr>
              <w:t>5</w:t>
            </w:r>
            <w:r>
              <w:rPr>
                <w:rFonts w:asciiTheme="minorHAnsi" w:hAnsiTheme="minorHAnsi" w:cstheme="minorHAnsi"/>
                <w:b/>
                <w:sz w:val="28"/>
              </w:rPr>
              <w:t>.</w:t>
            </w:r>
            <w:r w:rsidR="00E12F60">
              <w:rPr>
                <w:rFonts w:asciiTheme="minorHAnsi" w:hAnsiTheme="minorHAnsi" w:cstheme="minorHAnsi"/>
                <w:b/>
                <w:sz w:val="28"/>
              </w:rPr>
              <w:t>11</w:t>
            </w:r>
            <w:r w:rsidRPr="00CD11BE">
              <w:rPr>
                <w:rFonts w:asciiTheme="minorHAnsi" w:hAnsiTheme="minorHAnsi" w:cstheme="minorHAnsi"/>
                <w:b/>
                <w:sz w:val="28"/>
              </w:rPr>
              <w:t>.</w:t>
            </w:r>
            <w:r w:rsidR="00E12F60">
              <w:rPr>
                <w:rFonts w:asciiTheme="minorHAnsi" w:hAnsiTheme="minorHAnsi" w:cstheme="minorHAnsi"/>
                <w:b/>
                <w:sz w:val="28"/>
              </w:rPr>
              <w:t>70</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4170DDA9"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9574C1">
              <w:rPr>
                <w:rFonts w:asciiTheme="minorHAnsi" w:hAnsiTheme="minorHAnsi" w:cstheme="minorHAnsi"/>
                <w:b/>
                <w:sz w:val="28"/>
              </w:rPr>
              <w:t>5</w:t>
            </w:r>
            <w:r w:rsidRPr="00E655C3">
              <w:rPr>
                <w:rFonts w:asciiTheme="minorHAnsi" w:hAnsiTheme="minorHAnsi" w:cstheme="minorHAnsi"/>
                <w:b/>
                <w:sz w:val="28"/>
              </w:rPr>
              <w:t>.</w:t>
            </w:r>
            <w:r w:rsidR="00E12F60">
              <w:rPr>
                <w:rFonts w:asciiTheme="minorHAnsi" w:hAnsiTheme="minorHAnsi" w:cstheme="minorHAnsi"/>
                <w:b/>
                <w:sz w:val="28"/>
              </w:rPr>
              <w:t>11</w:t>
            </w:r>
            <w:r>
              <w:rPr>
                <w:rFonts w:asciiTheme="minorHAnsi" w:hAnsiTheme="minorHAnsi" w:cstheme="minorHAnsi"/>
                <w:b/>
                <w:sz w:val="28"/>
              </w:rPr>
              <w:t>.</w:t>
            </w:r>
            <w:r w:rsidR="00E12F60">
              <w:rPr>
                <w:rFonts w:asciiTheme="minorHAnsi" w:hAnsiTheme="minorHAnsi" w:cstheme="minorHAnsi"/>
                <w:b/>
                <w:sz w:val="28"/>
              </w:rPr>
              <w:t>70</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tbl>
            <w:tblPr>
              <w:tblW w:w="8360" w:type="dxa"/>
              <w:tblLook w:val="04A0" w:firstRow="1" w:lastRow="0" w:firstColumn="1" w:lastColumn="0" w:noHBand="0" w:noVBand="1"/>
            </w:tblPr>
            <w:tblGrid>
              <w:gridCol w:w="1120"/>
              <w:gridCol w:w="2480"/>
              <w:gridCol w:w="2967"/>
              <w:gridCol w:w="1793"/>
            </w:tblGrid>
            <w:tr w:rsidR="00B2323A" w:rsidRPr="00B2323A" w14:paraId="305A202B" w14:textId="77777777" w:rsidTr="00B2323A">
              <w:trPr>
                <w:trHeight w:val="300"/>
              </w:trPr>
              <w:tc>
                <w:tcPr>
                  <w:tcW w:w="1120" w:type="dxa"/>
                  <w:tcBorders>
                    <w:top w:val="nil"/>
                    <w:left w:val="nil"/>
                    <w:bottom w:val="nil"/>
                    <w:right w:val="nil"/>
                  </w:tcBorders>
                  <w:noWrap/>
                  <w:vAlign w:val="bottom"/>
                  <w:hideMark/>
                </w:tcPr>
                <w:p w14:paraId="0AD012CB" w14:textId="77777777" w:rsidR="00B2323A" w:rsidRPr="00B2323A" w:rsidRDefault="00B2323A" w:rsidP="00B2323A">
                  <w:pPr>
                    <w:spacing w:after="0" w:line="240" w:lineRule="auto"/>
                    <w:rPr>
                      <w:rFonts w:ascii="Times New Roman" w:eastAsia="Times New Roman" w:hAnsi="Times New Roman" w:cs="Times New Roman"/>
                      <w:sz w:val="24"/>
                      <w:szCs w:val="24"/>
                      <w:lang w:eastAsia="en-GB"/>
                    </w:rPr>
                  </w:pPr>
                </w:p>
              </w:tc>
              <w:tc>
                <w:tcPr>
                  <w:tcW w:w="2480" w:type="dxa"/>
                  <w:tcBorders>
                    <w:top w:val="nil"/>
                    <w:left w:val="nil"/>
                    <w:bottom w:val="nil"/>
                    <w:right w:val="nil"/>
                  </w:tcBorders>
                  <w:noWrap/>
                  <w:vAlign w:val="bottom"/>
                  <w:hideMark/>
                </w:tcPr>
                <w:p w14:paraId="6B6DB68F"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noWrap/>
                  <w:vAlign w:val="bottom"/>
                  <w:hideMark/>
                </w:tcPr>
                <w:p w14:paraId="6B016A5B" w14:textId="77777777" w:rsidR="00B2323A" w:rsidRPr="00B2323A" w:rsidRDefault="00B2323A" w:rsidP="00B2323A">
                  <w:pPr>
                    <w:spacing w:after="0" w:line="240" w:lineRule="auto"/>
                    <w:rPr>
                      <w:rFonts w:ascii="Liberation Sans" w:eastAsia="Times New Roman" w:hAnsi="Liberation Sans" w:cs="Calibri"/>
                      <w:b/>
                      <w:bCs/>
                      <w:color w:val="000000"/>
                      <w:lang w:eastAsia="en-GB"/>
                    </w:rPr>
                  </w:pPr>
                  <w:r w:rsidRPr="00B2323A">
                    <w:rPr>
                      <w:rFonts w:ascii="Liberation Sans" w:eastAsia="Times New Roman" w:hAnsi="Liberation Sans" w:cs="Calibri"/>
                      <w:b/>
                      <w:bCs/>
                      <w:color w:val="000000"/>
                      <w:lang w:eastAsia="en-GB"/>
                    </w:rPr>
                    <w:t>ASHLEY GREEN PARISH COUNCIL</w:t>
                  </w:r>
                </w:p>
              </w:tc>
            </w:tr>
            <w:tr w:rsidR="00B2323A" w:rsidRPr="00B2323A" w14:paraId="762EB9C3" w14:textId="77777777" w:rsidTr="00B2323A">
              <w:trPr>
                <w:trHeight w:val="300"/>
              </w:trPr>
              <w:tc>
                <w:tcPr>
                  <w:tcW w:w="1120" w:type="dxa"/>
                  <w:tcBorders>
                    <w:top w:val="nil"/>
                    <w:left w:val="nil"/>
                    <w:bottom w:val="nil"/>
                    <w:right w:val="nil"/>
                  </w:tcBorders>
                  <w:noWrap/>
                  <w:vAlign w:val="bottom"/>
                  <w:hideMark/>
                </w:tcPr>
                <w:p w14:paraId="0C90D5E2" w14:textId="77777777" w:rsidR="00B2323A" w:rsidRPr="00B2323A" w:rsidRDefault="00B2323A" w:rsidP="00B2323A">
                  <w:pPr>
                    <w:spacing w:after="0" w:line="240" w:lineRule="auto"/>
                    <w:rPr>
                      <w:rFonts w:ascii="Liberation Sans" w:eastAsia="Times New Roman" w:hAnsi="Liberation Sans" w:cs="Calibri"/>
                      <w:b/>
                      <w:bCs/>
                      <w:color w:val="000000"/>
                      <w:lang w:eastAsia="en-GB"/>
                    </w:rPr>
                  </w:pPr>
                </w:p>
              </w:tc>
              <w:tc>
                <w:tcPr>
                  <w:tcW w:w="2480" w:type="dxa"/>
                  <w:tcBorders>
                    <w:top w:val="nil"/>
                    <w:left w:val="nil"/>
                    <w:bottom w:val="nil"/>
                    <w:right w:val="nil"/>
                  </w:tcBorders>
                  <w:noWrap/>
                  <w:vAlign w:val="bottom"/>
                  <w:hideMark/>
                </w:tcPr>
                <w:p w14:paraId="2B6A04C9"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1D466A04"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315DCA82"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35ED9783" w14:textId="77777777" w:rsidTr="00B2323A">
              <w:trPr>
                <w:trHeight w:val="300"/>
              </w:trPr>
              <w:tc>
                <w:tcPr>
                  <w:tcW w:w="1120" w:type="dxa"/>
                  <w:tcBorders>
                    <w:top w:val="nil"/>
                    <w:left w:val="nil"/>
                    <w:bottom w:val="nil"/>
                    <w:right w:val="nil"/>
                  </w:tcBorders>
                  <w:noWrap/>
                  <w:vAlign w:val="bottom"/>
                  <w:hideMark/>
                </w:tcPr>
                <w:p w14:paraId="79995430"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0A3FBA70"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noWrap/>
                  <w:vAlign w:val="bottom"/>
                  <w:hideMark/>
                </w:tcPr>
                <w:p w14:paraId="49E01E0C" w14:textId="77777777" w:rsidR="00B2323A" w:rsidRPr="00B2323A" w:rsidRDefault="00B2323A" w:rsidP="00B2323A">
                  <w:pPr>
                    <w:spacing w:after="0" w:line="240" w:lineRule="auto"/>
                    <w:rPr>
                      <w:rFonts w:ascii="Liberation Sans" w:eastAsia="Times New Roman" w:hAnsi="Liberation Sans" w:cs="Calibri"/>
                      <w:b/>
                      <w:bCs/>
                      <w:color w:val="000000"/>
                      <w:lang w:eastAsia="en-GB"/>
                    </w:rPr>
                  </w:pPr>
                  <w:r w:rsidRPr="00B2323A">
                    <w:rPr>
                      <w:rFonts w:ascii="Liberation Sans" w:eastAsia="Times New Roman" w:hAnsi="Liberation Sans" w:cs="Calibri"/>
                      <w:b/>
                      <w:bCs/>
                      <w:color w:val="000000"/>
                      <w:lang w:eastAsia="en-GB"/>
                    </w:rPr>
                    <w:t>CLERK RFO REPORT November  2025</w:t>
                  </w:r>
                </w:p>
              </w:tc>
            </w:tr>
            <w:tr w:rsidR="00B2323A" w:rsidRPr="00B2323A" w14:paraId="2F37AB18" w14:textId="77777777" w:rsidTr="00B2323A">
              <w:trPr>
                <w:trHeight w:val="300"/>
              </w:trPr>
              <w:tc>
                <w:tcPr>
                  <w:tcW w:w="1120" w:type="dxa"/>
                  <w:tcBorders>
                    <w:top w:val="nil"/>
                    <w:left w:val="nil"/>
                    <w:bottom w:val="nil"/>
                    <w:right w:val="nil"/>
                  </w:tcBorders>
                  <w:noWrap/>
                  <w:vAlign w:val="bottom"/>
                  <w:hideMark/>
                </w:tcPr>
                <w:p w14:paraId="76DA5EAB" w14:textId="77777777" w:rsidR="00B2323A" w:rsidRPr="00B2323A" w:rsidRDefault="00B2323A" w:rsidP="00B2323A">
                  <w:pPr>
                    <w:spacing w:after="0" w:line="240" w:lineRule="auto"/>
                    <w:rPr>
                      <w:rFonts w:ascii="Liberation Sans" w:eastAsia="Times New Roman" w:hAnsi="Liberation Sans" w:cs="Calibri"/>
                      <w:b/>
                      <w:bCs/>
                      <w:color w:val="000000"/>
                      <w:lang w:eastAsia="en-GB"/>
                    </w:rPr>
                  </w:pPr>
                </w:p>
              </w:tc>
              <w:tc>
                <w:tcPr>
                  <w:tcW w:w="2480" w:type="dxa"/>
                  <w:tcBorders>
                    <w:top w:val="nil"/>
                    <w:left w:val="nil"/>
                    <w:bottom w:val="nil"/>
                    <w:right w:val="nil"/>
                  </w:tcBorders>
                  <w:noWrap/>
                  <w:vAlign w:val="bottom"/>
                  <w:hideMark/>
                </w:tcPr>
                <w:p w14:paraId="326EBD68"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5D651F36"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0B6B520E"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3C70AD5E" w14:textId="77777777" w:rsidTr="00B2323A">
              <w:trPr>
                <w:trHeight w:val="300"/>
              </w:trPr>
              <w:tc>
                <w:tcPr>
                  <w:tcW w:w="3600" w:type="dxa"/>
                  <w:gridSpan w:val="2"/>
                  <w:tcBorders>
                    <w:top w:val="nil"/>
                    <w:left w:val="nil"/>
                    <w:bottom w:val="nil"/>
                    <w:right w:val="nil"/>
                  </w:tcBorders>
                  <w:noWrap/>
                  <w:vAlign w:val="bottom"/>
                  <w:hideMark/>
                </w:tcPr>
                <w:p w14:paraId="05AB808E"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Balance at Bank</w:t>
                  </w:r>
                </w:p>
              </w:tc>
              <w:tc>
                <w:tcPr>
                  <w:tcW w:w="2967" w:type="dxa"/>
                  <w:tcBorders>
                    <w:top w:val="nil"/>
                    <w:left w:val="nil"/>
                    <w:bottom w:val="nil"/>
                    <w:right w:val="nil"/>
                  </w:tcBorders>
                  <w:noWrap/>
                  <w:vAlign w:val="bottom"/>
                  <w:hideMark/>
                </w:tcPr>
                <w:p w14:paraId="1F6F69FB" w14:textId="77777777" w:rsidR="00B2323A" w:rsidRPr="00B2323A" w:rsidRDefault="00B2323A" w:rsidP="00B2323A">
                  <w:pPr>
                    <w:spacing w:after="0" w:line="240" w:lineRule="auto"/>
                    <w:rPr>
                      <w:rFonts w:ascii="Calibri" w:eastAsia="Times New Roman" w:hAnsi="Calibri" w:cs="Calibri"/>
                      <w:color w:val="000000"/>
                      <w:lang w:eastAsia="en-GB"/>
                    </w:rPr>
                  </w:pPr>
                </w:p>
              </w:tc>
              <w:tc>
                <w:tcPr>
                  <w:tcW w:w="1793" w:type="dxa"/>
                  <w:tcBorders>
                    <w:top w:val="nil"/>
                    <w:left w:val="nil"/>
                    <w:bottom w:val="nil"/>
                    <w:right w:val="nil"/>
                  </w:tcBorders>
                  <w:noWrap/>
                  <w:vAlign w:val="bottom"/>
                  <w:hideMark/>
                </w:tcPr>
                <w:p w14:paraId="104183F9"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£12,113.72</w:t>
                  </w:r>
                </w:p>
              </w:tc>
            </w:tr>
            <w:tr w:rsidR="00B2323A" w:rsidRPr="00B2323A" w14:paraId="6287E997" w14:textId="77777777" w:rsidTr="00B2323A">
              <w:trPr>
                <w:trHeight w:val="300"/>
              </w:trPr>
              <w:tc>
                <w:tcPr>
                  <w:tcW w:w="3600" w:type="dxa"/>
                  <w:gridSpan w:val="2"/>
                  <w:tcBorders>
                    <w:top w:val="nil"/>
                    <w:left w:val="nil"/>
                    <w:bottom w:val="nil"/>
                    <w:right w:val="nil"/>
                  </w:tcBorders>
                  <w:noWrap/>
                  <w:vAlign w:val="bottom"/>
                  <w:hideMark/>
                </w:tcPr>
                <w:p w14:paraId="49B7B4AE"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Payments to be approved at meeting</w:t>
                  </w:r>
                </w:p>
              </w:tc>
              <w:tc>
                <w:tcPr>
                  <w:tcW w:w="2967" w:type="dxa"/>
                  <w:tcBorders>
                    <w:top w:val="nil"/>
                    <w:left w:val="nil"/>
                    <w:bottom w:val="nil"/>
                    <w:right w:val="nil"/>
                  </w:tcBorders>
                  <w:noWrap/>
                  <w:vAlign w:val="bottom"/>
                  <w:hideMark/>
                </w:tcPr>
                <w:p w14:paraId="279B66A2" w14:textId="77777777" w:rsidR="00B2323A" w:rsidRPr="00B2323A" w:rsidRDefault="00B2323A" w:rsidP="00B2323A">
                  <w:pPr>
                    <w:spacing w:after="0" w:line="240" w:lineRule="auto"/>
                    <w:rPr>
                      <w:rFonts w:ascii="Calibri" w:eastAsia="Times New Roman" w:hAnsi="Calibri" w:cs="Calibri"/>
                      <w:color w:val="000000"/>
                      <w:lang w:eastAsia="en-GB"/>
                    </w:rPr>
                  </w:pPr>
                </w:p>
              </w:tc>
              <w:tc>
                <w:tcPr>
                  <w:tcW w:w="1793" w:type="dxa"/>
                  <w:tcBorders>
                    <w:top w:val="nil"/>
                    <w:left w:val="nil"/>
                    <w:bottom w:val="nil"/>
                    <w:right w:val="nil"/>
                  </w:tcBorders>
                  <w:noWrap/>
                  <w:vAlign w:val="bottom"/>
                  <w:hideMark/>
                </w:tcPr>
                <w:p w14:paraId="0FBD0C27"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£0.00</w:t>
                  </w:r>
                </w:p>
              </w:tc>
            </w:tr>
            <w:tr w:rsidR="00B2323A" w:rsidRPr="00B2323A" w14:paraId="2AF1AF00" w14:textId="77777777" w:rsidTr="00B2323A">
              <w:trPr>
                <w:trHeight w:val="300"/>
              </w:trPr>
              <w:tc>
                <w:tcPr>
                  <w:tcW w:w="3600" w:type="dxa"/>
                  <w:gridSpan w:val="2"/>
                  <w:tcBorders>
                    <w:top w:val="nil"/>
                    <w:left w:val="nil"/>
                    <w:bottom w:val="nil"/>
                    <w:right w:val="nil"/>
                  </w:tcBorders>
                  <w:noWrap/>
                  <w:vAlign w:val="bottom"/>
                  <w:hideMark/>
                </w:tcPr>
                <w:p w14:paraId="13193341"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Net Balance</w:t>
                  </w:r>
                </w:p>
              </w:tc>
              <w:tc>
                <w:tcPr>
                  <w:tcW w:w="2967" w:type="dxa"/>
                  <w:tcBorders>
                    <w:top w:val="nil"/>
                    <w:left w:val="nil"/>
                    <w:bottom w:val="nil"/>
                    <w:right w:val="nil"/>
                  </w:tcBorders>
                  <w:noWrap/>
                  <w:vAlign w:val="bottom"/>
                  <w:hideMark/>
                </w:tcPr>
                <w:p w14:paraId="48CFFF95" w14:textId="77777777" w:rsidR="00B2323A" w:rsidRPr="00B2323A" w:rsidRDefault="00B2323A" w:rsidP="00B2323A">
                  <w:pPr>
                    <w:spacing w:after="0" w:line="240" w:lineRule="auto"/>
                    <w:rPr>
                      <w:rFonts w:ascii="Calibri" w:eastAsia="Times New Roman" w:hAnsi="Calibri" w:cs="Calibri"/>
                      <w:color w:val="000000"/>
                      <w:lang w:eastAsia="en-GB"/>
                    </w:rPr>
                  </w:pPr>
                </w:p>
              </w:tc>
              <w:tc>
                <w:tcPr>
                  <w:tcW w:w="1793" w:type="dxa"/>
                  <w:tcBorders>
                    <w:top w:val="nil"/>
                    <w:left w:val="nil"/>
                    <w:bottom w:val="nil"/>
                    <w:right w:val="nil"/>
                  </w:tcBorders>
                  <w:noWrap/>
                  <w:vAlign w:val="bottom"/>
                  <w:hideMark/>
                </w:tcPr>
                <w:p w14:paraId="6E8CCF18"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£12,113.72</w:t>
                  </w:r>
                </w:p>
              </w:tc>
            </w:tr>
            <w:tr w:rsidR="00B2323A" w:rsidRPr="00B2323A" w14:paraId="110F5225" w14:textId="77777777" w:rsidTr="00B2323A">
              <w:trPr>
                <w:trHeight w:val="300"/>
              </w:trPr>
              <w:tc>
                <w:tcPr>
                  <w:tcW w:w="3600" w:type="dxa"/>
                  <w:gridSpan w:val="2"/>
                  <w:tcBorders>
                    <w:top w:val="nil"/>
                    <w:left w:val="nil"/>
                    <w:bottom w:val="nil"/>
                    <w:right w:val="nil"/>
                  </w:tcBorders>
                  <w:noWrap/>
                  <w:vAlign w:val="bottom"/>
                  <w:hideMark/>
                </w:tcPr>
                <w:p w14:paraId="14D36067"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Fixed Term Account</w:t>
                  </w:r>
                </w:p>
              </w:tc>
              <w:tc>
                <w:tcPr>
                  <w:tcW w:w="2967" w:type="dxa"/>
                  <w:tcBorders>
                    <w:top w:val="nil"/>
                    <w:left w:val="nil"/>
                    <w:bottom w:val="nil"/>
                    <w:right w:val="nil"/>
                  </w:tcBorders>
                  <w:noWrap/>
                  <w:vAlign w:val="bottom"/>
                  <w:hideMark/>
                </w:tcPr>
                <w:p w14:paraId="0C261B40" w14:textId="77777777" w:rsidR="00B2323A" w:rsidRPr="00B2323A" w:rsidRDefault="00B2323A" w:rsidP="00B2323A">
                  <w:pPr>
                    <w:spacing w:after="0" w:line="240" w:lineRule="auto"/>
                    <w:rPr>
                      <w:rFonts w:ascii="Calibri" w:eastAsia="Times New Roman" w:hAnsi="Calibri" w:cs="Calibri"/>
                      <w:color w:val="000000"/>
                      <w:lang w:eastAsia="en-GB"/>
                    </w:rPr>
                  </w:pPr>
                </w:p>
              </w:tc>
              <w:tc>
                <w:tcPr>
                  <w:tcW w:w="1793" w:type="dxa"/>
                  <w:tcBorders>
                    <w:top w:val="nil"/>
                    <w:left w:val="nil"/>
                    <w:bottom w:val="nil"/>
                    <w:right w:val="nil"/>
                  </w:tcBorders>
                  <w:noWrap/>
                  <w:vAlign w:val="bottom"/>
                  <w:hideMark/>
                </w:tcPr>
                <w:p w14:paraId="2CF012D5"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£12,872.34</w:t>
                  </w:r>
                </w:p>
              </w:tc>
            </w:tr>
            <w:tr w:rsidR="00B2323A" w:rsidRPr="00B2323A" w14:paraId="7C3452CE" w14:textId="77777777" w:rsidTr="00B2323A">
              <w:trPr>
                <w:trHeight w:val="300"/>
              </w:trPr>
              <w:tc>
                <w:tcPr>
                  <w:tcW w:w="3600" w:type="dxa"/>
                  <w:gridSpan w:val="2"/>
                  <w:tcBorders>
                    <w:top w:val="nil"/>
                    <w:left w:val="nil"/>
                    <w:bottom w:val="nil"/>
                    <w:right w:val="nil"/>
                  </w:tcBorders>
                  <w:noWrap/>
                  <w:vAlign w:val="bottom"/>
                  <w:hideMark/>
                </w:tcPr>
                <w:p w14:paraId="13CF03FA"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Playground Account</w:t>
                  </w:r>
                </w:p>
              </w:tc>
              <w:tc>
                <w:tcPr>
                  <w:tcW w:w="2967" w:type="dxa"/>
                  <w:tcBorders>
                    <w:top w:val="nil"/>
                    <w:left w:val="nil"/>
                    <w:bottom w:val="nil"/>
                    <w:right w:val="nil"/>
                  </w:tcBorders>
                  <w:noWrap/>
                  <w:vAlign w:val="bottom"/>
                  <w:hideMark/>
                </w:tcPr>
                <w:p w14:paraId="07D83995" w14:textId="77777777" w:rsidR="00B2323A" w:rsidRPr="00B2323A" w:rsidRDefault="00B2323A" w:rsidP="00B2323A">
                  <w:pPr>
                    <w:spacing w:after="0" w:line="240" w:lineRule="auto"/>
                    <w:rPr>
                      <w:rFonts w:ascii="Calibri" w:eastAsia="Times New Roman" w:hAnsi="Calibri" w:cs="Calibri"/>
                      <w:color w:val="000000"/>
                      <w:lang w:eastAsia="en-GB"/>
                    </w:rPr>
                  </w:pPr>
                </w:p>
              </w:tc>
              <w:tc>
                <w:tcPr>
                  <w:tcW w:w="1793" w:type="dxa"/>
                  <w:tcBorders>
                    <w:top w:val="nil"/>
                    <w:left w:val="nil"/>
                    <w:bottom w:val="nil"/>
                    <w:right w:val="nil"/>
                  </w:tcBorders>
                  <w:noWrap/>
                  <w:vAlign w:val="bottom"/>
                  <w:hideMark/>
                </w:tcPr>
                <w:p w14:paraId="0D25BF9B"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£0.01</w:t>
                  </w:r>
                </w:p>
              </w:tc>
            </w:tr>
            <w:tr w:rsidR="00B2323A" w:rsidRPr="00B2323A" w14:paraId="4B1823A7" w14:textId="77777777" w:rsidTr="00B2323A">
              <w:trPr>
                <w:trHeight w:val="300"/>
              </w:trPr>
              <w:tc>
                <w:tcPr>
                  <w:tcW w:w="1120" w:type="dxa"/>
                  <w:tcBorders>
                    <w:top w:val="nil"/>
                    <w:left w:val="nil"/>
                    <w:bottom w:val="nil"/>
                    <w:right w:val="nil"/>
                  </w:tcBorders>
                  <w:noWrap/>
                  <w:vAlign w:val="bottom"/>
                  <w:hideMark/>
                </w:tcPr>
                <w:p w14:paraId="7E599D32"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Petty cash</w:t>
                  </w:r>
                </w:p>
              </w:tc>
              <w:tc>
                <w:tcPr>
                  <w:tcW w:w="2480" w:type="dxa"/>
                  <w:tcBorders>
                    <w:top w:val="nil"/>
                    <w:left w:val="nil"/>
                    <w:bottom w:val="nil"/>
                    <w:right w:val="nil"/>
                  </w:tcBorders>
                  <w:noWrap/>
                  <w:vAlign w:val="bottom"/>
                  <w:hideMark/>
                </w:tcPr>
                <w:p w14:paraId="4EF08AD0" w14:textId="77777777" w:rsidR="00B2323A" w:rsidRPr="00B2323A" w:rsidRDefault="00B2323A" w:rsidP="00B2323A">
                  <w:pPr>
                    <w:spacing w:after="0" w:line="240" w:lineRule="auto"/>
                    <w:rPr>
                      <w:rFonts w:ascii="Calibri" w:eastAsia="Times New Roman" w:hAnsi="Calibri" w:cs="Calibri"/>
                      <w:color w:val="000000"/>
                      <w:lang w:eastAsia="en-GB"/>
                    </w:rPr>
                  </w:pPr>
                </w:p>
              </w:tc>
              <w:tc>
                <w:tcPr>
                  <w:tcW w:w="2967" w:type="dxa"/>
                  <w:tcBorders>
                    <w:top w:val="nil"/>
                    <w:left w:val="nil"/>
                    <w:bottom w:val="nil"/>
                    <w:right w:val="nil"/>
                  </w:tcBorders>
                  <w:noWrap/>
                  <w:vAlign w:val="bottom"/>
                  <w:hideMark/>
                </w:tcPr>
                <w:p w14:paraId="7D0A2CF1"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0A6B2286"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£0.00</w:t>
                  </w:r>
                </w:p>
              </w:tc>
            </w:tr>
            <w:tr w:rsidR="00B2323A" w:rsidRPr="00B2323A" w14:paraId="4259FCAE" w14:textId="77777777" w:rsidTr="00B2323A">
              <w:trPr>
                <w:trHeight w:val="300"/>
              </w:trPr>
              <w:tc>
                <w:tcPr>
                  <w:tcW w:w="3600" w:type="dxa"/>
                  <w:gridSpan w:val="2"/>
                  <w:tcBorders>
                    <w:top w:val="nil"/>
                    <w:left w:val="nil"/>
                    <w:bottom w:val="nil"/>
                    <w:right w:val="nil"/>
                  </w:tcBorders>
                  <w:noWrap/>
                  <w:vAlign w:val="bottom"/>
                  <w:hideMark/>
                </w:tcPr>
                <w:p w14:paraId="781CA79D" w14:textId="77777777" w:rsidR="00B2323A" w:rsidRPr="00B2323A" w:rsidRDefault="00B2323A" w:rsidP="00B2323A">
                  <w:pPr>
                    <w:spacing w:after="0" w:line="240" w:lineRule="auto"/>
                    <w:rPr>
                      <w:rFonts w:ascii="Liberation Sans" w:eastAsia="Times New Roman" w:hAnsi="Liberation Sans" w:cs="Calibri"/>
                      <w:b/>
                      <w:bCs/>
                      <w:color w:val="000000"/>
                      <w:lang w:eastAsia="en-GB"/>
                    </w:rPr>
                  </w:pPr>
                  <w:r w:rsidRPr="00B2323A">
                    <w:rPr>
                      <w:rFonts w:ascii="Liberation Sans" w:eastAsia="Times New Roman" w:hAnsi="Liberation Sans" w:cs="Calibri"/>
                      <w:b/>
                      <w:bCs/>
                      <w:color w:val="000000"/>
                      <w:lang w:eastAsia="en-GB"/>
                    </w:rPr>
                    <w:t>CURRENT FUNDS</w:t>
                  </w:r>
                </w:p>
              </w:tc>
              <w:tc>
                <w:tcPr>
                  <w:tcW w:w="2967" w:type="dxa"/>
                  <w:tcBorders>
                    <w:top w:val="nil"/>
                    <w:left w:val="nil"/>
                    <w:bottom w:val="nil"/>
                    <w:right w:val="nil"/>
                  </w:tcBorders>
                  <w:noWrap/>
                  <w:vAlign w:val="bottom"/>
                  <w:hideMark/>
                </w:tcPr>
                <w:p w14:paraId="7E572C17" w14:textId="77777777" w:rsidR="00B2323A" w:rsidRPr="00B2323A" w:rsidRDefault="00B2323A" w:rsidP="00B2323A">
                  <w:pPr>
                    <w:spacing w:after="0" w:line="240" w:lineRule="auto"/>
                    <w:rPr>
                      <w:rFonts w:ascii="Liberation Sans" w:eastAsia="Times New Roman" w:hAnsi="Liberation Sans" w:cs="Calibri"/>
                      <w:b/>
                      <w:bCs/>
                      <w:color w:val="000000"/>
                      <w:lang w:eastAsia="en-GB"/>
                    </w:rPr>
                  </w:pPr>
                </w:p>
              </w:tc>
              <w:tc>
                <w:tcPr>
                  <w:tcW w:w="1793" w:type="dxa"/>
                  <w:tcBorders>
                    <w:top w:val="nil"/>
                    <w:left w:val="nil"/>
                    <w:bottom w:val="nil"/>
                    <w:right w:val="nil"/>
                  </w:tcBorders>
                  <w:noWrap/>
                  <w:vAlign w:val="bottom"/>
                  <w:hideMark/>
                </w:tcPr>
                <w:p w14:paraId="71436A82" w14:textId="77777777" w:rsidR="00B2323A" w:rsidRPr="00B2323A" w:rsidRDefault="00B2323A" w:rsidP="00B2323A">
                  <w:pPr>
                    <w:spacing w:after="0" w:line="240" w:lineRule="auto"/>
                    <w:jc w:val="right"/>
                    <w:rPr>
                      <w:rFonts w:ascii="Liberation Sans" w:eastAsia="Times New Roman" w:hAnsi="Liberation Sans" w:cs="Calibri"/>
                      <w:b/>
                      <w:bCs/>
                      <w:color w:val="000000"/>
                      <w:lang w:eastAsia="en-GB"/>
                    </w:rPr>
                  </w:pPr>
                  <w:r w:rsidRPr="00B2323A">
                    <w:rPr>
                      <w:rFonts w:ascii="Liberation Sans" w:eastAsia="Times New Roman" w:hAnsi="Liberation Sans" w:cs="Calibri"/>
                      <w:b/>
                      <w:bCs/>
                      <w:color w:val="000000"/>
                      <w:lang w:eastAsia="en-GB"/>
                    </w:rPr>
                    <w:t>£24,986.07</w:t>
                  </w:r>
                </w:p>
              </w:tc>
            </w:tr>
            <w:tr w:rsidR="00B2323A" w:rsidRPr="00B2323A" w14:paraId="422E9625" w14:textId="77777777" w:rsidTr="00B2323A">
              <w:trPr>
                <w:trHeight w:val="300"/>
              </w:trPr>
              <w:tc>
                <w:tcPr>
                  <w:tcW w:w="1120" w:type="dxa"/>
                  <w:tcBorders>
                    <w:top w:val="nil"/>
                    <w:left w:val="nil"/>
                    <w:bottom w:val="nil"/>
                    <w:right w:val="nil"/>
                  </w:tcBorders>
                  <w:noWrap/>
                  <w:vAlign w:val="bottom"/>
                  <w:hideMark/>
                </w:tcPr>
                <w:p w14:paraId="113F7801" w14:textId="77777777" w:rsidR="00B2323A" w:rsidRPr="00B2323A" w:rsidRDefault="00B2323A" w:rsidP="00B2323A">
                  <w:pPr>
                    <w:spacing w:after="0" w:line="240" w:lineRule="auto"/>
                    <w:jc w:val="right"/>
                    <w:rPr>
                      <w:rFonts w:ascii="Liberation Sans" w:eastAsia="Times New Roman" w:hAnsi="Liberation Sans" w:cs="Calibri"/>
                      <w:b/>
                      <w:bCs/>
                      <w:color w:val="000000"/>
                      <w:lang w:eastAsia="en-GB"/>
                    </w:rPr>
                  </w:pPr>
                </w:p>
              </w:tc>
              <w:tc>
                <w:tcPr>
                  <w:tcW w:w="2480" w:type="dxa"/>
                  <w:tcBorders>
                    <w:top w:val="nil"/>
                    <w:left w:val="nil"/>
                    <w:bottom w:val="nil"/>
                    <w:right w:val="nil"/>
                  </w:tcBorders>
                  <w:noWrap/>
                  <w:vAlign w:val="bottom"/>
                  <w:hideMark/>
                </w:tcPr>
                <w:p w14:paraId="4AEB7B34"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46E2669D"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76875E03"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3CE9B09C" w14:textId="77777777" w:rsidTr="00B2323A">
              <w:trPr>
                <w:trHeight w:val="300"/>
              </w:trPr>
              <w:tc>
                <w:tcPr>
                  <w:tcW w:w="1120" w:type="dxa"/>
                  <w:tcBorders>
                    <w:top w:val="nil"/>
                    <w:left w:val="nil"/>
                    <w:bottom w:val="nil"/>
                    <w:right w:val="nil"/>
                  </w:tcBorders>
                  <w:noWrap/>
                  <w:vAlign w:val="bottom"/>
                  <w:hideMark/>
                </w:tcPr>
                <w:p w14:paraId="1042E96E"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7201C838"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496B1370"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2BD59CB6"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11364561" w14:textId="77777777" w:rsidTr="00B2323A">
              <w:trPr>
                <w:trHeight w:val="300"/>
              </w:trPr>
              <w:tc>
                <w:tcPr>
                  <w:tcW w:w="6567" w:type="dxa"/>
                  <w:gridSpan w:val="3"/>
                  <w:tcBorders>
                    <w:top w:val="nil"/>
                    <w:left w:val="nil"/>
                    <w:bottom w:val="nil"/>
                    <w:right w:val="nil"/>
                  </w:tcBorders>
                  <w:noWrap/>
                  <w:vAlign w:val="bottom"/>
                  <w:hideMark/>
                </w:tcPr>
                <w:p w14:paraId="6C2916E1" w14:textId="77777777" w:rsidR="00B2323A" w:rsidRPr="00B2323A" w:rsidRDefault="00B2323A" w:rsidP="00B2323A">
                  <w:pPr>
                    <w:spacing w:after="0" w:line="240" w:lineRule="auto"/>
                    <w:rPr>
                      <w:rFonts w:ascii="Liberation Sans" w:eastAsia="Times New Roman" w:hAnsi="Liberation Sans" w:cs="Calibri"/>
                      <w:b/>
                      <w:bCs/>
                      <w:color w:val="000000"/>
                      <w:u w:val="single"/>
                      <w:lang w:eastAsia="en-GB"/>
                    </w:rPr>
                  </w:pPr>
                  <w:r w:rsidRPr="00B2323A">
                    <w:rPr>
                      <w:rFonts w:ascii="Liberation Sans" w:eastAsia="Times New Roman" w:hAnsi="Liberation Sans" w:cs="Calibri"/>
                      <w:b/>
                      <w:bCs/>
                      <w:color w:val="000000"/>
                      <w:u w:val="single"/>
                      <w:lang w:eastAsia="en-GB"/>
                    </w:rPr>
                    <w:t>Payments since 16th September 2025</w:t>
                  </w:r>
                </w:p>
              </w:tc>
              <w:tc>
                <w:tcPr>
                  <w:tcW w:w="1793" w:type="dxa"/>
                  <w:tcBorders>
                    <w:top w:val="nil"/>
                    <w:left w:val="nil"/>
                    <w:bottom w:val="nil"/>
                    <w:right w:val="nil"/>
                  </w:tcBorders>
                  <w:noWrap/>
                  <w:vAlign w:val="bottom"/>
                  <w:hideMark/>
                </w:tcPr>
                <w:p w14:paraId="7F5F9724" w14:textId="77777777" w:rsidR="00B2323A" w:rsidRPr="00B2323A" w:rsidRDefault="00B2323A" w:rsidP="00B2323A">
                  <w:pPr>
                    <w:spacing w:after="0" w:line="240" w:lineRule="auto"/>
                    <w:rPr>
                      <w:rFonts w:ascii="Liberation Sans" w:eastAsia="Times New Roman" w:hAnsi="Liberation Sans" w:cs="Calibri"/>
                      <w:b/>
                      <w:bCs/>
                      <w:color w:val="000000"/>
                      <w:u w:val="single"/>
                      <w:lang w:eastAsia="en-GB"/>
                    </w:rPr>
                  </w:pPr>
                </w:p>
              </w:tc>
            </w:tr>
            <w:tr w:rsidR="00B2323A" w:rsidRPr="00B2323A" w14:paraId="5E84F4AB" w14:textId="77777777" w:rsidTr="00B2323A">
              <w:trPr>
                <w:trHeight w:val="300"/>
              </w:trPr>
              <w:tc>
                <w:tcPr>
                  <w:tcW w:w="1120" w:type="dxa"/>
                  <w:tcBorders>
                    <w:top w:val="nil"/>
                    <w:left w:val="nil"/>
                    <w:bottom w:val="nil"/>
                    <w:right w:val="nil"/>
                  </w:tcBorders>
                  <w:noWrap/>
                  <w:vAlign w:val="bottom"/>
                  <w:hideMark/>
                </w:tcPr>
                <w:p w14:paraId="6A10531B"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0F512DD8"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385874B0"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348146C6"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1B277143" w14:textId="77777777" w:rsidTr="00B2323A">
              <w:trPr>
                <w:trHeight w:val="300"/>
              </w:trPr>
              <w:tc>
                <w:tcPr>
                  <w:tcW w:w="1120" w:type="dxa"/>
                  <w:tcBorders>
                    <w:top w:val="nil"/>
                    <w:left w:val="nil"/>
                    <w:bottom w:val="nil"/>
                    <w:right w:val="nil"/>
                  </w:tcBorders>
                  <w:noWrap/>
                  <w:vAlign w:val="bottom"/>
                  <w:hideMark/>
                </w:tcPr>
                <w:p w14:paraId="2DAB1CB0" w14:textId="77777777" w:rsidR="00B2323A" w:rsidRPr="00B2323A" w:rsidRDefault="00B2323A" w:rsidP="00B2323A">
                  <w:pPr>
                    <w:spacing w:after="0" w:line="240" w:lineRule="auto"/>
                    <w:rPr>
                      <w:rFonts w:ascii="Calibri" w:eastAsia="Times New Roman" w:hAnsi="Calibri" w:cs="Calibri"/>
                      <w:b/>
                      <w:bCs/>
                      <w:color w:val="000000"/>
                      <w:lang w:eastAsia="en-GB"/>
                    </w:rPr>
                  </w:pPr>
                  <w:r w:rsidRPr="00B2323A">
                    <w:rPr>
                      <w:rFonts w:ascii="Calibri" w:eastAsia="Times New Roman" w:hAnsi="Calibri" w:cs="Calibri"/>
                      <w:b/>
                      <w:bCs/>
                      <w:color w:val="000000"/>
                      <w:lang w:eastAsia="en-GB"/>
                    </w:rPr>
                    <w:t>Date</w:t>
                  </w:r>
                </w:p>
              </w:tc>
              <w:tc>
                <w:tcPr>
                  <w:tcW w:w="2480" w:type="dxa"/>
                  <w:tcBorders>
                    <w:top w:val="nil"/>
                    <w:left w:val="nil"/>
                    <w:bottom w:val="nil"/>
                    <w:right w:val="nil"/>
                  </w:tcBorders>
                  <w:noWrap/>
                  <w:vAlign w:val="bottom"/>
                  <w:hideMark/>
                </w:tcPr>
                <w:p w14:paraId="18785A3E" w14:textId="77777777" w:rsidR="00B2323A" w:rsidRPr="00B2323A" w:rsidRDefault="00B2323A" w:rsidP="00B2323A">
                  <w:pPr>
                    <w:spacing w:after="0" w:line="240" w:lineRule="auto"/>
                    <w:rPr>
                      <w:rFonts w:ascii="Calibri" w:eastAsia="Times New Roman" w:hAnsi="Calibri" w:cs="Calibri"/>
                      <w:b/>
                      <w:bCs/>
                      <w:color w:val="000000"/>
                      <w:lang w:eastAsia="en-GB"/>
                    </w:rPr>
                  </w:pPr>
                  <w:r w:rsidRPr="00B2323A">
                    <w:rPr>
                      <w:rFonts w:ascii="Calibri" w:eastAsia="Times New Roman" w:hAnsi="Calibri" w:cs="Calibri"/>
                      <w:b/>
                      <w:bCs/>
                      <w:color w:val="000000"/>
                      <w:lang w:eastAsia="en-GB"/>
                    </w:rPr>
                    <w:t>To</w:t>
                  </w:r>
                </w:p>
              </w:tc>
              <w:tc>
                <w:tcPr>
                  <w:tcW w:w="2967" w:type="dxa"/>
                  <w:tcBorders>
                    <w:top w:val="nil"/>
                    <w:left w:val="nil"/>
                    <w:bottom w:val="nil"/>
                    <w:right w:val="nil"/>
                  </w:tcBorders>
                  <w:noWrap/>
                  <w:vAlign w:val="bottom"/>
                  <w:hideMark/>
                </w:tcPr>
                <w:p w14:paraId="5C2AA8E1" w14:textId="77777777" w:rsidR="00B2323A" w:rsidRPr="00B2323A" w:rsidRDefault="00B2323A" w:rsidP="00B2323A">
                  <w:pPr>
                    <w:spacing w:after="0" w:line="240" w:lineRule="auto"/>
                    <w:rPr>
                      <w:rFonts w:ascii="Calibri" w:eastAsia="Times New Roman" w:hAnsi="Calibri" w:cs="Calibri"/>
                      <w:b/>
                      <w:bCs/>
                      <w:color w:val="000000"/>
                      <w:lang w:eastAsia="en-GB"/>
                    </w:rPr>
                  </w:pPr>
                  <w:r w:rsidRPr="00B2323A">
                    <w:rPr>
                      <w:rFonts w:ascii="Calibri" w:eastAsia="Times New Roman" w:hAnsi="Calibri" w:cs="Calibri"/>
                      <w:b/>
                      <w:bCs/>
                      <w:color w:val="000000"/>
                      <w:lang w:eastAsia="en-GB"/>
                    </w:rPr>
                    <w:t>Detail</w:t>
                  </w:r>
                </w:p>
              </w:tc>
              <w:tc>
                <w:tcPr>
                  <w:tcW w:w="1793" w:type="dxa"/>
                  <w:tcBorders>
                    <w:top w:val="nil"/>
                    <w:left w:val="nil"/>
                    <w:bottom w:val="nil"/>
                    <w:right w:val="nil"/>
                  </w:tcBorders>
                  <w:noWrap/>
                  <w:vAlign w:val="bottom"/>
                  <w:hideMark/>
                </w:tcPr>
                <w:p w14:paraId="6B9DADF5" w14:textId="77777777" w:rsidR="00B2323A" w:rsidRPr="00B2323A" w:rsidRDefault="00B2323A" w:rsidP="00B2323A">
                  <w:pPr>
                    <w:spacing w:after="0" w:line="240" w:lineRule="auto"/>
                    <w:rPr>
                      <w:rFonts w:ascii="Calibri" w:eastAsia="Times New Roman" w:hAnsi="Calibri" w:cs="Calibri"/>
                      <w:b/>
                      <w:bCs/>
                      <w:color w:val="000000"/>
                      <w:lang w:eastAsia="en-GB"/>
                    </w:rPr>
                  </w:pPr>
                </w:p>
              </w:tc>
            </w:tr>
            <w:tr w:rsidR="00B2323A" w:rsidRPr="00B2323A" w14:paraId="48312073" w14:textId="77777777" w:rsidTr="00B2323A">
              <w:trPr>
                <w:trHeight w:val="300"/>
              </w:trPr>
              <w:tc>
                <w:tcPr>
                  <w:tcW w:w="1120" w:type="dxa"/>
                  <w:tcBorders>
                    <w:top w:val="nil"/>
                    <w:left w:val="nil"/>
                    <w:bottom w:val="nil"/>
                    <w:right w:val="nil"/>
                  </w:tcBorders>
                  <w:noWrap/>
                  <w:vAlign w:val="bottom"/>
                  <w:hideMark/>
                </w:tcPr>
                <w:p w14:paraId="5330E87D"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22/09/25</w:t>
                  </w:r>
                </w:p>
              </w:tc>
              <w:tc>
                <w:tcPr>
                  <w:tcW w:w="2480" w:type="dxa"/>
                  <w:tcBorders>
                    <w:top w:val="nil"/>
                    <w:left w:val="nil"/>
                    <w:bottom w:val="nil"/>
                    <w:right w:val="nil"/>
                  </w:tcBorders>
                  <w:noWrap/>
                  <w:vAlign w:val="bottom"/>
                  <w:hideMark/>
                </w:tcPr>
                <w:p w14:paraId="1653D263"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Lloyds</w:t>
                  </w:r>
                </w:p>
              </w:tc>
              <w:tc>
                <w:tcPr>
                  <w:tcW w:w="2967" w:type="dxa"/>
                  <w:tcBorders>
                    <w:top w:val="nil"/>
                    <w:left w:val="nil"/>
                    <w:bottom w:val="nil"/>
                    <w:right w:val="nil"/>
                  </w:tcBorders>
                  <w:noWrap/>
                  <w:vAlign w:val="bottom"/>
                  <w:hideMark/>
                </w:tcPr>
                <w:p w14:paraId="28BAE4AD"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Bank Charges</w:t>
                  </w:r>
                </w:p>
              </w:tc>
              <w:tc>
                <w:tcPr>
                  <w:tcW w:w="1793" w:type="dxa"/>
                  <w:tcBorders>
                    <w:top w:val="nil"/>
                    <w:left w:val="nil"/>
                    <w:bottom w:val="nil"/>
                    <w:right w:val="nil"/>
                  </w:tcBorders>
                  <w:noWrap/>
                  <w:vAlign w:val="bottom"/>
                  <w:hideMark/>
                </w:tcPr>
                <w:p w14:paraId="24E389FB"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£4.25</w:t>
                  </w:r>
                </w:p>
              </w:tc>
            </w:tr>
            <w:tr w:rsidR="00B2323A" w:rsidRPr="00B2323A" w14:paraId="1A18C0FE" w14:textId="77777777" w:rsidTr="00B2323A">
              <w:trPr>
                <w:trHeight w:val="300"/>
              </w:trPr>
              <w:tc>
                <w:tcPr>
                  <w:tcW w:w="1120" w:type="dxa"/>
                  <w:tcBorders>
                    <w:top w:val="nil"/>
                    <w:left w:val="nil"/>
                    <w:bottom w:val="nil"/>
                    <w:right w:val="nil"/>
                  </w:tcBorders>
                  <w:noWrap/>
                  <w:vAlign w:val="bottom"/>
                  <w:hideMark/>
                </w:tcPr>
                <w:p w14:paraId="1FB6B372"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23/09/25</w:t>
                  </w:r>
                </w:p>
              </w:tc>
              <w:tc>
                <w:tcPr>
                  <w:tcW w:w="2480" w:type="dxa"/>
                  <w:tcBorders>
                    <w:top w:val="nil"/>
                    <w:left w:val="nil"/>
                    <w:bottom w:val="nil"/>
                    <w:right w:val="nil"/>
                  </w:tcBorders>
                  <w:noWrap/>
                  <w:vAlign w:val="bottom"/>
                  <w:hideMark/>
                </w:tcPr>
                <w:p w14:paraId="3F0EE3D2"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Heritage Landscapes</w:t>
                  </w:r>
                </w:p>
              </w:tc>
              <w:tc>
                <w:tcPr>
                  <w:tcW w:w="2967" w:type="dxa"/>
                  <w:tcBorders>
                    <w:top w:val="nil"/>
                    <w:left w:val="nil"/>
                    <w:bottom w:val="nil"/>
                    <w:right w:val="nil"/>
                  </w:tcBorders>
                  <w:noWrap/>
                  <w:vAlign w:val="bottom"/>
                  <w:hideMark/>
                </w:tcPr>
                <w:p w14:paraId="3946CD1A"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Warden work</w:t>
                  </w:r>
                </w:p>
              </w:tc>
              <w:tc>
                <w:tcPr>
                  <w:tcW w:w="1793" w:type="dxa"/>
                  <w:tcBorders>
                    <w:top w:val="nil"/>
                    <w:left w:val="nil"/>
                    <w:bottom w:val="nil"/>
                    <w:right w:val="nil"/>
                  </w:tcBorders>
                  <w:noWrap/>
                  <w:vAlign w:val="bottom"/>
                  <w:hideMark/>
                </w:tcPr>
                <w:p w14:paraId="6C3721CE"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£346.54</w:t>
                  </w:r>
                </w:p>
              </w:tc>
            </w:tr>
            <w:tr w:rsidR="00B2323A" w:rsidRPr="00B2323A" w14:paraId="55D057C6" w14:textId="77777777" w:rsidTr="00B2323A">
              <w:trPr>
                <w:trHeight w:val="300"/>
              </w:trPr>
              <w:tc>
                <w:tcPr>
                  <w:tcW w:w="1120" w:type="dxa"/>
                  <w:tcBorders>
                    <w:top w:val="nil"/>
                    <w:left w:val="nil"/>
                    <w:bottom w:val="nil"/>
                    <w:right w:val="nil"/>
                  </w:tcBorders>
                  <w:noWrap/>
                  <w:vAlign w:val="bottom"/>
                  <w:hideMark/>
                </w:tcPr>
                <w:p w14:paraId="42B08C24"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25/09/25</w:t>
                  </w:r>
                </w:p>
              </w:tc>
              <w:tc>
                <w:tcPr>
                  <w:tcW w:w="2480" w:type="dxa"/>
                  <w:tcBorders>
                    <w:top w:val="nil"/>
                    <w:left w:val="nil"/>
                    <w:bottom w:val="nil"/>
                    <w:right w:val="nil"/>
                  </w:tcBorders>
                  <w:noWrap/>
                  <w:vAlign w:val="bottom"/>
                  <w:hideMark/>
                </w:tcPr>
                <w:p w14:paraId="09FD1FF1"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Npower</w:t>
                  </w:r>
                </w:p>
              </w:tc>
              <w:tc>
                <w:tcPr>
                  <w:tcW w:w="2967" w:type="dxa"/>
                  <w:tcBorders>
                    <w:top w:val="nil"/>
                    <w:left w:val="nil"/>
                    <w:bottom w:val="nil"/>
                    <w:right w:val="nil"/>
                  </w:tcBorders>
                  <w:noWrap/>
                  <w:vAlign w:val="bottom"/>
                  <w:hideMark/>
                </w:tcPr>
                <w:p w14:paraId="4EBF1261"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StreetLights</w:t>
                  </w:r>
                </w:p>
              </w:tc>
              <w:tc>
                <w:tcPr>
                  <w:tcW w:w="1793" w:type="dxa"/>
                  <w:tcBorders>
                    <w:top w:val="nil"/>
                    <w:left w:val="nil"/>
                    <w:bottom w:val="nil"/>
                    <w:right w:val="nil"/>
                  </w:tcBorders>
                  <w:noWrap/>
                  <w:vAlign w:val="bottom"/>
                  <w:hideMark/>
                </w:tcPr>
                <w:p w14:paraId="1330E510"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£73.62</w:t>
                  </w:r>
                </w:p>
              </w:tc>
            </w:tr>
            <w:tr w:rsidR="00B2323A" w:rsidRPr="00B2323A" w14:paraId="75F21EAB" w14:textId="77777777" w:rsidTr="00B2323A">
              <w:trPr>
                <w:trHeight w:val="300"/>
              </w:trPr>
              <w:tc>
                <w:tcPr>
                  <w:tcW w:w="1120" w:type="dxa"/>
                  <w:tcBorders>
                    <w:top w:val="nil"/>
                    <w:left w:val="nil"/>
                    <w:bottom w:val="nil"/>
                    <w:right w:val="nil"/>
                  </w:tcBorders>
                  <w:noWrap/>
                  <w:vAlign w:val="bottom"/>
                  <w:hideMark/>
                </w:tcPr>
                <w:p w14:paraId="34C43347"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09/10/25</w:t>
                  </w:r>
                </w:p>
              </w:tc>
              <w:tc>
                <w:tcPr>
                  <w:tcW w:w="2480" w:type="dxa"/>
                  <w:tcBorders>
                    <w:top w:val="nil"/>
                    <w:left w:val="nil"/>
                    <w:bottom w:val="nil"/>
                    <w:right w:val="nil"/>
                  </w:tcBorders>
                  <w:noWrap/>
                  <w:vAlign w:val="bottom"/>
                  <w:hideMark/>
                </w:tcPr>
                <w:p w14:paraId="65EFF74B"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N Buckle</w:t>
                  </w:r>
                </w:p>
              </w:tc>
              <w:tc>
                <w:tcPr>
                  <w:tcW w:w="2967" w:type="dxa"/>
                  <w:tcBorders>
                    <w:top w:val="nil"/>
                    <w:left w:val="nil"/>
                    <w:bottom w:val="nil"/>
                    <w:right w:val="nil"/>
                  </w:tcBorders>
                  <w:noWrap/>
                  <w:vAlign w:val="bottom"/>
                  <w:hideMark/>
                </w:tcPr>
                <w:p w14:paraId="41EEE38B"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Clerk</w:t>
                  </w:r>
                </w:p>
              </w:tc>
              <w:tc>
                <w:tcPr>
                  <w:tcW w:w="1793" w:type="dxa"/>
                  <w:tcBorders>
                    <w:top w:val="nil"/>
                    <w:left w:val="nil"/>
                    <w:bottom w:val="nil"/>
                    <w:right w:val="nil"/>
                  </w:tcBorders>
                  <w:noWrap/>
                  <w:vAlign w:val="bottom"/>
                  <w:hideMark/>
                </w:tcPr>
                <w:p w14:paraId="049C2989"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£714.37</w:t>
                  </w:r>
                </w:p>
              </w:tc>
            </w:tr>
            <w:tr w:rsidR="00B2323A" w:rsidRPr="00B2323A" w14:paraId="5AECE67F" w14:textId="77777777" w:rsidTr="00B2323A">
              <w:trPr>
                <w:trHeight w:val="300"/>
              </w:trPr>
              <w:tc>
                <w:tcPr>
                  <w:tcW w:w="1120" w:type="dxa"/>
                  <w:tcBorders>
                    <w:top w:val="nil"/>
                    <w:left w:val="nil"/>
                    <w:bottom w:val="nil"/>
                    <w:right w:val="nil"/>
                  </w:tcBorders>
                  <w:noWrap/>
                  <w:vAlign w:val="bottom"/>
                  <w:hideMark/>
                </w:tcPr>
                <w:p w14:paraId="648F8546"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09/10/25</w:t>
                  </w:r>
                </w:p>
              </w:tc>
              <w:tc>
                <w:tcPr>
                  <w:tcW w:w="2480" w:type="dxa"/>
                  <w:tcBorders>
                    <w:top w:val="nil"/>
                    <w:left w:val="nil"/>
                    <w:bottom w:val="nil"/>
                    <w:right w:val="nil"/>
                  </w:tcBorders>
                  <w:noWrap/>
                  <w:vAlign w:val="bottom"/>
                  <w:hideMark/>
                </w:tcPr>
                <w:p w14:paraId="70F8B1B5"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HMRC</w:t>
                  </w:r>
                </w:p>
              </w:tc>
              <w:tc>
                <w:tcPr>
                  <w:tcW w:w="2967" w:type="dxa"/>
                  <w:tcBorders>
                    <w:top w:val="nil"/>
                    <w:left w:val="nil"/>
                    <w:bottom w:val="nil"/>
                    <w:right w:val="nil"/>
                  </w:tcBorders>
                  <w:noWrap/>
                  <w:vAlign w:val="bottom"/>
                  <w:hideMark/>
                </w:tcPr>
                <w:p w14:paraId="0FC66072"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NI</w:t>
                  </w:r>
                </w:p>
              </w:tc>
              <w:tc>
                <w:tcPr>
                  <w:tcW w:w="1793" w:type="dxa"/>
                  <w:tcBorders>
                    <w:top w:val="nil"/>
                    <w:left w:val="nil"/>
                    <w:bottom w:val="nil"/>
                    <w:right w:val="nil"/>
                  </w:tcBorders>
                  <w:noWrap/>
                  <w:vAlign w:val="bottom"/>
                  <w:hideMark/>
                </w:tcPr>
                <w:p w14:paraId="486EBA46"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£267.61</w:t>
                  </w:r>
                </w:p>
              </w:tc>
            </w:tr>
            <w:tr w:rsidR="00B2323A" w:rsidRPr="00B2323A" w14:paraId="211CEA59" w14:textId="77777777" w:rsidTr="00B2323A">
              <w:trPr>
                <w:trHeight w:val="300"/>
              </w:trPr>
              <w:tc>
                <w:tcPr>
                  <w:tcW w:w="1120" w:type="dxa"/>
                  <w:tcBorders>
                    <w:top w:val="nil"/>
                    <w:left w:val="nil"/>
                    <w:bottom w:val="nil"/>
                    <w:right w:val="nil"/>
                  </w:tcBorders>
                  <w:noWrap/>
                  <w:vAlign w:val="bottom"/>
                  <w:hideMark/>
                </w:tcPr>
                <w:p w14:paraId="4D537286"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09/10/25</w:t>
                  </w:r>
                </w:p>
              </w:tc>
              <w:tc>
                <w:tcPr>
                  <w:tcW w:w="2480" w:type="dxa"/>
                  <w:tcBorders>
                    <w:top w:val="nil"/>
                    <w:left w:val="nil"/>
                    <w:bottom w:val="nil"/>
                    <w:right w:val="nil"/>
                  </w:tcBorders>
                  <w:noWrap/>
                  <w:vAlign w:val="bottom"/>
                  <w:hideMark/>
                </w:tcPr>
                <w:p w14:paraId="155D5719"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RCOH</w:t>
                  </w:r>
                </w:p>
              </w:tc>
              <w:tc>
                <w:tcPr>
                  <w:tcW w:w="2967" w:type="dxa"/>
                  <w:tcBorders>
                    <w:top w:val="nil"/>
                    <w:left w:val="nil"/>
                    <w:bottom w:val="nil"/>
                    <w:right w:val="nil"/>
                  </w:tcBorders>
                  <w:noWrap/>
                  <w:vAlign w:val="bottom"/>
                  <w:hideMark/>
                </w:tcPr>
                <w:p w14:paraId="38E31A72"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Neighbourhood Plan</w:t>
                  </w:r>
                </w:p>
              </w:tc>
              <w:tc>
                <w:tcPr>
                  <w:tcW w:w="1793" w:type="dxa"/>
                  <w:tcBorders>
                    <w:top w:val="nil"/>
                    <w:left w:val="nil"/>
                    <w:bottom w:val="nil"/>
                    <w:right w:val="nil"/>
                  </w:tcBorders>
                  <w:noWrap/>
                  <w:vAlign w:val="bottom"/>
                  <w:hideMark/>
                </w:tcPr>
                <w:p w14:paraId="7B7A6260"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£5,400.00</w:t>
                  </w:r>
                </w:p>
              </w:tc>
            </w:tr>
            <w:tr w:rsidR="00B2323A" w:rsidRPr="00B2323A" w14:paraId="39687148" w14:textId="77777777" w:rsidTr="00B2323A">
              <w:trPr>
                <w:trHeight w:val="300"/>
              </w:trPr>
              <w:tc>
                <w:tcPr>
                  <w:tcW w:w="1120" w:type="dxa"/>
                  <w:tcBorders>
                    <w:top w:val="nil"/>
                    <w:left w:val="nil"/>
                    <w:bottom w:val="nil"/>
                    <w:right w:val="nil"/>
                  </w:tcBorders>
                  <w:noWrap/>
                  <w:vAlign w:val="bottom"/>
                  <w:hideMark/>
                </w:tcPr>
                <w:p w14:paraId="6D571A57"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09/10/25</w:t>
                  </w:r>
                </w:p>
              </w:tc>
              <w:tc>
                <w:tcPr>
                  <w:tcW w:w="2480" w:type="dxa"/>
                  <w:tcBorders>
                    <w:top w:val="nil"/>
                    <w:left w:val="nil"/>
                    <w:bottom w:val="nil"/>
                    <w:right w:val="nil"/>
                  </w:tcBorders>
                  <w:noWrap/>
                  <w:vAlign w:val="bottom"/>
                  <w:hideMark/>
                </w:tcPr>
                <w:p w14:paraId="419A7CC8"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Countrywide</w:t>
                  </w:r>
                </w:p>
              </w:tc>
              <w:tc>
                <w:tcPr>
                  <w:tcW w:w="2967" w:type="dxa"/>
                  <w:tcBorders>
                    <w:top w:val="nil"/>
                    <w:left w:val="nil"/>
                    <w:bottom w:val="nil"/>
                    <w:right w:val="nil"/>
                  </w:tcBorders>
                  <w:noWrap/>
                  <w:vAlign w:val="bottom"/>
                  <w:hideMark/>
                </w:tcPr>
                <w:p w14:paraId="5EB1E430"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Grass Cutting</w:t>
                  </w:r>
                </w:p>
              </w:tc>
              <w:tc>
                <w:tcPr>
                  <w:tcW w:w="1793" w:type="dxa"/>
                  <w:tcBorders>
                    <w:top w:val="nil"/>
                    <w:left w:val="nil"/>
                    <w:bottom w:val="nil"/>
                    <w:right w:val="nil"/>
                  </w:tcBorders>
                  <w:noWrap/>
                  <w:vAlign w:val="bottom"/>
                  <w:hideMark/>
                </w:tcPr>
                <w:p w14:paraId="698BF5FA"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£959.50</w:t>
                  </w:r>
                </w:p>
              </w:tc>
            </w:tr>
            <w:tr w:rsidR="00B2323A" w:rsidRPr="00B2323A" w14:paraId="4FA13EBE" w14:textId="77777777" w:rsidTr="00B2323A">
              <w:trPr>
                <w:trHeight w:val="300"/>
              </w:trPr>
              <w:tc>
                <w:tcPr>
                  <w:tcW w:w="1120" w:type="dxa"/>
                  <w:tcBorders>
                    <w:top w:val="nil"/>
                    <w:left w:val="nil"/>
                    <w:bottom w:val="nil"/>
                    <w:right w:val="nil"/>
                  </w:tcBorders>
                  <w:noWrap/>
                  <w:vAlign w:val="bottom"/>
                  <w:hideMark/>
                </w:tcPr>
                <w:p w14:paraId="76CE9B7D"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09/10/25</w:t>
                  </w:r>
                </w:p>
              </w:tc>
              <w:tc>
                <w:tcPr>
                  <w:tcW w:w="2480" w:type="dxa"/>
                  <w:tcBorders>
                    <w:top w:val="nil"/>
                    <w:left w:val="nil"/>
                    <w:bottom w:val="nil"/>
                    <w:right w:val="nil"/>
                  </w:tcBorders>
                  <w:noWrap/>
                  <w:vAlign w:val="bottom"/>
                  <w:hideMark/>
                </w:tcPr>
                <w:p w14:paraId="6F2FFD6C"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Countrywide</w:t>
                  </w:r>
                </w:p>
              </w:tc>
              <w:tc>
                <w:tcPr>
                  <w:tcW w:w="2967" w:type="dxa"/>
                  <w:tcBorders>
                    <w:top w:val="nil"/>
                    <w:left w:val="nil"/>
                    <w:bottom w:val="nil"/>
                    <w:right w:val="nil"/>
                  </w:tcBorders>
                  <w:noWrap/>
                  <w:vAlign w:val="bottom"/>
                  <w:hideMark/>
                </w:tcPr>
                <w:p w14:paraId="1F1A118C"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Grass Cutting</w:t>
                  </w:r>
                </w:p>
              </w:tc>
              <w:tc>
                <w:tcPr>
                  <w:tcW w:w="1793" w:type="dxa"/>
                  <w:tcBorders>
                    <w:top w:val="nil"/>
                    <w:left w:val="nil"/>
                    <w:bottom w:val="nil"/>
                    <w:right w:val="nil"/>
                  </w:tcBorders>
                  <w:noWrap/>
                  <w:vAlign w:val="bottom"/>
                  <w:hideMark/>
                </w:tcPr>
                <w:p w14:paraId="461FDE55"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£959.50</w:t>
                  </w:r>
                </w:p>
              </w:tc>
            </w:tr>
            <w:tr w:rsidR="00B2323A" w:rsidRPr="00B2323A" w14:paraId="1E1439B2" w14:textId="77777777" w:rsidTr="00B2323A">
              <w:trPr>
                <w:trHeight w:val="300"/>
              </w:trPr>
              <w:tc>
                <w:tcPr>
                  <w:tcW w:w="1120" w:type="dxa"/>
                  <w:tcBorders>
                    <w:top w:val="nil"/>
                    <w:left w:val="nil"/>
                    <w:bottom w:val="nil"/>
                    <w:right w:val="nil"/>
                  </w:tcBorders>
                  <w:noWrap/>
                  <w:vAlign w:val="bottom"/>
                  <w:hideMark/>
                </w:tcPr>
                <w:p w14:paraId="77F0CD05"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09/10/25</w:t>
                  </w:r>
                </w:p>
              </w:tc>
              <w:tc>
                <w:tcPr>
                  <w:tcW w:w="2480" w:type="dxa"/>
                  <w:tcBorders>
                    <w:top w:val="nil"/>
                    <w:left w:val="nil"/>
                    <w:bottom w:val="nil"/>
                    <w:right w:val="nil"/>
                  </w:tcBorders>
                  <w:noWrap/>
                  <w:vAlign w:val="bottom"/>
                  <w:hideMark/>
                </w:tcPr>
                <w:p w14:paraId="6BF63C63"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Core Synergy</w:t>
                  </w:r>
                </w:p>
              </w:tc>
              <w:tc>
                <w:tcPr>
                  <w:tcW w:w="2967" w:type="dxa"/>
                  <w:tcBorders>
                    <w:top w:val="nil"/>
                    <w:left w:val="nil"/>
                    <w:bottom w:val="nil"/>
                    <w:right w:val="nil"/>
                  </w:tcBorders>
                  <w:noWrap/>
                  <w:vAlign w:val="bottom"/>
                  <w:hideMark/>
                </w:tcPr>
                <w:p w14:paraId="6077A0AB"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Website</w:t>
                  </w:r>
                </w:p>
              </w:tc>
              <w:tc>
                <w:tcPr>
                  <w:tcW w:w="1793" w:type="dxa"/>
                  <w:tcBorders>
                    <w:top w:val="nil"/>
                    <w:left w:val="nil"/>
                    <w:bottom w:val="nil"/>
                    <w:right w:val="nil"/>
                  </w:tcBorders>
                  <w:noWrap/>
                  <w:vAlign w:val="bottom"/>
                  <w:hideMark/>
                </w:tcPr>
                <w:p w14:paraId="685B9FF4"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£24.00</w:t>
                  </w:r>
                </w:p>
              </w:tc>
            </w:tr>
            <w:tr w:rsidR="00B2323A" w:rsidRPr="00B2323A" w14:paraId="4526FDA0" w14:textId="77777777" w:rsidTr="00B2323A">
              <w:trPr>
                <w:trHeight w:val="300"/>
              </w:trPr>
              <w:tc>
                <w:tcPr>
                  <w:tcW w:w="1120" w:type="dxa"/>
                  <w:tcBorders>
                    <w:top w:val="nil"/>
                    <w:left w:val="nil"/>
                    <w:bottom w:val="nil"/>
                    <w:right w:val="nil"/>
                  </w:tcBorders>
                  <w:noWrap/>
                  <w:vAlign w:val="bottom"/>
                  <w:hideMark/>
                </w:tcPr>
                <w:p w14:paraId="08F62447"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13/10/25</w:t>
                  </w:r>
                </w:p>
              </w:tc>
              <w:tc>
                <w:tcPr>
                  <w:tcW w:w="2480" w:type="dxa"/>
                  <w:tcBorders>
                    <w:top w:val="nil"/>
                    <w:left w:val="nil"/>
                    <w:bottom w:val="nil"/>
                    <w:right w:val="nil"/>
                  </w:tcBorders>
                  <w:noWrap/>
                  <w:vAlign w:val="bottom"/>
                  <w:hideMark/>
                </w:tcPr>
                <w:p w14:paraId="65DA7DA0"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SLCC</w:t>
                  </w:r>
                </w:p>
              </w:tc>
              <w:tc>
                <w:tcPr>
                  <w:tcW w:w="2967" w:type="dxa"/>
                  <w:tcBorders>
                    <w:top w:val="nil"/>
                    <w:left w:val="nil"/>
                    <w:bottom w:val="nil"/>
                    <w:right w:val="nil"/>
                  </w:tcBorders>
                  <w:noWrap/>
                  <w:vAlign w:val="bottom"/>
                  <w:hideMark/>
                </w:tcPr>
                <w:p w14:paraId="0A12480F"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Subscription Fees</w:t>
                  </w:r>
                </w:p>
              </w:tc>
              <w:tc>
                <w:tcPr>
                  <w:tcW w:w="1793" w:type="dxa"/>
                  <w:tcBorders>
                    <w:top w:val="nil"/>
                    <w:left w:val="nil"/>
                    <w:bottom w:val="nil"/>
                    <w:right w:val="nil"/>
                  </w:tcBorders>
                  <w:noWrap/>
                  <w:vAlign w:val="bottom"/>
                  <w:hideMark/>
                </w:tcPr>
                <w:p w14:paraId="7A630E42"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£144.00</w:t>
                  </w:r>
                </w:p>
              </w:tc>
            </w:tr>
            <w:tr w:rsidR="00B2323A" w:rsidRPr="00B2323A" w14:paraId="447036A8" w14:textId="77777777" w:rsidTr="00B2323A">
              <w:trPr>
                <w:trHeight w:val="300"/>
              </w:trPr>
              <w:tc>
                <w:tcPr>
                  <w:tcW w:w="1120" w:type="dxa"/>
                  <w:tcBorders>
                    <w:top w:val="nil"/>
                    <w:left w:val="nil"/>
                    <w:bottom w:val="nil"/>
                    <w:right w:val="nil"/>
                  </w:tcBorders>
                  <w:noWrap/>
                  <w:vAlign w:val="bottom"/>
                  <w:hideMark/>
                </w:tcPr>
                <w:p w14:paraId="03DCC283"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21/10/25</w:t>
                  </w:r>
                </w:p>
              </w:tc>
              <w:tc>
                <w:tcPr>
                  <w:tcW w:w="2480" w:type="dxa"/>
                  <w:tcBorders>
                    <w:top w:val="nil"/>
                    <w:left w:val="nil"/>
                    <w:bottom w:val="nil"/>
                    <w:right w:val="nil"/>
                  </w:tcBorders>
                  <w:noWrap/>
                  <w:vAlign w:val="bottom"/>
                  <w:hideMark/>
                </w:tcPr>
                <w:p w14:paraId="471ED7D5"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Lloyds</w:t>
                  </w:r>
                </w:p>
              </w:tc>
              <w:tc>
                <w:tcPr>
                  <w:tcW w:w="2967" w:type="dxa"/>
                  <w:tcBorders>
                    <w:top w:val="nil"/>
                    <w:left w:val="nil"/>
                    <w:bottom w:val="nil"/>
                    <w:right w:val="nil"/>
                  </w:tcBorders>
                  <w:noWrap/>
                  <w:vAlign w:val="bottom"/>
                  <w:hideMark/>
                </w:tcPr>
                <w:p w14:paraId="054AE1B8"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Bank Charges</w:t>
                  </w:r>
                </w:p>
              </w:tc>
              <w:tc>
                <w:tcPr>
                  <w:tcW w:w="1793" w:type="dxa"/>
                  <w:tcBorders>
                    <w:top w:val="nil"/>
                    <w:left w:val="nil"/>
                    <w:bottom w:val="nil"/>
                    <w:right w:val="nil"/>
                  </w:tcBorders>
                  <w:noWrap/>
                  <w:vAlign w:val="bottom"/>
                  <w:hideMark/>
                </w:tcPr>
                <w:p w14:paraId="24C2136E"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£4.25</w:t>
                  </w:r>
                </w:p>
              </w:tc>
            </w:tr>
            <w:tr w:rsidR="00B2323A" w:rsidRPr="00B2323A" w14:paraId="55851C34" w14:textId="77777777" w:rsidTr="00B2323A">
              <w:trPr>
                <w:trHeight w:val="300"/>
              </w:trPr>
              <w:tc>
                <w:tcPr>
                  <w:tcW w:w="1120" w:type="dxa"/>
                  <w:tcBorders>
                    <w:top w:val="nil"/>
                    <w:left w:val="nil"/>
                    <w:bottom w:val="nil"/>
                    <w:right w:val="nil"/>
                  </w:tcBorders>
                  <w:noWrap/>
                  <w:vAlign w:val="bottom"/>
                  <w:hideMark/>
                </w:tcPr>
                <w:p w14:paraId="1FEDA0C0"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24/10/25</w:t>
                  </w:r>
                </w:p>
              </w:tc>
              <w:tc>
                <w:tcPr>
                  <w:tcW w:w="2480" w:type="dxa"/>
                  <w:tcBorders>
                    <w:top w:val="nil"/>
                    <w:left w:val="nil"/>
                    <w:bottom w:val="nil"/>
                    <w:right w:val="nil"/>
                  </w:tcBorders>
                  <w:noWrap/>
                  <w:vAlign w:val="bottom"/>
                  <w:hideMark/>
                </w:tcPr>
                <w:p w14:paraId="7A3CB7CB"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Npower</w:t>
                  </w:r>
                </w:p>
              </w:tc>
              <w:tc>
                <w:tcPr>
                  <w:tcW w:w="2967" w:type="dxa"/>
                  <w:tcBorders>
                    <w:top w:val="nil"/>
                    <w:left w:val="nil"/>
                    <w:bottom w:val="nil"/>
                    <w:right w:val="nil"/>
                  </w:tcBorders>
                  <w:noWrap/>
                  <w:vAlign w:val="bottom"/>
                  <w:hideMark/>
                </w:tcPr>
                <w:p w14:paraId="0663E2FB"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StreetLights</w:t>
                  </w:r>
                </w:p>
              </w:tc>
              <w:tc>
                <w:tcPr>
                  <w:tcW w:w="1793" w:type="dxa"/>
                  <w:tcBorders>
                    <w:top w:val="nil"/>
                    <w:left w:val="nil"/>
                    <w:bottom w:val="nil"/>
                    <w:right w:val="nil"/>
                  </w:tcBorders>
                  <w:noWrap/>
                  <w:vAlign w:val="bottom"/>
                  <w:hideMark/>
                </w:tcPr>
                <w:p w14:paraId="410770F4"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£85.80</w:t>
                  </w:r>
                </w:p>
              </w:tc>
            </w:tr>
            <w:tr w:rsidR="00B2323A" w:rsidRPr="00B2323A" w14:paraId="04D1CFBA" w14:textId="77777777" w:rsidTr="00B2323A">
              <w:trPr>
                <w:trHeight w:val="300"/>
              </w:trPr>
              <w:tc>
                <w:tcPr>
                  <w:tcW w:w="1120" w:type="dxa"/>
                  <w:tcBorders>
                    <w:top w:val="nil"/>
                    <w:left w:val="nil"/>
                    <w:bottom w:val="nil"/>
                    <w:right w:val="nil"/>
                  </w:tcBorders>
                  <w:noWrap/>
                  <w:vAlign w:val="bottom"/>
                  <w:hideMark/>
                </w:tcPr>
                <w:p w14:paraId="6E97CF61"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27/10/25</w:t>
                  </w:r>
                </w:p>
              </w:tc>
              <w:tc>
                <w:tcPr>
                  <w:tcW w:w="2480" w:type="dxa"/>
                  <w:tcBorders>
                    <w:top w:val="nil"/>
                    <w:left w:val="nil"/>
                    <w:bottom w:val="nil"/>
                    <w:right w:val="nil"/>
                  </w:tcBorders>
                  <w:noWrap/>
                  <w:vAlign w:val="bottom"/>
                  <w:hideMark/>
                </w:tcPr>
                <w:p w14:paraId="50FBA9EF"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JDR Treecare</w:t>
                  </w:r>
                </w:p>
              </w:tc>
              <w:tc>
                <w:tcPr>
                  <w:tcW w:w="2967" w:type="dxa"/>
                  <w:tcBorders>
                    <w:top w:val="nil"/>
                    <w:left w:val="nil"/>
                    <w:bottom w:val="nil"/>
                    <w:right w:val="nil"/>
                  </w:tcBorders>
                  <w:noWrap/>
                  <w:vAlign w:val="bottom"/>
                  <w:hideMark/>
                </w:tcPr>
                <w:p w14:paraId="61B30CAA"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Allotment Works</w:t>
                  </w:r>
                </w:p>
              </w:tc>
              <w:tc>
                <w:tcPr>
                  <w:tcW w:w="1793" w:type="dxa"/>
                  <w:tcBorders>
                    <w:top w:val="nil"/>
                    <w:left w:val="nil"/>
                    <w:bottom w:val="nil"/>
                    <w:right w:val="nil"/>
                  </w:tcBorders>
                  <w:noWrap/>
                  <w:vAlign w:val="bottom"/>
                  <w:hideMark/>
                </w:tcPr>
                <w:p w14:paraId="2CF9C39B"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£480.00</w:t>
                  </w:r>
                </w:p>
              </w:tc>
            </w:tr>
            <w:tr w:rsidR="00B2323A" w:rsidRPr="00B2323A" w14:paraId="762ACE98" w14:textId="77777777" w:rsidTr="00B2323A">
              <w:trPr>
                <w:trHeight w:val="300"/>
              </w:trPr>
              <w:tc>
                <w:tcPr>
                  <w:tcW w:w="1120" w:type="dxa"/>
                  <w:tcBorders>
                    <w:top w:val="nil"/>
                    <w:left w:val="nil"/>
                    <w:bottom w:val="nil"/>
                    <w:right w:val="nil"/>
                  </w:tcBorders>
                  <w:noWrap/>
                  <w:vAlign w:val="bottom"/>
                  <w:hideMark/>
                </w:tcPr>
                <w:p w14:paraId="001AD1D0"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10/11/25</w:t>
                  </w:r>
                </w:p>
              </w:tc>
              <w:tc>
                <w:tcPr>
                  <w:tcW w:w="2480" w:type="dxa"/>
                  <w:tcBorders>
                    <w:top w:val="nil"/>
                    <w:left w:val="nil"/>
                    <w:bottom w:val="nil"/>
                    <w:right w:val="nil"/>
                  </w:tcBorders>
                  <w:noWrap/>
                  <w:vAlign w:val="bottom"/>
                  <w:hideMark/>
                </w:tcPr>
                <w:p w14:paraId="1FEFD7BB"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N Buckle</w:t>
                  </w:r>
                </w:p>
              </w:tc>
              <w:tc>
                <w:tcPr>
                  <w:tcW w:w="2967" w:type="dxa"/>
                  <w:tcBorders>
                    <w:top w:val="nil"/>
                    <w:left w:val="nil"/>
                    <w:bottom w:val="nil"/>
                    <w:right w:val="nil"/>
                  </w:tcBorders>
                  <w:noWrap/>
                  <w:vAlign w:val="bottom"/>
                  <w:hideMark/>
                </w:tcPr>
                <w:p w14:paraId="4F33D921"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Clerk</w:t>
                  </w:r>
                </w:p>
              </w:tc>
              <w:tc>
                <w:tcPr>
                  <w:tcW w:w="1793" w:type="dxa"/>
                  <w:tcBorders>
                    <w:top w:val="nil"/>
                    <w:left w:val="nil"/>
                    <w:bottom w:val="nil"/>
                    <w:right w:val="nil"/>
                  </w:tcBorders>
                  <w:noWrap/>
                  <w:vAlign w:val="bottom"/>
                  <w:hideMark/>
                </w:tcPr>
                <w:p w14:paraId="131DB80F"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£784.97</w:t>
                  </w:r>
                </w:p>
              </w:tc>
            </w:tr>
            <w:tr w:rsidR="00B2323A" w:rsidRPr="00B2323A" w14:paraId="28F4FD09" w14:textId="77777777" w:rsidTr="00B2323A">
              <w:trPr>
                <w:trHeight w:val="300"/>
              </w:trPr>
              <w:tc>
                <w:tcPr>
                  <w:tcW w:w="1120" w:type="dxa"/>
                  <w:tcBorders>
                    <w:top w:val="nil"/>
                    <w:left w:val="nil"/>
                    <w:bottom w:val="nil"/>
                    <w:right w:val="nil"/>
                  </w:tcBorders>
                  <w:noWrap/>
                  <w:vAlign w:val="bottom"/>
                  <w:hideMark/>
                </w:tcPr>
                <w:p w14:paraId="6344916E"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14/11/25</w:t>
                  </w:r>
                </w:p>
              </w:tc>
              <w:tc>
                <w:tcPr>
                  <w:tcW w:w="2480" w:type="dxa"/>
                  <w:tcBorders>
                    <w:top w:val="nil"/>
                    <w:left w:val="nil"/>
                    <w:bottom w:val="nil"/>
                    <w:right w:val="nil"/>
                  </w:tcBorders>
                  <w:noWrap/>
                  <w:vAlign w:val="bottom"/>
                  <w:hideMark/>
                </w:tcPr>
                <w:p w14:paraId="588C1EAC"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PKF Littlejohn</w:t>
                  </w:r>
                </w:p>
              </w:tc>
              <w:tc>
                <w:tcPr>
                  <w:tcW w:w="2967" w:type="dxa"/>
                  <w:tcBorders>
                    <w:top w:val="nil"/>
                    <w:left w:val="nil"/>
                    <w:bottom w:val="nil"/>
                    <w:right w:val="nil"/>
                  </w:tcBorders>
                  <w:noWrap/>
                  <w:vAlign w:val="bottom"/>
                  <w:hideMark/>
                </w:tcPr>
                <w:p w14:paraId="1281940A"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Audit Fees</w:t>
                  </w:r>
                </w:p>
              </w:tc>
              <w:tc>
                <w:tcPr>
                  <w:tcW w:w="1793" w:type="dxa"/>
                  <w:tcBorders>
                    <w:top w:val="nil"/>
                    <w:left w:val="nil"/>
                    <w:bottom w:val="nil"/>
                    <w:right w:val="nil"/>
                  </w:tcBorders>
                  <w:noWrap/>
                  <w:vAlign w:val="bottom"/>
                  <w:hideMark/>
                </w:tcPr>
                <w:p w14:paraId="1018F829"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£252.00</w:t>
                  </w:r>
                </w:p>
              </w:tc>
            </w:tr>
            <w:tr w:rsidR="00B2323A" w:rsidRPr="00B2323A" w14:paraId="73B86C24" w14:textId="77777777" w:rsidTr="00B2323A">
              <w:trPr>
                <w:trHeight w:val="300"/>
              </w:trPr>
              <w:tc>
                <w:tcPr>
                  <w:tcW w:w="1120" w:type="dxa"/>
                  <w:tcBorders>
                    <w:top w:val="nil"/>
                    <w:left w:val="nil"/>
                    <w:bottom w:val="nil"/>
                    <w:right w:val="nil"/>
                  </w:tcBorders>
                  <w:noWrap/>
                  <w:vAlign w:val="bottom"/>
                  <w:hideMark/>
                </w:tcPr>
                <w:p w14:paraId="599C0854" w14:textId="77777777" w:rsidR="00B2323A" w:rsidRPr="00B2323A" w:rsidRDefault="00B2323A" w:rsidP="00B2323A">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noWrap/>
                  <w:vAlign w:val="bottom"/>
                  <w:hideMark/>
                </w:tcPr>
                <w:p w14:paraId="51F851FC"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3E6E17B9"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2090F29E"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322A7140" w14:textId="77777777" w:rsidTr="00B2323A">
              <w:trPr>
                <w:trHeight w:val="300"/>
              </w:trPr>
              <w:tc>
                <w:tcPr>
                  <w:tcW w:w="1120" w:type="dxa"/>
                  <w:tcBorders>
                    <w:top w:val="nil"/>
                    <w:left w:val="nil"/>
                    <w:bottom w:val="nil"/>
                    <w:right w:val="nil"/>
                  </w:tcBorders>
                  <w:noWrap/>
                  <w:vAlign w:val="bottom"/>
                  <w:hideMark/>
                </w:tcPr>
                <w:p w14:paraId="05198BA1"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400E5E5A"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02468BC0"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676BEB30"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£10,500.41</w:t>
                  </w:r>
                </w:p>
              </w:tc>
            </w:tr>
            <w:tr w:rsidR="00B2323A" w:rsidRPr="00B2323A" w14:paraId="170A0F3B" w14:textId="77777777" w:rsidTr="00B2323A">
              <w:trPr>
                <w:trHeight w:val="300"/>
              </w:trPr>
              <w:tc>
                <w:tcPr>
                  <w:tcW w:w="3600" w:type="dxa"/>
                  <w:gridSpan w:val="2"/>
                  <w:tcBorders>
                    <w:top w:val="nil"/>
                    <w:left w:val="nil"/>
                    <w:bottom w:val="nil"/>
                    <w:right w:val="nil"/>
                  </w:tcBorders>
                  <w:noWrap/>
                  <w:vAlign w:val="bottom"/>
                  <w:hideMark/>
                </w:tcPr>
                <w:p w14:paraId="21476271" w14:textId="77777777" w:rsidR="00B2323A" w:rsidRPr="00B2323A" w:rsidRDefault="00B2323A" w:rsidP="00B2323A">
                  <w:pPr>
                    <w:spacing w:after="0" w:line="240" w:lineRule="auto"/>
                    <w:rPr>
                      <w:rFonts w:ascii="Liberation Sans" w:eastAsia="Times New Roman" w:hAnsi="Liberation Sans" w:cs="Calibri"/>
                      <w:b/>
                      <w:bCs/>
                      <w:color w:val="000000"/>
                      <w:u w:val="single"/>
                      <w:lang w:eastAsia="en-GB"/>
                    </w:rPr>
                  </w:pPr>
                  <w:r w:rsidRPr="00B2323A">
                    <w:rPr>
                      <w:rFonts w:ascii="Liberation Sans" w:eastAsia="Times New Roman" w:hAnsi="Liberation Sans" w:cs="Calibri"/>
                      <w:b/>
                      <w:bCs/>
                      <w:color w:val="000000"/>
                      <w:u w:val="single"/>
                      <w:lang w:eastAsia="en-GB"/>
                    </w:rPr>
                    <w:t>Receipts since Last Meeting</w:t>
                  </w:r>
                </w:p>
              </w:tc>
              <w:tc>
                <w:tcPr>
                  <w:tcW w:w="2967" w:type="dxa"/>
                  <w:tcBorders>
                    <w:top w:val="nil"/>
                    <w:left w:val="nil"/>
                    <w:bottom w:val="nil"/>
                    <w:right w:val="nil"/>
                  </w:tcBorders>
                  <w:noWrap/>
                  <w:vAlign w:val="bottom"/>
                  <w:hideMark/>
                </w:tcPr>
                <w:p w14:paraId="4A9859C0" w14:textId="77777777" w:rsidR="00B2323A" w:rsidRPr="00B2323A" w:rsidRDefault="00B2323A" w:rsidP="00B2323A">
                  <w:pPr>
                    <w:spacing w:after="0" w:line="240" w:lineRule="auto"/>
                    <w:rPr>
                      <w:rFonts w:ascii="Liberation Sans" w:eastAsia="Times New Roman" w:hAnsi="Liberation Sans" w:cs="Calibri"/>
                      <w:b/>
                      <w:bCs/>
                      <w:color w:val="000000"/>
                      <w:u w:val="single"/>
                      <w:lang w:eastAsia="en-GB"/>
                    </w:rPr>
                  </w:pPr>
                </w:p>
              </w:tc>
              <w:tc>
                <w:tcPr>
                  <w:tcW w:w="1793" w:type="dxa"/>
                  <w:tcBorders>
                    <w:top w:val="nil"/>
                    <w:left w:val="nil"/>
                    <w:bottom w:val="nil"/>
                    <w:right w:val="nil"/>
                  </w:tcBorders>
                  <w:noWrap/>
                  <w:vAlign w:val="bottom"/>
                  <w:hideMark/>
                </w:tcPr>
                <w:p w14:paraId="51B7E647"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1DC2A762" w14:textId="77777777" w:rsidTr="00B2323A">
              <w:trPr>
                <w:trHeight w:val="300"/>
              </w:trPr>
              <w:tc>
                <w:tcPr>
                  <w:tcW w:w="1120" w:type="dxa"/>
                  <w:tcBorders>
                    <w:top w:val="nil"/>
                    <w:left w:val="nil"/>
                    <w:bottom w:val="nil"/>
                    <w:right w:val="nil"/>
                  </w:tcBorders>
                  <w:noWrap/>
                  <w:vAlign w:val="bottom"/>
                  <w:hideMark/>
                </w:tcPr>
                <w:p w14:paraId="77F71150"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5C6023D2"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6F4B0F92"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2DA13D8A"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33AD3380" w14:textId="77777777" w:rsidTr="00B2323A">
              <w:trPr>
                <w:trHeight w:val="300"/>
              </w:trPr>
              <w:tc>
                <w:tcPr>
                  <w:tcW w:w="1120" w:type="dxa"/>
                  <w:tcBorders>
                    <w:top w:val="nil"/>
                    <w:left w:val="single" w:sz="4" w:space="0" w:color="000000"/>
                    <w:bottom w:val="nil"/>
                    <w:right w:val="nil"/>
                  </w:tcBorders>
                  <w:noWrap/>
                  <w:vAlign w:val="bottom"/>
                  <w:hideMark/>
                </w:tcPr>
                <w:p w14:paraId="4F9C22AF" w14:textId="77777777" w:rsidR="00B2323A" w:rsidRPr="00B2323A" w:rsidRDefault="00B2323A" w:rsidP="00B2323A">
                  <w:pPr>
                    <w:spacing w:after="0" w:line="240" w:lineRule="auto"/>
                    <w:rPr>
                      <w:rFonts w:ascii="Calibri" w:eastAsia="Times New Roman" w:hAnsi="Calibri" w:cs="Calibri"/>
                      <w:b/>
                      <w:bCs/>
                      <w:color w:val="000000"/>
                      <w:lang w:eastAsia="en-GB"/>
                    </w:rPr>
                  </w:pPr>
                  <w:r w:rsidRPr="00B2323A">
                    <w:rPr>
                      <w:rFonts w:ascii="Calibri" w:eastAsia="Times New Roman" w:hAnsi="Calibri" w:cs="Calibri"/>
                      <w:b/>
                      <w:bCs/>
                      <w:color w:val="000000"/>
                      <w:lang w:eastAsia="en-GB"/>
                    </w:rPr>
                    <w:t>Date</w:t>
                  </w:r>
                </w:p>
              </w:tc>
              <w:tc>
                <w:tcPr>
                  <w:tcW w:w="2480" w:type="dxa"/>
                  <w:tcBorders>
                    <w:top w:val="nil"/>
                    <w:left w:val="nil"/>
                    <w:bottom w:val="nil"/>
                    <w:right w:val="nil"/>
                  </w:tcBorders>
                  <w:noWrap/>
                  <w:vAlign w:val="bottom"/>
                  <w:hideMark/>
                </w:tcPr>
                <w:p w14:paraId="33EB6360" w14:textId="77777777" w:rsidR="00B2323A" w:rsidRPr="00B2323A" w:rsidRDefault="00B2323A" w:rsidP="00B2323A">
                  <w:pPr>
                    <w:spacing w:after="0" w:line="240" w:lineRule="auto"/>
                    <w:rPr>
                      <w:rFonts w:ascii="Calibri" w:eastAsia="Times New Roman" w:hAnsi="Calibri" w:cs="Calibri"/>
                      <w:b/>
                      <w:bCs/>
                      <w:color w:val="000000"/>
                      <w:lang w:eastAsia="en-GB"/>
                    </w:rPr>
                  </w:pPr>
                  <w:r w:rsidRPr="00B2323A">
                    <w:rPr>
                      <w:rFonts w:ascii="Calibri" w:eastAsia="Times New Roman" w:hAnsi="Calibri" w:cs="Calibri"/>
                      <w:b/>
                      <w:bCs/>
                      <w:color w:val="000000"/>
                      <w:lang w:eastAsia="en-GB"/>
                    </w:rPr>
                    <w:t>From</w:t>
                  </w:r>
                </w:p>
              </w:tc>
              <w:tc>
                <w:tcPr>
                  <w:tcW w:w="2967" w:type="dxa"/>
                  <w:tcBorders>
                    <w:top w:val="nil"/>
                    <w:left w:val="nil"/>
                    <w:bottom w:val="nil"/>
                    <w:right w:val="nil"/>
                  </w:tcBorders>
                  <w:noWrap/>
                  <w:vAlign w:val="bottom"/>
                  <w:hideMark/>
                </w:tcPr>
                <w:p w14:paraId="68501E82" w14:textId="77777777" w:rsidR="00B2323A" w:rsidRPr="00B2323A" w:rsidRDefault="00B2323A" w:rsidP="00B2323A">
                  <w:pPr>
                    <w:spacing w:after="0" w:line="240" w:lineRule="auto"/>
                    <w:rPr>
                      <w:rFonts w:ascii="Calibri" w:eastAsia="Times New Roman" w:hAnsi="Calibri" w:cs="Calibri"/>
                      <w:b/>
                      <w:bCs/>
                      <w:color w:val="000000"/>
                      <w:lang w:eastAsia="en-GB"/>
                    </w:rPr>
                  </w:pPr>
                  <w:r w:rsidRPr="00B2323A">
                    <w:rPr>
                      <w:rFonts w:ascii="Calibri" w:eastAsia="Times New Roman" w:hAnsi="Calibri" w:cs="Calibri"/>
                      <w:b/>
                      <w:bCs/>
                      <w:color w:val="000000"/>
                      <w:lang w:eastAsia="en-GB"/>
                    </w:rPr>
                    <w:t>Detail</w:t>
                  </w:r>
                </w:p>
              </w:tc>
              <w:tc>
                <w:tcPr>
                  <w:tcW w:w="1793" w:type="dxa"/>
                  <w:tcBorders>
                    <w:top w:val="nil"/>
                    <w:left w:val="nil"/>
                    <w:bottom w:val="nil"/>
                    <w:right w:val="nil"/>
                  </w:tcBorders>
                  <w:noWrap/>
                  <w:vAlign w:val="bottom"/>
                  <w:hideMark/>
                </w:tcPr>
                <w:p w14:paraId="64AF49C0" w14:textId="77777777" w:rsidR="00B2323A" w:rsidRPr="00B2323A" w:rsidRDefault="00B2323A" w:rsidP="00B2323A">
                  <w:pPr>
                    <w:spacing w:after="0" w:line="240" w:lineRule="auto"/>
                    <w:rPr>
                      <w:rFonts w:ascii="Calibri" w:eastAsia="Times New Roman" w:hAnsi="Calibri" w:cs="Calibri"/>
                      <w:b/>
                      <w:bCs/>
                      <w:color w:val="000000"/>
                      <w:lang w:eastAsia="en-GB"/>
                    </w:rPr>
                  </w:pPr>
                </w:p>
              </w:tc>
            </w:tr>
            <w:tr w:rsidR="00B2323A" w:rsidRPr="00B2323A" w14:paraId="58A5BB2E" w14:textId="77777777" w:rsidTr="00B2323A">
              <w:trPr>
                <w:trHeight w:val="300"/>
              </w:trPr>
              <w:tc>
                <w:tcPr>
                  <w:tcW w:w="1120" w:type="dxa"/>
                  <w:tcBorders>
                    <w:top w:val="nil"/>
                    <w:left w:val="nil"/>
                    <w:bottom w:val="nil"/>
                    <w:right w:val="nil"/>
                  </w:tcBorders>
                  <w:noWrap/>
                  <w:vAlign w:val="bottom"/>
                  <w:hideMark/>
                </w:tcPr>
                <w:p w14:paraId="169D8CCB"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lastRenderedPageBreak/>
                    <w:t>19/09/25</w:t>
                  </w:r>
                </w:p>
              </w:tc>
              <w:tc>
                <w:tcPr>
                  <w:tcW w:w="2480" w:type="dxa"/>
                  <w:tcBorders>
                    <w:top w:val="nil"/>
                    <w:left w:val="nil"/>
                    <w:bottom w:val="nil"/>
                    <w:right w:val="nil"/>
                  </w:tcBorders>
                  <w:noWrap/>
                  <w:vAlign w:val="bottom"/>
                  <w:hideMark/>
                </w:tcPr>
                <w:p w14:paraId="352F12AD"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Bucks</w:t>
                  </w:r>
                </w:p>
              </w:tc>
              <w:tc>
                <w:tcPr>
                  <w:tcW w:w="2967" w:type="dxa"/>
                  <w:tcBorders>
                    <w:top w:val="nil"/>
                    <w:left w:val="nil"/>
                    <w:bottom w:val="nil"/>
                    <w:right w:val="nil"/>
                  </w:tcBorders>
                  <w:noWrap/>
                  <w:vAlign w:val="bottom"/>
                  <w:hideMark/>
                </w:tcPr>
                <w:p w14:paraId="69EC42E6" w14:textId="77777777" w:rsidR="00B2323A" w:rsidRPr="00B2323A" w:rsidRDefault="00B2323A" w:rsidP="00B2323A">
                  <w:pPr>
                    <w:spacing w:after="0" w:line="240" w:lineRule="auto"/>
                    <w:rPr>
                      <w:rFonts w:ascii="Calibri" w:eastAsia="Times New Roman" w:hAnsi="Calibri" w:cs="Calibri"/>
                      <w:color w:val="000000"/>
                      <w:lang w:eastAsia="en-GB"/>
                    </w:rPr>
                  </w:pPr>
                  <w:r w:rsidRPr="00B2323A">
                    <w:rPr>
                      <w:rFonts w:ascii="Calibri" w:eastAsia="Times New Roman" w:hAnsi="Calibri" w:cs="Calibri"/>
                      <w:color w:val="000000"/>
                      <w:lang w:eastAsia="en-GB"/>
                    </w:rPr>
                    <w:t>Precept</w:t>
                  </w:r>
                </w:p>
              </w:tc>
              <w:tc>
                <w:tcPr>
                  <w:tcW w:w="1793" w:type="dxa"/>
                  <w:tcBorders>
                    <w:top w:val="nil"/>
                    <w:left w:val="nil"/>
                    <w:bottom w:val="nil"/>
                    <w:right w:val="nil"/>
                  </w:tcBorders>
                  <w:noWrap/>
                  <w:vAlign w:val="bottom"/>
                  <w:hideMark/>
                </w:tcPr>
                <w:p w14:paraId="27CF5968"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£12,045.00</w:t>
                  </w:r>
                </w:p>
              </w:tc>
            </w:tr>
            <w:tr w:rsidR="00B2323A" w:rsidRPr="00B2323A" w14:paraId="0BF4D212" w14:textId="77777777" w:rsidTr="00B2323A">
              <w:trPr>
                <w:trHeight w:val="300"/>
              </w:trPr>
              <w:tc>
                <w:tcPr>
                  <w:tcW w:w="1120" w:type="dxa"/>
                  <w:tcBorders>
                    <w:top w:val="nil"/>
                    <w:left w:val="nil"/>
                    <w:bottom w:val="nil"/>
                    <w:right w:val="nil"/>
                  </w:tcBorders>
                  <w:noWrap/>
                  <w:vAlign w:val="bottom"/>
                  <w:hideMark/>
                </w:tcPr>
                <w:p w14:paraId="690AA9BA" w14:textId="77777777" w:rsidR="00B2323A" w:rsidRPr="00B2323A" w:rsidRDefault="00B2323A" w:rsidP="00B2323A">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noWrap/>
                  <w:vAlign w:val="bottom"/>
                  <w:hideMark/>
                </w:tcPr>
                <w:p w14:paraId="591E327D"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7683D127"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39FBCD03"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76CC512E" w14:textId="77777777" w:rsidTr="00B2323A">
              <w:trPr>
                <w:trHeight w:val="300"/>
              </w:trPr>
              <w:tc>
                <w:tcPr>
                  <w:tcW w:w="1120" w:type="dxa"/>
                  <w:tcBorders>
                    <w:top w:val="nil"/>
                    <w:left w:val="nil"/>
                    <w:bottom w:val="nil"/>
                    <w:right w:val="nil"/>
                  </w:tcBorders>
                  <w:noWrap/>
                  <w:vAlign w:val="bottom"/>
                  <w:hideMark/>
                </w:tcPr>
                <w:p w14:paraId="4A2BB82F"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0A45AD08"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2E0BCA19"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1554F1C8"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1509C665" w14:textId="77777777" w:rsidTr="00B2323A">
              <w:trPr>
                <w:trHeight w:val="300"/>
              </w:trPr>
              <w:tc>
                <w:tcPr>
                  <w:tcW w:w="1120" w:type="dxa"/>
                  <w:tcBorders>
                    <w:top w:val="nil"/>
                    <w:left w:val="nil"/>
                    <w:bottom w:val="nil"/>
                    <w:right w:val="nil"/>
                  </w:tcBorders>
                  <w:noWrap/>
                  <w:vAlign w:val="bottom"/>
                  <w:hideMark/>
                </w:tcPr>
                <w:p w14:paraId="17535583"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7304498B"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06865A3A"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6B4018F1"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6DFCAF98" w14:textId="77777777" w:rsidTr="00B2323A">
              <w:trPr>
                <w:trHeight w:val="300"/>
              </w:trPr>
              <w:tc>
                <w:tcPr>
                  <w:tcW w:w="1120" w:type="dxa"/>
                  <w:tcBorders>
                    <w:top w:val="nil"/>
                    <w:left w:val="nil"/>
                    <w:bottom w:val="nil"/>
                    <w:right w:val="nil"/>
                  </w:tcBorders>
                  <w:noWrap/>
                  <w:vAlign w:val="bottom"/>
                  <w:hideMark/>
                </w:tcPr>
                <w:p w14:paraId="330CD973"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0EFED291"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60E0CA95"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2AC8A207"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1F5C1D19" w14:textId="77777777" w:rsidTr="00B2323A">
              <w:trPr>
                <w:trHeight w:val="300"/>
              </w:trPr>
              <w:tc>
                <w:tcPr>
                  <w:tcW w:w="1120" w:type="dxa"/>
                  <w:tcBorders>
                    <w:top w:val="nil"/>
                    <w:left w:val="nil"/>
                    <w:bottom w:val="nil"/>
                    <w:right w:val="nil"/>
                  </w:tcBorders>
                  <w:noWrap/>
                  <w:vAlign w:val="bottom"/>
                  <w:hideMark/>
                </w:tcPr>
                <w:p w14:paraId="11E95E3F"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40D14C76"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386F1FD6"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1A252DD6"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4144DFA7" w14:textId="77777777" w:rsidTr="00B2323A">
              <w:trPr>
                <w:trHeight w:val="300"/>
              </w:trPr>
              <w:tc>
                <w:tcPr>
                  <w:tcW w:w="6567" w:type="dxa"/>
                  <w:gridSpan w:val="3"/>
                  <w:tcBorders>
                    <w:top w:val="nil"/>
                    <w:left w:val="nil"/>
                    <w:bottom w:val="nil"/>
                    <w:right w:val="nil"/>
                  </w:tcBorders>
                  <w:noWrap/>
                  <w:vAlign w:val="bottom"/>
                  <w:hideMark/>
                </w:tcPr>
                <w:p w14:paraId="2BD4FDF5" w14:textId="77777777" w:rsidR="00B2323A" w:rsidRPr="00B2323A" w:rsidRDefault="00B2323A" w:rsidP="00B2323A">
                  <w:pPr>
                    <w:spacing w:after="0" w:line="240" w:lineRule="auto"/>
                    <w:rPr>
                      <w:rFonts w:ascii="Liberation Sans" w:eastAsia="Times New Roman" w:hAnsi="Liberation Sans" w:cs="Calibri"/>
                      <w:b/>
                      <w:bCs/>
                      <w:color w:val="000000"/>
                      <w:u w:val="single"/>
                      <w:lang w:eastAsia="en-GB"/>
                    </w:rPr>
                  </w:pPr>
                  <w:r w:rsidRPr="00B2323A">
                    <w:rPr>
                      <w:rFonts w:ascii="Liberation Sans" w:eastAsia="Times New Roman" w:hAnsi="Liberation Sans" w:cs="Calibri"/>
                      <w:b/>
                      <w:bCs/>
                      <w:color w:val="000000"/>
                      <w:u w:val="single"/>
                      <w:lang w:eastAsia="en-GB"/>
                    </w:rPr>
                    <w:t>Cheques to be signed at meeting/ Online approval</w:t>
                  </w:r>
                </w:p>
              </w:tc>
              <w:tc>
                <w:tcPr>
                  <w:tcW w:w="1793" w:type="dxa"/>
                  <w:tcBorders>
                    <w:top w:val="nil"/>
                    <w:left w:val="nil"/>
                    <w:bottom w:val="nil"/>
                    <w:right w:val="nil"/>
                  </w:tcBorders>
                  <w:noWrap/>
                  <w:vAlign w:val="bottom"/>
                  <w:hideMark/>
                </w:tcPr>
                <w:p w14:paraId="251F6A7C" w14:textId="77777777" w:rsidR="00B2323A" w:rsidRPr="00B2323A" w:rsidRDefault="00B2323A" w:rsidP="00B2323A">
                  <w:pPr>
                    <w:spacing w:after="0" w:line="240" w:lineRule="auto"/>
                    <w:rPr>
                      <w:rFonts w:ascii="Liberation Sans" w:eastAsia="Times New Roman" w:hAnsi="Liberation Sans" w:cs="Calibri"/>
                      <w:b/>
                      <w:bCs/>
                      <w:color w:val="000000"/>
                      <w:u w:val="single"/>
                      <w:lang w:eastAsia="en-GB"/>
                    </w:rPr>
                  </w:pPr>
                </w:p>
              </w:tc>
            </w:tr>
            <w:tr w:rsidR="00B2323A" w:rsidRPr="00B2323A" w14:paraId="3C7F8EAD" w14:textId="77777777" w:rsidTr="00B2323A">
              <w:trPr>
                <w:trHeight w:val="300"/>
              </w:trPr>
              <w:tc>
                <w:tcPr>
                  <w:tcW w:w="1120" w:type="dxa"/>
                  <w:tcBorders>
                    <w:top w:val="nil"/>
                    <w:left w:val="nil"/>
                    <w:bottom w:val="nil"/>
                    <w:right w:val="nil"/>
                  </w:tcBorders>
                  <w:noWrap/>
                  <w:vAlign w:val="bottom"/>
                  <w:hideMark/>
                </w:tcPr>
                <w:p w14:paraId="0A44E3E3"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0FE72341"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31403966"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07E6CE28"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2323A" w:rsidRPr="00B2323A" w14:paraId="26379988" w14:textId="77777777" w:rsidTr="00B2323A">
              <w:trPr>
                <w:trHeight w:val="300"/>
              </w:trPr>
              <w:tc>
                <w:tcPr>
                  <w:tcW w:w="1120" w:type="dxa"/>
                  <w:tcBorders>
                    <w:top w:val="nil"/>
                    <w:left w:val="nil"/>
                    <w:bottom w:val="nil"/>
                    <w:right w:val="nil"/>
                  </w:tcBorders>
                  <w:noWrap/>
                  <w:vAlign w:val="bottom"/>
                  <w:hideMark/>
                </w:tcPr>
                <w:p w14:paraId="04915AE4"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5758A0B6"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7E1A55AF"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5356062C" w14:textId="77777777" w:rsidR="00B2323A" w:rsidRPr="00B2323A" w:rsidRDefault="00B2323A" w:rsidP="00B2323A">
                  <w:pPr>
                    <w:spacing w:after="0" w:line="240" w:lineRule="auto"/>
                    <w:jc w:val="right"/>
                    <w:rPr>
                      <w:rFonts w:ascii="Calibri" w:eastAsia="Times New Roman" w:hAnsi="Calibri" w:cs="Calibri"/>
                      <w:color w:val="000000"/>
                      <w:lang w:eastAsia="en-GB"/>
                    </w:rPr>
                  </w:pPr>
                  <w:r w:rsidRPr="00B2323A">
                    <w:rPr>
                      <w:rFonts w:ascii="Calibri" w:eastAsia="Times New Roman" w:hAnsi="Calibri" w:cs="Calibri"/>
                      <w:color w:val="000000"/>
                      <w:lang w:eastAsia="en-GB"/>
                    </w:rPr>
                    <w:t>£0.00</w:t>
                  </w:r>
                </w:p>
              </w:tc>
            </w:tr>
            <w:tr w:rsidR="00B2323A" w:rsidRPr="00B2323A" w14:paraId="0B15EB35" w14:textId="77777777" w:rsidTr="00B2323A">
              <w:trPr>
                <w:trHeight w:val="300"/>
              </w:trPr>
              <w:tc>
                <w:tcPr>
                  <w:tcW w:w="1120" w:type="dxa"/>
                  <w:tcBorders>
                    <w:top w:val="nil"/>
                    <w:left w:val="nil"/>
                    <w:bottom w:val="nil"/>
                    <w:right w:val="nil"/>
                  </w:tcBorders>
                  <w:noWrap/>
                  <w:vAlign w:val="bottom"/>
                  <w:hideMark/>
                </w:tcPr>
                <w:p w14:paraId="3E09BE30" w14:textId="77777777" w:rsidR="00B2323A" w:rsidRPr="00B2323A" w:rsidRDefault="00B2323A" w:rsidP="00B2323A">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noWrap/>
                  <w:vAlign w:val="bottom"/>
                  <w:hideMark/>
                </w:tcPr>
                <w:p w14:paraId="16D211BB"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13FEE1B1"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tcBorders>
                    <w:top w:val="nil"/>
                    <w:left w:val="nil"/>
                    <w:bottom w:val="nil"/>
                    <w:right w:val="nil"/>
                  </w:tcBorders>
                  <w:noWrap/>
                  <w:vAlign w:val="bottom"/>
                  <w:hideMark/>
                </w:tcPr>
                <w:p w14:paraId="342503F7" w14:textId="77777777" w:rsidR="00B2323A" w:rsidRPr="00B2323A" w:rsidRDefault="00B2323A" w:rsidP="00B2323A">
                  <w:pPr>
                    <w:spacing w:after="0" w:line="240" w:lineRule="auto"/>
                    <w:jc w:val="right"/>
                    <w:rPr>
                      <w:rFonts w:ascii="Liberation Sans" w:eastAsia="Times New Roman" w:hAnsi="Liberation Sans" w:cs="Calibri"/>
                      <w:b/>
                      <w:bCs/>
                      <w:color w:val="000000"/>
                      <w:lang w:eastAsia="en-GB"/>
                    </w:rPr>
                  </w:pPr>
                  <w:r w:rsidRPr="00B2323A">
                    <w:rPr>
                      <w:rFonts w:ascii="Liberation Sans" w:eastAsia="Times New Roman" w:hAnsi="Liberation Sans" w:cs="Calibri"/>
                      <w:b/>
                      <w:bCs/>
                      <w:color w:val="000000"/>
                      <w:lang w:eastAsia="en-GB"/>
                    </w:rPr>
                    <w:t>£0.00</w:t>
                  </w:r>
                </w:p>
              </w:tc>
            </w:tr>
          </w:tbl>
          <w:p w14:paraId="4E236FD9" w14:textId="77777777" w:rsidR="009477D4" w:rsidRDefault="009477D4" w:rsidP="00B84574">
            <w:pPr>
              <w:pStyle w:val="TableContents"/>
              <w:rPr>
                <w:rFonts w:asciiTheme="minorHAnsi" w:hAnsiTheme="minorHAnsi" w:cstheme="minorHAnsi"/>
                <w:b/>
                <w:sz w:val="28"/>
              </w:rPr>
            </w:pPr>
          </w:p>
          <w:p w14:paraId="0677C6CA" w14:textId="4AFC4BE9" w:rsidR="00B2323A" w:rsidRPr="00B2323A" w:rsidRDefault="00B2323A" w:rsidP="00B84574">
            <w:pPr>
              <w:pStyle w:val="TableContents"/>
              <w:rPr>
                <w:rFonts w:ascii="Arial" w:hAnsi="Arial"/>
                <w:bCs/>
              </w:rPr>
            </w:pPr>
            <w:r w:rsidRPr="00B2323A">
              <w:rPr>
                <w:rFonts w:ascii="Arial" w:hAnsi="Arial"/>
                <w:bCs/>
              </w:rPr>
              <w:t>The clerk raised that there was currently an issue with reclaiming VAT due to the website not working and no one able to advise on the phoneline. The Clerk will continue to try to resolve this.</w:t>
            </w:r>
            <w:r w:rsidR="00F24917">
              <w:rPr>
                <w:rFonts w:ascii="Arial" w:hAnsi="Arial"/>
                <w:bCs/>
              </w:rPr>
              <w:t xml:space="preserve"> </w:t>
            </w:r>
          </w:p>
          <w:p w14:paraId="63091BD5" w14:textId="77777777" w:rsidR="00B2323A" w:rsidRDefault="00B2323A" w:rsidP="00B84574">
            <w:pPr>
              <w:pStyle w:val="TableContents"/>
              <w:rPr>
                <w:rFonts w:asciiTheme="minorHAnsi" w:hAnsiTheme="minorHAnsi" w:cstheme="minorHAnsi"/>
                <w:b/>
                <w:sz w:val="28"/>
              </w:rPr>
            </w:pPr>
          </w:p>
          <w:p w14:paraId="5DF1C0D3" w14:textId="1B344722" w:rsidR="005D663C" w:rsidRDefault="00096476" w:rsidP="00B84574">
            <w:pPr>
              <w:pStyle w:val="TableContents"/>
              <w:rPr>
                <w:rFonts w:asciiTheme="minorHAnsi" w:hAnsiTheme="minorHAnsi" w:cstheme="minorHAnsi"/>
                <w:b/>
                <w:sz w:val="28"/>
              </w:rPr>
            </w:pPr>
            <w:r w:rsidRPr="00E655C3">
              <w:rPr>
                <w:rFonts w:asciiTheme="minorHAnsi" w:hAnsiTheme="minorHAnsi" w:cstheme="minorHAnsi"/>
                <w:b/>
                <w:sz w:val="28"/>
              </w:rPr>
              <w:t>2</w:t>
            </w:r>
            <w:r>
              <w:rPr>
                <w:rFonts w:asciiTheme="minorHAnsi" w:hAnsiTheme="minorHAnsi" w:cstheme="minorHAnsi"/>
                <w:b/>
                <w:sz w:val="28"/>
              </w:rPr>
              <w:t>5</w:t>
            </w:r>
            <w:r w:rsidRPr="00E655C3">
              <w:rPr>
                <w:rFonts w:asciiTheme="minorHAnsi" w:hAnsiTheme="minorHAnsi" w:cstheme="minorHAnsi"/>
                <w:b/>
                <w:sz w:val="28"/>
              </w:rPr>
              <w:t>.</w:t>
            </w:r>
            <w:r w:rsidR="00B2323A">
              <w:rPr>
                <w:rFonts w:asciiTheme="minorHAnsi" w:hAnsiTheme="minorHAnsi" w:cstheme="minorHAnsi"/>
                <w:b/>
                <w:sz w:val="28"/>
              </w:rPr>
              <w:t>11</w:t>
            </w:r>
            <w:r>
              <w:rPr>
                <w:rFonts w:asciiTheme="minorHAnsi" w:hAnsiTheme="minorHAnsi" w:cstheme="minorHAnsi"/>
                <w:b/>
                <w:sz w:val="28"/>
              </w:rPr>
              <w:t>.</w:t>
            </w:r>
            <w:r w:rsidR="00B2323A">
              <w:rPr>
                <w:rFonts w:asciiTheme="minorHAnsi" w:hAnsiTheme="minorHAnsi" w:cstheme="minorHAnsi"/>
                <w:b/>
                <w:sz w:val="28"/>
              </w:rPr>
              <w:t>70</w:t>
            </w:r>
            <w:r>
              <w:rPr>
                <w:rFonts w:asciiTheme="minorHAnsi" w:hAnsiTheme="minorHAnsi" w:cstheme="minorHAnsi"/>
                <w:b/>
                <w:sz w:val="28"/>
              </w:rPr>
              <w:t>.2</w:t>
            </w:r>
            <w:r w:rsidRPr="00E655C3">
              <w:rPr>
                <w:rFonts w:asciiTheme="minorHAnsi" w:hAnsiTheme="minorHAnsi" w:cstheme="minorHAnsi"/>
                <w:b/>
                <w:sz w:val="28"/>
              </w:rPr>
              <w:t xml:space="preserve"> </w:t>
            </w:r>
            <w:r w:rsidR="00B2323A">
              <w:rPr>
                <w:rFonts w:asciiTheme="minorHAnsi" w:hAnsiTheme="minorHAnsi" w:cstheme="minorHAnsi"/>
                <w:b/>
                <w:sz w:val="28"/>
              </w:rPr>
              <w:t>2026 Budget and increase in Precept</w:t>
            </w:r>
          </w:p>
          <w:p w14:paraId="01E5758A" w14:textId="77777777" w:rsidR="00096476" w:rsidRDefault="00096476" w:rsidP="00B84574">
            <w:pPr>
              <w:pStyle w:val="TableContents"/>
              <w:rPr>
                <w:rFonts w:asciiTheme="minorHAnsi" w:hAnsiTheme="minorHAnsi" w:cstheme="minorHAnsi"/>
                <w:b/>
                <w:sz w:val="28"/>
              </w:rPr>
            </w:pPr>
          </w:p>
          <w:p w14:paraId="6DEE2A9D" w14:textId="4A73A027" w:rsidR="00B2323A" w:rsidRDefault="00096476" w:rsidP="00096476">
            <w:pPr>
              <w:pStyle w:val="TableContents"/>
              <w:rPr>
                <w:rFonts w:ascii="Arial" w:hAnsi="Arial"/>
                <w:bCs/>
              </w:rPr>
            </w:pPr>
            <w:r>
              <w:rPr>
                <w:rFonts w:ascii="Arial" w:hAnsi="Arial"/>
                <w:bCs/>
              </w:rPr>
              <w:t xml:space="preserve">The Clerk </w:t>
            </w:r>
            <w:r w:rsidR="00B2323A">
              <w:rPr>
                <w:rFonts w:ascii="Arial" w:hAnsi="Arial"/>
                <w:bCs/>
              </w:rPr>
              <w:t>informed the council that there would have to be a large increase in the precept in 2026 due to the unexpected election costs and the planned increase to cover the Neighbourhood plan costs. The Clerk will contact Bucks to ask if there is a limit which the precept can be increased by.</w:t>
            </w:r>
          </w:p>
          <w:p w14:paraId="4FC3F754" w14:textId="77777777" w:rsidR="00036A75" w:rsidRDefault="00036A75" w:rsidP="00096476">
            <w:pPr>
              <w:pStyle w:val="TableContents"/>
              <w:rPr>
                <w:rFonts w:ascii="Arial" w:hAnsi="Arial"/>
                <w:bCs/>
              </w:rPr>
            </w:pPr>
          </w:p>
          <w:p w14:paraId="53EA944E" w14:textId="3DE75397" w:rsidR="00036A75" w:rsidRDefault="00036A75" w:rsidP="00096476">
            <w:pPr>
              <w:pStyle w:val="TableContents"/>
              <w:rPr>
                <w:rFonts w:ascii="Arial" w:hAnsi="Arial"/>
                <w:bCs/>
              </w:rPr>
            </w:pPr>
            <w:r>
              <w:rPr>
                <w:rFonts w:ascii="Arial" w:hAnsi="Arial"/>
                <w:bCs/>
              </w:rPr>
              <w:t>A provisional budget was share with all councillors who will consider it and send requests and amendments to the Clerk before the January meeting.</w:t>
            </w:r>
          </w:p>
          <w:p w14:paraId="70F9C904" w14:textId="77777777" w:rsidR="00096476" w:rsidRDefault="00096476" w:rsidP="00B84574">
            <w:pPr>
              <w:pStyle w:val="TableContents"/>
              <w:rPr>
                <w:rFonts w:asciiTheme="minorHAnsi" w:hAnsiTheme="minorHAnsi" w:cstheme="minorHAnsi"/>
                <w:b/>
                <w:sz w:val="28"/>
              </w:rPr>
            </w:pPr>
          </w:p>
          <w:p w14:paraId="7A60509D" w14:textId="30419BCC"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9574C1">
              <w:rPr>
                <w:rFonts w:asciiTheme="minorHAnsi" w:hAnsiTheme="minorHAnsi" w:cstheme="minorHAnsi"/>
                <w:b/>
                <w:sz w:val="28"/>
              </w:rPr>
              <w:t>5</w:t>
            </w:r>
            <w:r w:rsidRPr="00460430">
              <w:rPr>
                <w:rFonts w:asciiTheme="minorHAnsi" w:hAnsiTheme="minorHAnsi" w:cstheme="minorHAnsi"/>
                <w:b/>
                <w:sz w:val="28"/>
              </w:rPr>
              <w:t>.</w:t>
            </w:r>
            <w:r w:rsidR="00F24917">
              <w:rPr>
                <w:rFonts w:asciiTheme="minorHAnsi" w:hAnsiTheme="minorHAnsi" w:cstheme="minorHAnsi"/>
                <w:b/>
                <w:sz w:val="28"/>
              </w:rPr>
              <w:t>11</w:t>
            </w:r>
            <w:r w:rsidRPr="00460430">
              <w:rPr>
                <w:rFonts w:asciiTheme="minorHAnsi" w:hAnsiTheme="minorHAnsi" w:cstheme="minorHAnsi"/>
                <w:b/>
                <w:sz w:val="28"/>
              </w:rPr>
              <w:t>.</w:t>
            </w:r>
            <w:r w:rsidR="00F24917">
              <w:rPr>
                <w:rFonts w:asciiTheme="minorHAnsi" w:hAnsiTheme="minorHAnsi" w:cstheme="minorHAnsi"/>
                <w:b/>
                <w:sz w:val="28"/>
              </w:rPr>
              <w:t>71</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1D2B14A5" w:rsidR="00866CC2" w:rsidRDefault="00866CC2" w:rsidP="00B84574">
            <w:pPr>
              <w:pStyle w:val="TableContents"/>
              <w:rPr>
                <w:rFonts w:ascii="Arial" w:hAnsi="Arial"/>
                <w:b/>
              </w:rPr>
            </w:pPr>
            <w:r>
              <w:rPr>
                <w:rFonts w:ascii="Arial" w:hAnsi="Arial"/>
                <w:b/>
              </w:rPr>
              <w:t>2</w:t>
            </w:r>
            <w:r w:rsidR="009574C1">
              <w:rPr>
                <w:rFonts w:ascii="Arial" w:hAnsi="Arial"/>
                <w:b/>
              </w:rPr>
              <w:t>5</w:t>
            </w:r>
            <w:r>
              <w:rPr>
                <w:rFonts w:ascii="Arial" w:hAnsi="Arial"/>
                <w:b/>
              </w:rPr>
              <w:t>.</w:t>
            </w:r>
            <w:r w:rsidR="00F24917">
              <w:rPr>
                <w:rFonts w:ascii="Arial" w:hAnsi="Arial"/>
                <w:b/>
              </w:rPr>
              <w:t>11</w:t>
            </w:r>
            <w:r>
              <w:rPr>
                <w:rFonts w:ascii="Arial" w:hAnsi="Arial"/>
                <w:b/>
              </w:rPr>
              <w:t>.</w:t>
            </w:r>
            <w:r w:rsidR="00F24917">
              <w:rPr>
                <w:rFonts w:ascii="Arial" w:hAnsi="Arial"/>
                <w:b/>
              </w:rPr>
              <w:t>71</w:t>
            </w:r>
            <w:r>
              <w:rPr>
                <w:rFonts w:ascii="Arial" w:hAnsi="Arial"/>
                <w:b/>
              </w:rPr>
              <w:t xml:space="preserve">.1 </w:t>
            </w:r>
            <w:r w:rsidRPr="00A345E8">
              <w:rPr>
                <w:rFonts w:ascii="Arial" w:hAnsi="Arial"/>
                <w:b/>
              </w:rPr>
              <w:t>Update</w:t>
            </w:r>
          </w:p>
          <w:p w14:paraId="1F60D6B4" w14:textId="77777777" w:rsidR="00F24917" w:rsidRDefault="00F24917" w:rsidP="00B84574">
            <w:pPr>
              <w:pStyle w:val="TableContents"/>
              <w:rPr>
                <w:rFonts w:ascii="Arial" w:hAnsi="Arial"/>
                <w:bCs/>
              </w:rPr>
            </w:pPr>
          </w:p>
          <w:p w14:paraId="27E62FA8" w14:textId="3E733290" w:rsidR="00F24917" w:rsidRPr="00F24917" w:rsidRDefault="00F24917" w:rsidP="00B84574">
            <w:pPr>
              <w:pStyle w:val="TableContents"/>
              <w:rPr>
                <w:rFonts w:ascii="Arial" w:hAnsi="Arial"/>
                <w:bCs/>
              </w:rPr>
            </w:pPr>
            <w:r>
              <w:rPr>
                <w:rFonts w:ascii="Arial" w:hAnsi="Arial"/>
                <w:bCs/>
              </w:rPr>
              <w:t>It was requested that topsoil would be used to fill the dent in the village green by the Old Vicarage.</w:t>
            </w:r>
          </w:p>
          <w:p w14:paraId="5405BF77" w14:textId="77777777" w:rsidR="00345F76" w:rsidRDefault="00345F76" w:rsidP="00B84574">
            <w:pPr>
              <w:pStyle w:val="TableContents"/>
              <w:rPr>
                <w:rFonts w:ascii="Arial" w:hAnsi="Arial"/>
              </w:rPr>
            </w:pPr>
          </w:p>
          <w:p w14:paraId="05854CAF" w14:textId="531980CD" w:rsidR="00866CC2" w:rsidRDefault="00866CC2" w:rsidP="00B84574">
            <w:pPr>
              <w:pStyle w:val="TableContents"/>
              <w:rPr>
                <w:rFonts w:ascii="Arial" w:hAnsi="Arial"/>
                <w:b/>
              </w:rPr>
            </w:pPr>
            <w:r>
              <w:rPr>
                <w:rFonts w:ascii="Arial" w:hAnsi="Arial"/>
                <w:b/>
              </w:rPr>
              <w:t>2</w:t>
            </w:r>
            <w:r w:rsidR="009574C1">
              <w:rPr>
                <w:rFonts w:ascii="Arial" w:hAnsi="Arial"/>
                <w:b/>
              </w:rPr>
              <w:t>5</w:t>
            </w:r>
            <w:r>
              <w:rPr>
                <w:rFonts w:ascii="Arial" w:hAnsi="Arial"/>
                <w:b/>
              </w:rPr>
              <w:t>.</w:t>
            </w:r>
            <w:r w:rsidR="00F24917">
              <w:rPr>
                <w:rFonts w:ascii="Arial" w:hAnsi="Arial"/>
                <w:b/>
              </w:rPr>
              <w:t>11</w:t>
            </w:r>
            <w:r>
              <w:rPr>
                <w:rFonts w:ascii="Arial" w:hAnsi="Arial"/>
                <w:b/>
              </w:rPr>
              <w:t>.</w:t>
            </w:r>
            <w:r w:rsidR="00F24917">
              <w:rPr>
                <w:rFonts w:ascii="Arial" w:hAnsi="Arial"/>
                <w:b/>
              </w:rPr>
              <w:t>71</w:t>
            </w:r>
            <w:r>
              <w:rPr>
                <w:rFonts w:ascii="Arial" w:hAnsi="Arial"/>
                <w:b/>
              </w:rPr>
              <w:t xml:space="preserve">.2 </w:t>
            </w:r>
            <w:r w:rsidRPr="005E3841">
              <w:rPr>
                <w:rFonts w:ascii="Arial" w:hAnsi="Arial"/>
                <w:b/>
              </w:rPr>
              <w:t>Grass Cutting</w:t>
            </w:r>
          </w:p>
          <w:p w14:paraId="610C3705" w14:textId="77777777" w:rsidR="0062779A" w:rsidRPr="0062779A" w:rsidRDefault="0062779A" w:rsidP="00B84574">
            <w:pPr>
              <w:pStyle w:val="TableContents"/>
              <w:rPr>
                <w:rFonts w:ascii="Arial" w:hAnsi="Arial"/>
                <w:b/>
              </w:rPr>
            </w:pPr>
          </w:p>
          <w:p w14:paraId="1FF58CB7" w14:textId="32C37D40" w:rsidR="00866CC2" w:rsidRDefault="009477D4" w:rsidP="00AB47DE">
            <w:pPr>
              <w:pStyle w:val="TableContents"/>
              <w:rPr>
                <w:rFonts w:ascii="Arial" w:hAnsi="Arial"/>
              </w:rPr>
            </w:pPr>
            <w:r>
              <w:rPr>
                <w:rFonts w:ascii="Arial" w:hAnsi="Arial"/>
              </w:rPr>
              <w:t xml:space="preserve">The clerk confirmed that </w:t>
            </w:r>
            <w:r w:rsidR="00F24917">
              <w:rPr>
                <w:rFonts w:ascii="Arial" w:hAnsi="Arial"/>
              </w:rPr>
              <w:t>a resident had complained that the grass around the Memorial Hall car park had not been adequately cut. The clerk contacted the contractors and asked them to rectify this.</w:t>
            </w:r>
          </w:p>
          <w:p w14:paraId="3745273A" w14:textId="77777777" w:rsidR="00F24917" w:rsidRDefault="00F24917" w:rsidP="00AB47DE">
            <w:pPr>
              <w:pStyle w:val="TableContents"/>
              <w:rPr>
                <w:rFonts w:ascii="Arial" w:hAnsi="Arial"/>
              </w:rPr>
            </w:pPr>
          </w:p>
          <w:p w14:paraId="322ACB15" w14:textId="2AFB126A" w:rsidR="00F24917" w:rsidRDefault="00F24917" w:rsidP="00AB47DE">
            <w:pPr>
              <w:pStyle w:val="TableContents"/>
              <w:rPr>
                <w:rFonts w:ascii="Arial" w:hAnsi="Arial"/>
              </w:rPr>
            </w:pPr>
            <w:r>
              <w:rPr>
                <w:rFonts w:ascii="Arial" w:hAnsi="Arial"/>
              </w:rPr>
              <w:t>The Clerk will obtain quotes for the 2026 contract and bring to the January meeting.</w:t>
            </w:r>
          </w:p>
          <w:p w14:paraId="79F65EA2" w14:textId="77777777" w:rsidR="00AE270D" w:rsidRDefault="00AE270D" w:rsidP="00AB47DE">
            <w:pPr>
              <w:pStyle w:val="TableContents"/>
              <w:rPr>
                <w:rFonts w:ascii="Arial" w:hAnsi="Arial"/>
              </w:rPr>
            </w:pPr>
          </w:p>
          <w:p w14:paraId="5F6E5FD6" w14:textId="1C0D7A6A" w:rsidR="00866CC2" w:rsidRDefault="00866CC2" w:rsidP="00AB47DE">
            <w:pPr>
              <w:pStyle w:val="TableContents"/>
              <w:rPr>
                <w:rFonts w:ascii="Arial" w:hAnsi="Arial"/>
                <w:b/>
              </w:rPr>
            </w:pPr>
            <w:r>
              <w:rPr>
                <w:rFonts w:ascii="Arial" w:hAnsi="Arial"/>
                <w:b/>
              </w:rPr>
              <w:t>2</w:t>
            </w:r>
            <w:r w:rsidR="009574C1">
              <w:rPr>
                <w:rFonts w:ascii="Arial" w:hAnsi="Arial"/>
                <w:b/>
              </w:rPr>
              <w:t>5</w:t>
            </w:r>
            <w:r>
              <w:rPr>
                <w:rFonts w:ascii="Arial" w:hAnsi="Arial"/>
                <w:b/>
              </w:rPr>
              <w:t>.</w:t>
            </w:r>
            <w:r w:rsidR="00F24917">
              <w:rPr>
                <w:rFonts w:ascii="Arial" w:hAnsi="Arial"/>
                <w:b/>
              </w:rPr>
              <w:t>11</w:t>
            </w:r>
            <w:r>
              <w:rPr>
                <w:rFonts w:ascii="Arial" w:hAnsi="Arial"/>
                <w:b/>
              </w:rPr>
              <w:t>.</w:t>
            </w:r>
            <w:r w:rsidR="00F24917">
              <w:rPr>
                <w:rFonts w:ascii="Arial" w:hAnsi="Arial"/>
                <w:b/>
              </w:rPr>
              <w:t>71</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398B2946" w14:textId="7D177BD5" w:rsidR="00F24917" w:rsidRDefault="00F24917" w:rsidP="00F24917">
            <w:pPr>
              <w:pStyle w:val="TableContents"/>
              <w:rPr>
                <w:rFonts w:ascii="Arial" w:hAnsi="Arial"/>
                <w:bCs/>
              </w:rPr>
            </w:pPr>
            <w:r w:rsidRPr="00F24917">
              <w:rPr>
                <w:rFonts w:ascii="Arial" w:hAnsi="Arial"/>
                <w:bCs/>
              </w:rPr>
              <w:t xml:space="preserve">It was noted that the footpath by the bowls club </w:t>
            </w:r>
            <w:r>
              <w:rPr>
                <w:rFonts w:ascii="Arial" w:hAnsi="Arial"/>
                <w:bCs/>
              </w:rPr>
              <w:t>still had a number of low hanging trees</w:t>
            </w:r>
            <w:r w:rsidRPr="00F24917">
              <w:rPr>
                <w:rFonts w:ascii="Arial" w:hAnsi="Arial"/>
                <w:bCs/>
              </w:rPr>
              <w:t>.</w:t>
            </w:r>
            <w:r>
              <w:rPr>
                <w:rFonts w:ascii="Arial" w:hAnsi="Arial"/>
                <w:bCs/>
              </w:rPr>
              <w:t xml:space="preserve"> Councillor Broschomb has requested that J Rimmington trim the low hanging trees.</w:t>
            </w:r>
          </w:p>
          <w:p w14:paraId="5E90B3F2" w14:textId="77777777" w:rsidR="008B63D1" w:rsidRDefault="008B63D1" w:rsidP="00AB47DE">
            <w:pPr>
              <w:pStyle w:val="TableContents"/>
              <w:rPr>
                <w:rFonts w:asciiTheme="minorHAnsi" w:hAnsiTheme="minorHAnsi" w:cstheme="minorHAnsi"/>
                <w:b/>
                <w:sz w:val="28"/>
              </w:rPr>
            </w:pPr>
          </w:p>
          <w:p w14:paraId="7631572F" w14:textId="269D1E14"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lastRenderedPageBreak/>
              <w:t>2</w:t>
            </w:r>
            <w:r w:rsidR="003C3FDD">
              <w:rPr>
                <w:rFonts w:asciiTheme="minorHAnsi" w:hAnsiTheme="minorHAnsi" w:cstheme="minorHAnsi"/>
                <w:b/>
                <w:sz w:val="28"/>
              </w:rPr>
              <w:t>5</w:t>
            </w:r>
            <w:r>
              <w:rPr>
                <w:rFonts w:asciiTheme="minorHAnsi" w:hAnsiTheme="minorHAnsi" w:cstheme="minorHAnsi"/>
                <w:b/>
                <w:sz w:val="28"/>
              </w:rPr>
              <w:t>.</w:t>
            </w:r>
            <w:r w:rsidR="00F24917">
              <w:rPr>
                <w:rFonts w:asciiTheme="minorHAnsi" w:hAnsiTheme="minorHAnsi" w:cstheme="minorHAnsi"/>
                <w:b/>
                <w:sz w:val="28"/>
              </w:rPr>
              <w:t>11</w:t>
            </w:r>
            <w:r w:rsidR="00356AD1">
              <w:rPr>
                <w:rFonts w:asciiTheme="minorHAnsi" w:hAnsiTheme="minorHAnsi" w:cstheme="minorHAnsi"/>
                <w:b/>
                <w:sz w:val="28"/>
              </w:rPr>
              <w:t>.</w:t>
            </w:r>
            <w:r w:rsidR="00F24917">
              <w:rPr>
                <w:rFonts w:asciiTheme="minorHAnsi" w:hAnsiTheme="minorHAnsi" w:cstheme="minorHAnsi"/>
                <w:b/>
                <w:sz w:val="28"/>
              </w:rPr>
              <w:t>72</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182934C5" w:rsidR="00866CC2" w:rsidRDefault="00866CC2" w:rsidP="00AB47DE">
            <w:pPr>
              <w:pStyle w:val="TableContents"/>
              <w:rPr>
                <w:rFonts w:ascii="Arial" w:hAnsi="Arial"/>
                <w:b/>
              </w:rPr>
            </w:pPr>
            <w:r>
              <w:rPr>
                <w:rFonts w:ascii="Arial" w:hAnsi="Arial"/>
                <w:b/>
              </w:rPr>
              <w:t>2</w:t>
            </w:r>
            <w:r w:rsidR="003C3FDD">
              <w:rPr>
                <w:rFonts w:ascii="Arial" w:hAnsi="Arial"/>
                <w:b/>
              </w:rPr>
              <w:t>5</w:t>
            </w:r>
            <w:r>
              <w:rPr>
                <w:rFonts w:ascii="Arial" w:hAnsi="Arial"/>
                <w:b/>
              </w:rPr>
              <w:t>.</w:t>
            </w:r>
            <w:r w:rsidR="00F24917">
              <w:rPr>
                <w:rFonts w:ascii="Arial" w:hAnsi="Arial"/>
                <w:b/>
              </w:rPr>
              <w:t>11</w:t>
            </w:r>
            <w:r>
              <w:rPr>
                <w:rFonts w:ascii="Arial" w:hAnsi="Arial"/>
                <w:b/>
              </w:rPr>
              <w:t>.</w:t>
            </w:r>
            <w:r w:rsidR="00F24917">
              <w:rPr>
                <w:rFonts w:ascii="Arial" w:hAnsi="Arial"/>
                <w:b/>
              </w:rPr>
              <w:t>72</w:t>
            </w:r>
            <w:r>
              <w:rPr>
                <w:rFonts w:ascii="Arial" w:hAnsi="Arial"/>
                <w:b/>
              </w:rPr>
              <w:t xml:space="preserve">.1 </w:t>
            </w:r>
            <w:r w:rsidRPr="00AD0268">
              <w:rPr>
                <w:rFonts w:ascii="Arial" w:hAnsi="Arial"/>
                <w:b/>
              </w:rPr>
              <w:t>Highways</w:t>
            </w:r>
          </w:p>
          <w:p w14:paraId="5D681042" w14:textId="77777777" w:rsidR="00FA7FD5" w:rsidRPr="00AD0268" w:rsidRDefault="00FA7FD5" w:rsidP="00AB47DE">
            <w:pPr>
              <w:pStyle w:val="TableContents"/>
              <w:rPr>
                <w:rFonts w:ascii="Arial" w:hAnsi="Arial"/>
                <w:b/>
              </w:rPr>
            </w:pPr>
          </w:p>
          <w:p w14:paraId="1B8D09CC" w14:textId="77777777" w:rsidR="004673E0" w:rsidRDefault="004673E0" w:rsidP="004673E0">
            <w:pPr>
              <w:pStyle w:val="TableContents"/>
              <w:rPr>
                <w:rFonts w:ascii="Arial" w:hAnsi="Arial"/>
                <w:bCs/>
              </w:rPr>
            </w:pPr>
            <w:r>
              <w:rPr>
                <w:rFonts w:ascii="Arial" w:hAnsi="Arial"/>
                <w:bCs/>
              </w:rPr>
              <w:t>It is noted that the roads within Ashley Green village had been closed for a number of weeks for water works. It is expected that all of these works should be completed by 17</w:t>
            </w:r>
            <w:r w:rsidRPr="00F24917">
              <w:rPr>
                <w:rFonts w:ascii="Arial" w:hAnsi="Arial"/>
                <w:bCs/>
                <w:vertAlign w:val="superscript"/>
              </w:rPr>
              <w:t>th</w:t>
            </w:r>
            <w:r>
              <w:rPr>
                <w:rFonts w:ascii="Arial" w:hAnsi="Arial"/>
                <w:bCs/>
              </w:rPr>
              <w:t xml:space="preserve"> December.</w:t>
            </w:r>
          </w:p>
          <w:p w14:paraId="0CBD9142" w14:textId="77777777" w:rsidR="004673E0" w:rsidRDefault="004673E0" w:rsidP="004673E0">
            <w:pPr>
              <w:pStyle w:val="TableContents"/>
              <w:rPr>
                <w:rFonts w:ascii="Arial" w:hAnsi="Arial"/>
                <w:bCs/>
              </w:rPr>
            </w:pPr>
          </w:p>
          <w:p w14:paraId="5F7A42A7" w14:textId="0F94043B" w:rsidR="004673E0" w:rsidRDefault="004673E0" w:rsidP="004673E0">
            <w:pPr>
              <w:pStyle w:val="TableContents"/>
              <w:rPr>
                <w:rFonts w:ascii="Arial" w:hAnsi="Arial"/>
                <w:bCs/>
              </w:rPr>
            </w:pPr>
            <w:r>
              <w:rPr>
                <w:rFonts w:ascii="Arial" w:hAnsi="Arial"/>
                <w:bCs/>
              </w:rPr>
              <w:t>Councillor Tucker raised that White Hill had been closed for 4 days though it was unclear what work had been undertaken. The clerk will contact the LAT to ask what was achieved. They will also ask on the status of the replacement road signs</w:t>
            </w:r>
            <w:r w:rsidR="009A2435">
              <w:rPr>
                <w:rFonts w:ascii="Arial" w:hAnsi="Arial"/>
                <w:bCs/>
              </w:rPr>
              <w:t xml:space="preserve"> in Ashley Green</w:t>
            </w:r>
            <w:r>
              <w:rPr>
                <w:rFonts w:ascii="Arial" w:hAnsi="Arial"/>
                <w:bCs/>
              </w:rPr>
              <w:t>.</w:t>
            </w:r>
          </w:p>
          <w:p w14:paraId="456EB2DF" w14:textId="77777777" w:rsidR="00F67DB3" w:rsidRDefault="00F67DB3" w:rsidP="00AB47DE">
            <w:pPr>
              <w:pStyle w:val="TableContents"/>
              <w:tabs>
                <w:tab w:val="left" w:pos="2115"/>
              </w:tabs>
              <w:rPr>
                <w:rFonts w:ascii="Arial" w:hAnsi="Arial"/>
              </w:rPr>
            </w:pPr>
          </w:p>
          <w:p w14:paraId="734AB047" w14:textId="7BB66922" w:rsidR="00866CC2" w:rsidRPr="00AD0268" w:rsidRDefault="00866CC2" w:rsidP="00AB47DE">
            <w:pPr>
              <w:pStyle w:val="TableContents"/>
              <w:rPr>
                <w:rFonts w:ascii="Arial" w:hAnsi="Arial"/>
                <w:b/>
              </w:rPr>
            </w:pPr>
            <w:r>
              <w:rPr>
                <w:rFonts w:ascii="Arial" w:hAnsi="Arial"/>
                <w:b/>
              </w:rPr>
              <w:t>2</w:t>
            </w:r>
            <w:r w:rsidR="00F67DB3">
              <w:rPr>
                <w:rFonts w:ascii="Arial" w:hAnsi="Arial"/>
                <w:b/>
              </w:rPr>
              <w:t>5</w:t>
            </w:r>
            <w:r>
              <w:rPr>
                <w:rFonts w:ascii="Arial" w:hAnsi="Arial"/>
                <w:b/>
              </w:rPr>
              <w:t>.</w:t>
            </w:r>
            <w:r w:rsidR="004673E0">
              <w:rPr>
                <w:rFonts w:ascii="Arial" w:hAnsi="Arial"/>
                <w:b/>
              </w:rPr>
              <w:t>11</w:t>
            </w:r>
            <w:r>
              <w:rPr>
                <w:rFonts w:ascii="Arial" w:hAnsi="Arial"/>
                <w:b/>
              </w:rPr>
              <w:t>.</w:t>
            </w:r>
            <w:r w:rsidR="004673E0">
              <w:rPr>
                <w:rFonts w:ascii="Arial" w:hAnsi="Arial"/>
                <w:b/>
              </w:rPr>
              <w:t>72</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32256E08" w14:textId="1A911334" w:rsidR="00B21E3B" w:rsidRDefault="004673E0" w:rsidP="00B21E3B">
            <w:pPr>
              <w:pStyle w:val="TableContents"/>
              <w:rPr>
                <w:rFonts w:ascii="Arial" w:hAnsi="Arial"/>
                <w:bCs/>
              </w:rPr>
            </w:pPr>
            <w:r>
              <w:rPr>
                <w:rFonts w:ascii="Arial" w:hAnsi="Arial"/>
                <w:bCs/>
              </w:rPr>
              <w:t>It was noted that there were 2 potholes on the pavement on Chesham Road outside Snowhill Cottages. The Clerk will report this on Fix my Street.</w:t>
            </w:r>
          </w:p>
          <w:p w14:paraId="0E247659" w14:textId="20A88061" w:rsidR="00866CC2" w:rsidRDefault="00F67DB3" w:rsidP="00AB47DE">
            <w:pPr>
              <w:pStyle w:val="TableContents"/>
              <w:ind w:firstLine="720"/>
              <w:rPr>
                <w:rFonts w:ascii="Arial" w:hAnsi="Arial"/>
              </w:rPr>
            </w:pPr>
            <w:r>
              <w:rPr>
                <w:rFonts w:ascii="Arial" w:hAnsi="Arial"/>
              </w:rPr>
              <w:t xml:space="preserve"> </w:t>
            </w:r>
          </w:p>
          <w:p w14:paraId="27DCF8E5" w14:textId="04CD4760"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F67DB3">
              <w:rPr>
                <w:rFonts w:asciiTheme="minorHAnsi" w:hAnsiTheme="minorHAnsi" w:cstheme="minorHAnsi"/>
                <w:b/>
                <w:sz w:val="28"/>
              </w:rPr>
              <w:t>5</w:t>
            </w:r>
            <w:r>
              <w:rPr>
                <w:rFonts w:asciiTheme="minorHAnsi" w:hAnsiTheme="minorHAnsi" w:cstheme="minorHAnsi"/>
                <w:b/>
                <w:sz w:val="28"/>
              </w:rPr>
              <w:t>.</w:t>
            </w:r>
            <w:r w:rsidR="009A2435">
              <w:rPr>
                <w:rFonts w:asciiTheme="minorHAnsi" w:hAnsiTheme="minorHAnsi" w:cstheme="minorHAnsi"/>
                <w:b/>
                <w:sz w:val="28"/>
              </w:rPr>
              <w:t>11</w:t>
            </w:r>
            <w:r w:rsidR="00CE7740">
              <w:rPr>
                <w:rFonts w:asciiTheme="minorHAnsi" w:hAnsiTheme="minorHAnsi" w:cstheme="minorHAnsi"/>
                <w:b/>
                <w:sz w:val="28"/>
              </w:rPr>
              <w:t>.</w:t>
            </w:r>
            <w:r w:rsidR="009A2435">
              <w:rPr>
                <w:rFonts w:asciiTheme="minorHAnsi" w:hAnsiTheme="minorHAnsi" w:cstheme="minorHAnsi"/>
                <w:b/>
                <w:sz w:val="28"/>
              </w:rPr>
              <w:t>73</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349F864A" w14:textId="0A41984C" w:rsidR="00167870" w:rsidRDefault="00B21E3B" w:rsidP="00F67DB3">
            <w:pPr>
              <w:pStyle w:val="Standard"/>
              <w:tabs>
                <w:tab w:val="left" w:pos="2032"/>
              </w:tabs>
              <w:rPr>
                <w:rFonts w:ascii="Arial" w:hAnsi="Arial"/>
              </w:rPr>
            </w:pPr>
            <w:r>
              <w:rPr>
                <w:rFonts w:ascii="Arial" w:hAnsi="Arial"/>
              </w:rPr>
              <w:t>It was agreed that no comments were required from the council with regards to the below applications.</w:t>
            </w:r>
          </w:p>
          <w:p w14:paraId="010866E5" w14:textId="77777777" w:rsidR="00B21E3B" w:rsidRDefault="00B21E3B" w:rsidP="00F67DB3">
            <w:pPr>
              <w:pStyle w:val="Standard"/>
              <w:tabs>
                <w:tab w:val="left" w:pos="2032"/>
              </w:tabs>
              <w:rPr>
                <w:rFonts w:ascii="Arial" w:hAnsi="Arial"/>
              </w:rPr>
            </w:pPr>
          </w:p>
          <w:p w14:paraId="05BB2E3F" w14:textId="0FEF2FC5" w:rsidR="00CE7740" w:rsidRDefault="00CE7740" w:rsidP="00797F7B">
            <w:pPr>
              <w:pStyle w:val="Standard"/>
              <w:tabs>
                <w:tab w:val="left" w:pos="2032"/>
              </w:tabs>
              <w:rPr>
                <w:rFonts w:ascii="Arial" w:hAnsi="Arial"/>
                <w:i/>
                <w:iCs/>
              </w:rPr>
            </w:pPr>
            <w:r w:rsidRPr="00223C01">
              <w:rPr>
                <w:rFonts w:ascii="Arial" w:hAnsi="Arial"/>
                <w:i/>
                <w:iCs/>
              </w:rPr>
              <w:t>PL/25/</w:t>
            </w:r>
            <w:r w:rsidR="009A2435">
              <w:rPr>
                <w:rFonts w:ascii="Arial" w:hAnsi="Arial"/>
                <w:i/>
                <w:iCs/>
              </w:rPr>
              <w:t>3608</w:t>
            </w:r>
            <w:r w:rsidRPr="00223C01">
              <w:rPr>
                <w:rFonts w:ascii="Arial" w:hAnsi="Arial"/>
                <w:i/>
                <w:iCs/>
              </w:rPr>
              <w:t xml:space="preserve">/FA </w:t>
            </w:r>
            <w:r w:rsidR="009A2435">
              <w:rPr>
                <w:rFonts w:ascii="Arial" w:hAnsi="Arial"/>
                <w:i/>
                <w:iCs/>
              </w:rPr>
              <w:t>–</w:t>
            </w:r>
            <w:r w:rsidRPr="00223C01">
              <w:rPr>
                <w:rFonts w:ascii="Arial" w:hAnsi="Arial"/>
                <w:i/>
                <w:iCs/>
              </w:rPr>
              <w:t xml:space="preserve"> </w:t>
            </w:r>
            <w:r w:rsidR="009A2435">
              <w:rPr>
                <w:rFonts w:ascii="Arial" w:hAnsi="Arial"/>
                <w:i/>
                <w:iCs/>
              </w:rPr>
              <w:t>The Burrows,</w:t>
            </w:r>
            <w:r w:rsidRPr="00223C01">
              <w:rPr>
                <w:rFonts w:ascii="Arial" w:hAnsi="Arial"/>
                <w:i/>
                <w:iCs/>
              </w:rPr>
              <w:t xml:space="preserve"> Hog Lane</w:t>
            </w:r>
            <w:r w:rsidR="009A2435">
              <w:rPr>
                <w:rFonts w:ascii="Arial" w:hAnsi="Arial"/>
                <w:i/>
                <w:iCs/>
              </w:rPr>
              <w:t>,</w:t>
            </w:r>
            <w:r w:rsidRPr="00223C01">
              <w:rPr>
                <w:rFonts w:ascii="Arial" w:hAnsi="Arial"/>
                <w:i/>
                <w:iCs/>
              </w:rPr>
              <w:t xml:space="preserve"> Ashley Green </w:t>
            </w:r>
          </w:p>
          <w:p w14:paraId="0C302D6E" w14:textId="77777777" w:rsidR="00CE7740" w:rsidRDefault="00CE7740" w:rsidP="00797F7B">
            <w:pPr>
              <w:pStyle w:val="Standard"/>
              <w:tabs>
                <w:tab w:val="left" w:pos="2032"/>
              </w:tabs>
              <w:rPr>
                <w:rFonts w:ascii="Arial" w:hAnsi="Arial"/>
                <w:i/>
                <w:iCs/>
              </w:rPr>
            </w:pPr>
          </w:p>
          <w:p w14:paraId="0ED6316D" w14:textId="1AA45A90" w:rsidR="009A2435" w:rsidRDefault="009A2435" w:rsidP="00CE7740">
            <w:pPr>
              <w:pStyle w:val="Standard"/>
              <w:tabs>
                <w:tab w:val="left" w:pos="2032"/>
              </w:tabs>
              <w:rPr>
                <w:rFonts w:ascii="Arial" w:hAnsi="Arial"/>
              </w:rPr>
            </w:pPr>
            <w:r>
              <w:rPr>
                <w:rFonts w:ascii="Arial" w:hAnsi="Arial"/>
              </w:rPr>
              <w:t>Councillor Broschomb provided an update on the 3  recent planning applications received. One was refused, one was withdrawn and one was still undecided</w:t>
            </w:r>
          </w:p>
          <w:p w14:paraId="745ACF6A" w14:textId="77777777" w:rsidR="009A2435" w:rsidRDefault="009A2435" w:rsidP="00CE7740">
            <w:pPr>
              <w:pStyle w:val="Standard"/>
              <w:tabs>
                <w:tab w:val="left" w:pos="2032"/>
              </w:tabs>
              <w:rPr>
                <w:rFonts w:ascii="Arial" w:hAnsi="Arial"/>
              </w:rPr>
            </w:pPr>
          </w:p>
          <w:p w14:paraId="56DF7BD0" w14:textId="77777777" w:rsidR="009A2435" w:rsidRDefault="009A2435" w:rsidP="00CE7740">
            <w:pPr>
              <w:pStyle w:val="Standard"/>
              <w:tabs>
                <w:tab w:val="left" w:pos="2032"/>
              </w:tabs>
              <w:rPr>
                <w:rFonts w:ascii="Arial" w:hAnsi="Arial"/>
              </w:rPr>
            </w:pPr>
            <w:r>
              <w:rPr>
                <w:rFonts w:ascii="Arial" w:hAnsi="Arial"/>
              </w:rPr>
              <w:t>Councillor Broschomb informed the council of the following.</w:t>
            </w:r>
          </w:p>
          <w:p w14:paraId="62636AF1" w14:textId="77777777" w:rsidR="009A2435" w:rsidRDefault="009A2435" w:rsidP="009A2435">
            <w:pPr>
              <w:pStyle w:val="Standard"/>
              <w:numPr>
                <w:ilvl w:val="0"/>
                <w:numId w:val="22"/>
              </w:numPr>
              <w:tabs>
                <w:tab w:val="left" w:pos="2032"/>
              </w:tabs>
              <w:rPr>
                <w:rFonts w:ascii="Arial" w:hAnsi="Arial"/>
              </w:rPr>
            </w:pPr>
            <w:r>
              <w:rPr>
                <w:rFonts w:ascii="Arial" w:hAnsi="Arial"/>
              </w:rPr>
              <w:t>No applications for new dwellings have been received in 4 years.</w:t>
            </w:r>
          </w:p>
          <w:p w14:paraId="57EDE3FE" w14:textId="77777777" w:rsidR="006838A6" w:rsidRDefault="009A2435" w:rsidP="009A2435">
            <w:pPr>
              <w:pStyle w:val="Standard"/>
              <w:numPr>
                <w:ilvl w:val="0"/>
                <w:numId w:val="22"/>
              </w:numPr>
              <w:tabs>
                <w:tab w:val="left" w:pos="2032"/>
              </w:tabs>
              <w:rPr>
                <w:rFonts w:ascii="Arial" w:hAnsi="Arial"/>
              </w:rPr>
            </w:pPr>
            <w:r>
              <w:rPr>
                <w:rFonts w:ascii="Arial" w:hAnsi="Arial"/>
              </w:rPr>
              <w:t xml:space="preserve">The SANG area at </w:t>
            </w:r>
            <w:r w:rsidR="006838A6">
              <w:rPr>
                <w:rFonts w:ascii="Arial" w:hAnsi="Arial"/>
              </w:rPr>
              <w:t>Kingsbury is now active, they will accept applications relating to this for up to 9 dwellings.</w:t>
            </w:r>
          </w:p>
          <w:p w14:paraId="140FC75A" w14:textId="6A973A38" w:rsidR="009A2435" w:rsidRPr="009A2435" w:rsidRDefault="006838A6" w:rsidP="009A2435">
            <w:pPr>
              <w:pStyle w:val="Standard"/>
              <w:numPr>
                <w:ilvl w:val="0"/>
                <w:numId w:val="22"/>
              </w:numPr>
              <w:tabs>
                <w:tab w:val="left" w:pos="2032"/>
              </w:tabs>
              <w:rPr>
                <w:rFonts w:ascii="Arial" w:hAnsi="Arial"/>
              </w:rPr>
            </w:pPr>
            <w:r>
              <w:rPr>
                <w:rFonts w:ascii="Arial" w:hAnsi="Arial"/>
              </w:rPr>
              <w:t>It is expected that a SANG area will open up in Chesham making the possibility of applications for new dwellings in Ashley Green more likely.</w:t>
            </w:r>
          </w:p>
          <w:p w14:paraId="45D16EBC" w14:textId="77777777" w:rsidR="00CE7740" w:rsidRDefault="00CE7740" w:rsidP="00797F7B">
            <w:pPr>
              <w:pStyle w:val="Standard"/>
              <w:tabs>
                <w:tab w:val="left" w:pos="2032"/>
              </w:tabs>
              <w:rPr>
                <w:rFonts w:ascii="Arial" w:hAnsi="Arial"/>
                <w:i/>
                <w:iCs/>
              </w:rPr>
            </w:pPr>
          </w:p>
          <w:p w14:paraId="0350F85B" w14:textId="77777777" w:rsidR="00252DB4" w:rsidRPr="00CB6CC3" w:rsidRDefault="00252DB4" w:rsidP="00AB47DE">
            <w:pPr>
              <w:pStyle w:val="Standard"/>
              <w:tabs>
                <w:tab w:val="left" w:pos="2032"/>
              </w:tabs>
              <w:rPr>
                <w:rFonts w:ascii="Arial" w:hAnsi="Arial"/>
              </w:rPr>
            </w:pPr>
          </w:p>
          <w:p w14:paraId="17E02A50" w14:textId="4E512F59"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860D85">
              <w:rPr>
                <w:rFonts w:asciiTheme="minorHAnsi" w:hAnsiTheme="minorHAnsi" w:cstheme="minorHAnsi"/>
                <w:b/>
                <w:sz w:val="28"/>
              </w:rPr>
              <w:t>5</w:t>
            </w:r>
            <w:r>
              <w:rPr>
                <w:rFonts w:asciiTheme="minorHAnsi" w:hAnsiTheme="minorHAnsi" w:cstheme="minorHAnsi"/>
                <w:b/>
                <w:sz w:val="28"/>
              </w:rPr>
              <w:t>.</w:t>
            </w:r>
            <w:r w:rsidR="006838A6">
              <w:rPr>
                <w:rFonts w:asciiTheme="minorHAnsi" w:hAnsiTheme="minorHAnsi" w:cstheme="minorHAnsi"/>
                <w:b/>
                <w:sz w:val="28"/>
              </w:rPr>
              <w:t>11</w:t>
            </w:r>
            <w:r>
              <w:rPr>
                <w:rFonts w:asciiTheme="minorHAnsi" w:hAnsiTheme="minorHAnsi" w:cstheme="minorHAnsi"/>
                <w:b/>
                <w:sz w:val="28"/>
              </w:rPr>
              <w:t>.</w:t>
            </w:r>
            <w:r w:rsidR="006838A6">
              <w:rPr>
                <w:rFonts w:asciiTheme="minorHAnsi" w:hAnsiTheme="minorHAnsi" w:cstheme="minorHAnsi"/>
                <w:b/>
                <w:sz w:val="28"/>
              </w:rPr>
              <w:t>74</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46AFEF3F" w:rsidR="00866CC2" w:rsidRDefault="00866CC2" w:rsidP="00AB47DE">
            <w:pPr>
              <w:pStyle w:val="TableContents"/>
              <w:rPr>
                <w:rFonts w:ascii="Arial" w:hAnsi="Arial"/>
                <w:b/>
              </w:rPr>
            </w:pPr>
            <w:r>
              <w:rPr>
                <w:rFonts w:ascii="Arial" w:hAnsi="Arial"/>
                <w:b/>
              </w:rPr>
              <w:t>(2</w:t>
            </w:r>
            <w:r w:rsidR="005C75A6">
              <w:rPr>
                <w:rFonts w:ascii="Arial" w:hAnsi="Arial"/>
                <w:b/>
              </w:rPr>
              <w:t>5</w:t>
            </w:r>
            <w:r w:rsidR="00E23298">
              <w:rPr>
                <w:rFonts w:ascii="Arial" w:hAnsi="Arial"/>
                <w:b/>
              </w:rPr>
              <w:t>.</w:t>
            </w:r>
            <w:r w:rsidR="005C75A6">
              <w:rPr>
                <w:rFonts w:ascii="Arial" w:hAnsi="Arial"/>
                <w:b/>
              </w:rPr>
              <w:t>0</w:t>
            </w:r>
            <w:r w:rsidR="00CE7740">
              <w:rPr>
                <w:rFonts w:ascii="Arial" w:hAnsi="Arial"/>
                <w:b/>
              </w:rPr>
              <w:t>9</w:t>
            </w:r>
            <w:r w:rsidR="00714DF1">
              <w:rPr>
                <w:rFonts w:ascii="Arial" w:hAnsi="Arial"/>
                <w:b/>
              </w:rPr>
              <w:t>.</w:t>
            </w:r>
            <w:r w:rsidR="00CE7740">
              <w:rPr>
                <w:rFonts w:ascii="Arial" w:hAnsi="Arial"/>
                <w:b/>
              </w:rPr>
              <w:t>60</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r>
              <w:rPr>
                <w:rFonts w:ascii="Arial" w:hAnsi="Arial"/>
                <w:b/>
              </w:rPr>
              <w:t>Street Lights</w:t>
            </w:r>
          </w:p>
          <w:p w14:paraId="061E6E90" w14:textId="77777777" w:rsidR="008E77B4" w:rsidRDefault="008E77B4" w:rsidP="00B84574">
            <w:pPr>
              <w:pStyle w:val="TableContents"/>
              <w:rPr>
                <w:rFonts w:ascii="Arial" w:hAnsi="Arial"/>
              </w:rPr>
            </w:pPr>
          </w:p>
          <w:p w14:paraId="45EC3BB4" w14:textId="2A9F54B7" w:rsidR="00A10098" w:rsidRDefault="00D50D3E" w:rsidP="00D61170">
            <w:pPr>
              <w:pStyle w:val="TableContents"/>
              <w:rPr>
                <w:rFonts w:ascii="Arial" w:hAnsi="Arial"/>
              </w:rPr>
            </w:pPr>
            <w:r>
              <w:rPr>
                <w:rFonts w:ascii="Arial" w:hAnsi="Arial"/>
              </w:rPr>
              <w:t>Councillor Cullingham</w:t>
            </w:r>
            <w:r w:rsidR="00155380">
              <w:rPr>
                <w:rFonts w:ascii="Arial" w:hAnsi="Arial"/>
              </w:rPr>
              <w:t xml:space="preserve"> </w:t>
            </w:r>
            <w:r w:rsidR="00797F7B">
              <w:rPr>
                <w:rFonts w:ascii="Arial" w:hAnsi="Arial"/>
              </w:rPr>
              <w:t>shared that</w:t>
            </w:r>
            <w:r w:rsidR="00CE7740">
              <w:rPr>
                <w:rFonts w:ascii="Arial" w:hAnsi="Arial"/>
              </w:rPr>
              <w:t xml:space="preserve"> </w:t>
            </w:r>
            <w:r w:rsidR="006838A6">
              <w:rPr>
                <w:rFonts w:ascii="Arial" w:hAnsi="Arial"/>
              </w:rPr>
              <w:t>he had chased the contractor for an invoice but none had yet been provided.</w:t>
            </w:r>
          </w:p>
          <w:p w14:paraId="15B29FA2" w14:textId="77777777" w:rsidR="00155380" w:rsidRDefault="00155380" w:rsidP="00D61170">
            <w:pPr>
              <w:pStyle w:val="TableContents"/>
              <w:rPr>
                <w:rFonts w:ascii="Arial" w:hAnsi="Arial"/>
              </w:rPr>
            </w:pPr>
          </w:p>
          <w:p w14:paraId="0C1CF44E" w14:textId="320EC966" w:rsidR="00155380" w:rsidRDefault="006838A6" w:rsidP="00155380">
            <w:pPr>
              <w:pStyle w:val="TableContents"/>
              <w:rPr>
                <w:rFonts w:ascii="Arial" w:hAnsi="Arial"/>
                <w:b/>
              </w:rPr>
            </w:pPr>
            <w:r>
              <w:rPr>
                <w:rFonts w:ascii="Arial" w:hAnsi="Arial"/>
                <w:b/>
              </w:rPr>
              <w:t>Prosperity Fund and Village Signs</w:t>
            </w:r>
          </w:p>
          <w:p w14:paraId="0EE72FD2" w14:textId="77777777" w:rsidR="00155380" w:rsidRDefault="00155380" w:rsidP="00155380">
            <w:pPr>
              <w:pStyle w:val="TableContents"/>
              <w:rPr>
                <w:rFonts w:ascii="Arial" w:hAnsi="Arial"/>
                <w:b/>
              </w:rPr>
            </w:pPr>
          </w:p>
          <w:p w14:paraId="4CC95C87" w14:textId="63710CF0" w:rsidR="006838A6" w:rsidRDefault="00CE7740" w:rsidP="00155380">
            <w:pPr>
              <w:pStyle w:val="TableContents"/>
              <w:rPr>
                <w:rFonts w:ascii="Arial" w:hAnsi="Arial"/>
                <w:bCs/>
              </w:rPr>
            </w:pPr>
            <w:r>
              <w:rPr>
                <w:rFonts w:ascii="Arial" w:hAnsi="Arial"/>
                <w:bCs/>
              </w:rPr>
              <w:lastRenderedPageBreak/>
              <w:t>Councillor B</w:t>
            </w:r>
            <w:r w:rsidR="0096330E">
              <w:rPr>
                <w:rFonts w:ascii="Arial" w:hAnsi="Arial"/>
                <w:bCs/>
              </w:rPr>
              <w:t>r</w:t>
            </w:r>
            <w:r>
              <w:rPr>
                <w:rFonts w:ascii="Arial" w:hAnsi="Arial"/>
                <w:bCs/>
              </w:rPr>
              <w:t xml:space="preserve">oschomb will </w:t>
            </w:r>
            <w:r w:rsidR="006838A6">
              <w:rPr>
                <w:rFonts w:ascii="Arial" w:hAnsi="Arial"/>
                <w:bCs/>
              </w:rPr>
              <w:t>spearhead the application for £20,000 funding. It was decided that these funds would be focused on improving the car park at the Memorial Hall. Councillor Broschomb will create a specification and obtain quotes</w:t>
            </w:r>
            <w:r w:rsidR="0098478B">
              <w:rPr>
                <w:rFonts w:ascii="Arial" w:hAnsi="Arial"/>
                <w:bCs/>
              </w:rPr>
              <w:t>.</w:t>
            </w:r>
          </w:p>
          <w:p w14:paraId="39936A06" w14:textId="77777777" w:rsidR="0098478B" w:rsidRDefault="0098478B" w:rsidP="00155380">
            <w:pPr>
              <w:pStyle w:val="TableContents"/>
              <w:rPr>
                <w:rFonts w:ascii="Arial" w:hAnsi="Arial"/>
                <w:bCs/>
              </w:rPr>
            </w:pPr>
          </w:p>
          <w:p w14:paraId="19BAA06D" w14:textId="477F55DC" w:rsidR="0098478B" w:rsidRDefault="0098478B" w:rsidP="00155380">
            <w:pPr>
              <w:pStyle w:val="TableContents"/>
              <w:rPr>
                <w:rFonts w:ascii="Arial" w:hAnsi="Arial"/>
                <w:bCs/>
              </w:rPr>
            </w:pPr>
            <w:r>
              <w:rPr>
                <w:rFonts w:ascii="Arial" w:hAnsi="Arial"/>
                <w:bCs/>
              </w:rPr>
              <w:t>It was decided that there was not time to use these funds for new village signs, this improvement would be looked at in the future.</w:t>
            </w:r>
          </w:p>
          <w:p w14:paraId="0CDB97E8" w14:textId="77777777" w:rsidR="006838A6" w:rsidRDefault="006838A6" w:rsidP="003635D4">
            <w:pPr>
              <w:pStyle w:val="TableContents"/>
              <w:rPr>
                <w:rFonts w:ascii="Arial" w:hAnsi="Arial"/>
                <w:b/>
              </w:rPr>
            </w:pPr>
          </w:p>
          <w:p w14:paraId="65502128" w14:textId="77777777" w:rsidR="006838A6" w:rsidRDefault="006838A6" w:rsidP="003635D4">
            <w:pPr>
              <w:pStyle w:val="TableContents"/>
              <w:rPr>
                <w:rFonts w:ascii="Arial" w:hAnsi="Arial"/>
                <w:b/>
              </w:rPr>
            </w:pPr>
          </w:p>
          <w:p w14:paraId="337F2D98" w14:textId="5F5F47BE" w:rsidR="003635D4" w:rsidRDefault="003635D4" w:rsidP="003635D4">
            <w:pPr>
              <w:pStyle w:val="TableContents"/>
              <w:rPr>
                <w:rFonts w:ascii="Arial" w:hAnsi="Arial"/>
                <w:b/>
              </w:rPr>
            </w:pPr>
            <w:r>
              <w:rPr>
                <w:rFonts w:ascii="Arial" w:hAnsi="Arial"/>
                <w:b/>
              </w:rPr>
              <w:t>Broadband Update</w:t>
            </w:r>
          </w:p>
          <w:p w14:paraId="511BD31F" w14:textId="77777777" w:rsidR="003635D4" w:rsidRDefault="003635D4" w:rsidP="00155380">
            <w:pPr>
              <w:pStyle w:val="TableContents"/>
              <w:rPr>
                <w:rFonts w:ascii="Arial" w:hAnsi="Arial"/>
                <w:bCs/>
              </w:rPr>
            </w:pPr>
          </w:p>
          <w:p w14:paraId="2A8B00D3" w14:textId="61E6B850" w:rsidR="003635D4" w:rsidRDefault="0098478B" w:rsidP="00155380">
            <w:pPr>
              <w:pStyle w:val="TableContents"/>
              <w:rPr>
                <w:rFonts w:ascii="Arial" w:hAnsi="Arial"/>
                <w:bCs/>
              </w:rPr>
            </w:pPr>
            <w:r>
              <w:rPr>
                <w:rFonts w:ascii="Arial" w:hAnsi="Arial"/>
                <w:bCs/>
              </w:rPr>
              <w:t>Councillor Broschomb provided an update. Fibre to the premises is currently being installed through out the village. It was decided that Starlink was not required past the 12 month period of the contract which will expire on 23</w:t>
            </w:r>
            <w:r w:rsidRPr="0098478B">
              <w:rPr>
                <w:rFonts w:ascii="Arial" w:hAnsi="Arial"/>
                <w:bCs/>
                <w:vertAlign w:val="superscript"/>
              </w:rPr>
              <w:t>rd</w:t>
            </w:r>
            <w:r>
              <w:rPr>
                <w:rFonts w:ascii="Arial" w:hAnsi="Arial"/>
                <w:bCs/>
              </w:rPr>
              <w:t xml:space="preserve"> March.</w:t>
            </w:r>
          </w:p>
          <w:p w14:paraId="23CBADFB" w14:textId="77777777" w:rsidR="0098478B" w:rsidRDefault="0098478B" w:rsidP="00155380">
            <w:pPr>
              <w:pStyle w:val="TableContents"/>
              <w:rPr>
                <w:rFonts w:ascii="Arial" w:hAnsi="Arial"/>
                <w:bCs/>
              </w:rPr>
            </w:pPr>
          </w:p>
          <w:p w14:paraId="10514A34" w14:textId="6ABBAD18" w:rsidR="003635D4" w:rsidRDefault="0098478B" w:rsidP="003635D4">
            <w:pPr>
              <w:pStyle w:val="TableContents"/>
              <w:rPr>
                <w:rFonts w:ascii="Arial" w:hAnsi="Arial"/>
                <w:b/>
              </w:rPr>
            </w:pPr>
            <w:r>
              <w:rPr>
                <w:rFonts w:ascii="Arial" w:hAnsi="Arial"/>
                <w:b/>
              </w:rPr>
              <w:t>Election</w:t>
            </w:r>
          </w:p>
          <w:p w14:paraId="2787DC38" w14:textId="77777777" w:rsidR="003635D4" w:rsidRDefault="003635D4" w:rsidP="00155380">
            <w:pPr>
              <w:pStyle w:val="TableContents"/>
              <w:rPr>
                <w:rFonts w:ascii="Arial" w:hAnsi="Arial"/>
                <w:bCs/>
              </w:rPr>
            </w:pPr>
          </w:p>
          <w:p w14:paraId="6CF346F0" w14:textId="44208998" w:rsidR="00B21E3B" w:rsidRDefault="003635D4" w:rsidP="00155380">
            <w:pPr>
              <w:pStyle w:val="TableContents"/>
              <w:rPr>
                <w:rFonts w:ascii="Arial" w:hAnsi="Arial"/>
                <w:bCs/>
              </w:rPr>
            </w:pPr>
            <w:r>
              <w:rPr>
                <w:rFonts w:ascii="Arial" w:hAnsi="Arial"/>
                <w:bCs/>
              </w:rPr>
              <w:t xml:space="preserve">It was </w:t>
            </w:r>
            <w:r w:rsidR="0098478B">
              <w:rPr>
                <w:rFonts w:ascii="Arial" w:hAnsi="Arial"/>
                <w:bCs/>
              </w:rPr>
              <w:t>noted that the election for the vacant councillor position would be held on 4</w:t>
            </w:r>
            <w:r w:rsidR="0098478B" w:rsidRPr="0098478B">
              <w:rPr>
                <w:rFonts w:ascii="Arial" w:hAnsi="Arial"/>
                <w:bCs/>
                <w:vertAlign w:val="superscript"/>
              </w:rPr>
              <w:t>th</w:t>
            </w:r>
            <w:r w:rsidR="0098478B">
              <w:rPr>
                <w:rFonts w:ascii="Arial" w:hAnsi="Arial"/>
                <w:bCs/>
              </w:rPr>
              <w:t xml:space="preserve"> December.</w:t>
            </w:r>
          </w:p>
          <w:p w14:paraId="21514816" w14:textId="77777777" w:rsidR="00540C17" w:rsidRDefault="00540C17" w:rsidP="00B84574">
            <w:pPr>
              <w:pStyle w:val="TableContents"/>
              <w:rPr>
                <w:rFonts w:ascii="Arial" w:hAnsi="Arial"/>
              </w:rPr>
            </w:pPr>
          </w:p>
          <w:p w14:paraId="46B5C363" w14:textId="7071F1F2" w:rsidR="00866CC2" w:rsidRDefault="00866CC2" w:rsidP="00B84574">
            <w:pPr>
              <w:pStyle w:val="TableContents"/>
              <w:rPr>
                <w:rFonts w:ascii="Arial" w:hAnsi="Arial"/>
                <w:b/>
              </w:rPr>
            </w:pPr>
            <w:r>
              <w:rPr>
                <w:rFonts w:ascii="Arial" w:hAnsi="Arial"/>
                <w:b/>
              </w:rPr>
              <w:t>(2</w:t>
            </w:r>
            <w:r w:rsidR="00082BE0">
              <w:rPr>
                <w:rFonts w:ascii="Arial" w:hAnsi="Arial"/>
                <w:b/>
              </w:rPr>
              <w:t>5</w:t>
            </w:r>
            <w:r>
              <w:rPr>
                <w:rFonts w:ascii="Arial" w:hAnsi="Arial"/>
                <w:b/>
              </w:rPr>
              <w:t>.</w:t>
            </w:r>
            <w:r w:rsidR="0098478B">
              <w:rPr>
                <w:rFonts w:ascii="Arial" w:hAnsi="Arial"/>
                <w:b/>
              </w:rPr>
              <w:t>11</w:t>
            </w:r>
            <w:r>
              <w:rPr>
                <w:rFonts w:ascii="Arial" w:hAnsi="Arial"/>
                <w:b/>
              </w:rPr>
              <w:t>.</w:t>
            </w:r>
            <w:r w:rsidR="0098478B">
              <w:rPr>
                <w:rFonts w:ascii="Arial" w:hAnsi="Arial"/>
                <w:b/>
              </w:rPr>
              <w:t>74</w:t>
            </w:r>
            <w:r w:rsidR="00417BE0">
              <w:rPr>
                <w:rFonts w:ascii="Arial" w:hAnsi="Arial"/>
                <w:b/>
              </w:rPr>
              <w:t>.</w:t>
            </w:r>
            <w:r>
              <w:rPr>
                <w:rFonts w:ascii="Arial" w:hAnsi="Arial"/>
                <w:b/>
              </w:rPr>
              <w:t xml:space="preserve">2) Wardens Report </w:t>
            </w:r>
          </w:p>
          <w:p w14:paraId="7F8FDBC5" w14:textId="77777777" w:rsidR="00AD460C" w:rsidRDefault="00AD460C" w:rsidP="00DB00E9">
            <w:pPr>
              <w:pStyle w:val="TableContents"/>
              <w:rPr>
                <w:rFonts w:ascii="Arial" w:hAnsi="Arial"/>
              </w:rPr>
            </w:pPr>
          </w:p>
          <w:p w14:paraId="4B311B44" w14:textId="35EFD7E5" w:rsidR="0098478B" w:rsidRDefault="00AD460C" w:rsidP="00DB00E9">
            <w:pPr>
              <w:pStyle w:val="TableContents"/>
              <w:rPr>
                <w:rFonts w:ascii="Arial" w:hAnsi="Arial"/>
              </w:rPr>
            </w:pPr>
            <w:r>
              <w:rPr>
                <w:rFonts w:ascii="Arial" w:hAnsi="Arial"/>
              </w:rPr>
              <w:t>The warden provided a verbal update to his written report which was provided to the councillors.</w:t>
            </w:r>
            <w:r w:rsidR="001710F7">
              <w:rPr>
                <w:rFonts w:ascii="Arial" w:hAnsi="Arial"/>
              </w:rPr>
              <w:t xml:space="preserve"> </w:t>
            </w:r>
          </w:p>
          <w:p w14:paraId="5BEA8156" w14:textId="77777777" w:rsidR="00E05BD3" w:rsidRDefault="00E05BD3" w:rsidP="00DB00E9">
            <w:pPr>
              <w:pStyle w:val="TableContents"/>
              <w:rPr>
                <w:rFonts w:ascii="Arial" w:hAnsi="Arial"/>
              </w:rPr>
            </w:pPr>
          </w:p>
          <w:p w14:paraId="238341A4" w14:textId="1D82971B" w:rsidR="00866CC2" w:rsidRDefault="00866CC2" w:rsidP="00DB00E9">
            <w:pPr>
              <w:pStyle w:val="TableContents"/>
              <w:rPr>
                <w:rFonts w:ascii="Arial" w:hAnsi="Arial"/>
                <w:b/>
              </w:rPr>
            </w:pPr>
            <w:r>
              <w:rPr>
                <w:rFonts w:ascii="Arial" w:hAnsi="Arial"/>
                <w:b/>
              </w:rPr>
              <w:t>(2</w:t>
            </w:r>
            <w:r w:rsidR="00082BE0">
              <w:rPr>
                <w:rFonts w:ascii="Arial" w:hAnsi="Arial"/>
                <w:b/>
              </w:rPr>
              <w:t>5.</w:t>
            </w:r>
            <w:r w:rsidR="0098478B">
              <w:rPr>
                <w:rFonts w:ascii="Arial" w:hAnsi="Arial"/>
                <w:b/>
              </w:rPr>
              <w:t>11</w:t>
            </w:r>
            <w:r w:rsidR="00A645F2">
              <w:rPr>
                <w:rFonts w:ascii="Arial" w:hAnsi="Arial"/>
                <w:b/>
              </w:rPr>
              <w:t>.</w:t>
            </w:r>
            <w:r w:rsidR="0098478B">
              <w:rPr>
                <w:rFonts w:ascii="Arial" w:hAnsi="Arial"/>
                <w:b/>
              </w:rPr>
              <w:t>74</w:t>
            </w:r>
            <w:r w:rsidR="00714DF1">
              <w:rPr>
                <w:rFonts w:ascii="Arial" w:hAnsi="Arial"/>
                <w:b/>
              </w:rPr>
              <w:t>.</w:t>
            </w:r>
            <w:r w:rsidR="00A202A3">
              <w:rPr>
                <w:rFonts w:ascii="Arial" w:hAnsi="Arial"/>
                <w:b/>
              </w:rPr>
              <w:t>3</w:t>
            </w:r>
            <w:r>
              <w:rPr>
                <w:rFonts w:ascii="Arial" w:hAnsi="Arial"/>
                <w:b/>
              </w:rPr>
              <w:t xml:space="preserve">) Ashley Green </w:t>
            </w:r>
          </w:p>
          <w:p w14:paraId="0B7CCD39" w14:textId="4DD9C498" w:rsidR="00866CC2" w:rsidRDefault="00866CC2" w:rsidP="00736326">
            <w:pPr>
              <w:pStyle w:val="TableContents"/>
              <w:tabs>
                <w:tab w:val="left" w:pos="7965"/>
              </w:tabs>
              <w:rPr>
                <w:rFonts w:ascii="Arial" w:hAnsi="Arial"/>
                <w:bCs/>
              </w:rPr>
            </w:pPr>
          </w:p>
          <w:p w14:paraId="5FEFFD6C" w14:textId="3ADF5544" w:rsidR="00A37B17" w:rsidRDefault="00BA50A0" w:rsidP="00A37B17">
            <w:pPr>
              <w:pStyle w:val="TableContents"/>
              <w:rPr>
                <w:rFonts w:ascii="Arial" w:hAnsi="Arial"/>
              </w:rPr>
            </w:pPr>
            <w:r>
              <w:rPr>
                <w:rFonts w:ascii="Arial" w:hAnsi="Arial"/>
                <w:bCs/>
              </w:rPr>
              <w:t>None</w:t>
            </w:r>
          </w:p>
          <w:p w14:paraId="14A8A675" w14:textId="77777777" w:rsidR="00A645F2" w:rsidRDefault="00A645F2" w:rsidP="00736326">
            <w:pPr>
              <w:pStyle w:val="TableContents"/>
              <w:tabs>
                <w:tab w:val="left" w:pos="7965"/>
              </w:tabs>
              <w:rPr>
                <w:rFonts w:ascii="Arial" w:hAnsi="Arial"/>
                <w:bCs/>
              </w:rPr>
            </w:pPr>
          </w:p>
          <w:p w14:paraId="068D1D74" w14:textId="77777777" w:rsidR="00866CC2" w:rsidRDefault="00866CC2" w:rsidP="00B84574">
            <w:pPr>
              <w:pStyle w:val="TableContents"/>
              <w:rPr>
                <w:rFonts w:ascii="Arial" w:hAnsi="Arial"/>
                <w:b/>
              </w:rPr>
            </w:pPr>
          </w:p>
          <w:p w14:paraId="517F5D85" w14:textId="27660EB4" w:rsidR="00866CC2" w:rsidRDefault="00866CC2" w:rsidP="00B84574">
            <w:pPr>
              <w:pStyle w:val="TableContents"/>
              <w:rPr>
                <w:rFonts w:ascii="Arial" w:hAnsi="Arial"/>
                <w:b/>
              </w:rPr>
            </w:pPr>
            <w:r>
              <w:rPr>
                <w:rFonts w:ascii="Arial" w:hAnsi="Arial"/>
                <w:b/>
              </w:rPr>
              <w:t>(2</w:t>
            </w:r>
            <w:r w:rsidR="00CA7A34">
              <w:rPr>
                <w:rFonts w:ascii="Arial" w:hAnsi="Arial"/>
                <w:b/>
              </w:rPr>
              <w:t>5</w:t>
            </w:r>
            <w:r>
              <w:rPr>
                <w:rFonts w:ascii="Arial" w:hAnsi="Arial"/>
                <w:b/>
              </w:rPr>
              <w:t>.</w:t>
            </w:r>
            <w:r w:rsidR="00BA50A0">
              <w:rPr>
                <w:rFonts w:ascii="Arial" w:hAnsi="Arial"/>
                <w:b/>
              </w:rPr>
              <w:t>11</w:t>
            </w:r>
            <w:r w:rsidR="00A37B17">
              <w:rPr>
                <w:rFonts w:ascii="Arial" w:hAnsi="Arial"/>
                <w:b/>
              </w:rPr>
              <w:t>.</w:t>
            </w:r>
            <w:r w:rsidR="00BA50A0">
              <w:rPr>
                <w:rFonts w:ascii="Arial" w:hAnsi="Arial"/>
                <w:b/>
              </w:rPr>
              <w:t>74</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1C8401BC" w14:textId="2BEF4DB4" w:rsidR="005D69F7" w:rsidRDefault="00BA50A0" w:rsidP="000E2182">
            <w:pPr>
              <w:pStyle w:val="TableContents"/>
              <w:rPr>
                <w:rFonts w:ascii="Arial" w:hAnsi="Arial"/>
                <w:bCs/>
              </w:rPr>
            </w:pPr>
            <w:r>
              <w:rPr>
                <w:rFonts w:ascii="Arial" w:hAnsi="Arial"/>
                <w:bCs/>
              </w:rPr>
              <w:t>Councillor Tucker provided an update on the number of potholes in Whelpley Hill and confirmed they have all been reported on Fix my Street. He confirmed that the new bus service was in place. The coffee morning runs monthly on the last Friday, except December.</w:t>
            </w:r>
          </w:p>
          <w:p w14:paraId="5D7E907C" w14:textId="77777777" w:rsidR="00866CC2" w:rsidRDefault="00866CC2" w:rsidP="00B84574">
            <w:pPr>
              <w:pStyle w:val="TableContents"/>
              <w:rPr>
                <w:rFonts w:ascii="Arial" w:hAnsi="Arial"/>
              </w:rPr>
            </w:pPr>
          </w:p>
          <w:p w14:paraId="3E052855" w14:textId="78079166"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CA7A34">
              <w:rPr>
                <w:rFonts w:asciiTheme="minorHAnsi" w:hAnsiTheme="minorHAnsi" w:cstheme="minorHAnsi"/>
                <w:b/>
                <w:sz w:val="28"/>
              </w:rPr>
              <w:t>5</w:t>
            </w:r>
            <w:r w:rsidRPr="00680630">
              <w:rPr>
                <w:rFonts w:asciiTheme="minorHAnsi" w:hAnsiTheme="minorHAnsi" w:cstheme="minorHAnsi"/>
                <w:b/>
                <w:sz w:val="28"/>
              </w:rPr>
              <w:t>.</w:t>
            </w:r>
            <w:r w:rsidR="00BA50A0">
              <w:rPr>
                <w:rFonts w:asciiTheme="minorHAnsi" w:hAnsiTheme="minorHAnsi" w:cstheme="minorHAnsi"/>
                <w:b/>
                <w:sz w:val="28"/>
              </w:rPr>
              <w:t>11</w:t>
            </w:r>
            <w:r w:rsidRPr="00680630">
              <w:rPr>
                <w:rFonts w:asciiTheme="minorHAnsi" w:hAnsiTheme="minorHAnsi" w:cstheme="minorHAnsi"/>
                <w:b/>
                <w:sz w:val="28"/>
              </w:rPr>
              <w:t>.</w:t>
            </w:r>
            <w:r w:rsidR="00BA50A0">
              <w:rPr>
                <w:rFonts w:asciiTheme="minorHAnsi" w:hAnsiTheme="minorHAnsi" w:cstheme="minorHAnsi"/>
                <w:b/>
                <w:sz w:val="28"/>
              </w:rPr>
              <w:t>75</w:t>
            </w:r>
            <w:r w:rsidRPr="00680630">
              <w:rPr>
                <w:rFonts w:asciiTheme="minorHAnsi" w:hAnsiTheme="minorHAnsi" w:cstheme="minorHAnsi"/>
                <w:b/>
                <w:sz w:val="28"/>
              </w:rPr>
              <w:t xml:space="preserve"> Outdoor Wellness Facility</w:t>
            </w:r>
          </w:p>
          <w:p w14:paraId="2FD4B88B" w14:textId="77777777" w:rsidR="00813143" w:rsidRDefault="00813143" w:rsidP="009A4E50">
            <w:pPr>
              <w:pStyle w:val="TableContents"/>
              <w:rPr>
                <w:rFonts w:ascii="Arial" w:hAnsi="Arial"/>
                <w:bCs/>
              </w:rPr>
            </w:pPr>
          </w:p>
          <w:p w14:paraId="2A4B73A5" w14:textId="5A01DBF0" w:rsidR="005D69F7" w:rsidRDefault="00BA50A0" w:rsidP="009A4E50">
            <w:pPr>
              <w:pStyle w:val="TableContents"/>
              <w:rPr>
                <w:rFonts w:ascii="Arial" w:hAnsi="Arial"/>
                <w:bCs/>
              </w:rPr>
            </w:pPr>
            <w:r>
              <w:rPr>
                <w:rFonts w:ascii="Arial" w:hAnsi="Arial"/>
                <w:bCs/>
              </w:rPr>
              <w:t>The Warden confirmed that they would fix the gate and fill in the plugs on the swings with mastic.</w:t>
            </w:r>
          </w:p>
          <w:p w14:paraId="1C1A92A6" w14:textId="77777777" w:rsidR="009A4E50" w:rsidRPr="00680630" w:rsidRDefault="009A4E50" w:rsidP="009A4E50">
            <w:pPr>
              <w:pStyle w:val="TableContents"/>
              <w:rPr>
                <w:rFonts w:ascii="Arial" w:hAnsi="Arial"/>
                <w:b/>
              </w:rPr>
            </w:pPr>
          </w:p>
          <w:p w14:paraId="3C61BBC5" w14:textId="4577AEFC" w:rsidR="00271BF6" w:rsidRPr="003A3BBD" w:rsidRDefault="00271BF6" w:rsidP="00271BF6">
            <w:pPr>
              <w:pStyle w:val="TableContents"/>
              <w:rPr>
                <w:rFonts w:asciiTheme="minorHAnsi" w:hAnsiTheme="minorHAnsi" w:cstheme="minorHAnsi"/>
                <w:b/>
                <w:sz w:val="28"/>
              </w:rPr>
            </w:pPr>
            <w:r w:rsidRPr="003A3BBD">
              <w:rPr>
                <w:rFonts w:asciiTheme="minorHAnsi" w:hAnsiTheme="minorHAnsi" w:cstheme="minorHAnsi"/>
                <w:b/>
                <w:sz w:val="28"/>
              </w:rPr>
              <w:t>25.</w:t>
            </w:r>
            <w:r w:rsidR="00BA50A0">
              <w:rPr>
                <w:rFonts w:asciiTheme="minorHAnsi" w:hAnsiTheme="minorHAnsi" w:cstheme="minorHAnsi"/>
                <w:b/>
                <w:sz w:val="28"/>
              </w:rPr>
              <w:t>11</w:t>
            </w:r>
            <w:r w:rsidRPr="003A3BBD">
              <w:rPr>
                <w:rFonts w:asciiTheme="minorHAnsi" w:hAnsiTheme="minorHAnsi" w:cstheme="minorHAnsi"/>
                <w:b/>
                <w:sz w:val="28"/>
              </w:rPr>
              <w:t>.</w:t>
            </w:r>
            <w:r w:rsidR="00BA50A0">
              <w:rPr>
                <w:rFonts w:asciiTheme="minorHAnsi" w:hAnsiTheme="minorHAnsi" w:cstheme="minorHAnsi"/>
                <w:b/>
                <w:sz w:val="28"/>
              </w:rPr>
              <w:t>76</w:t>
            </w:r>
            <w:r w:rsidRPr="003A3BBD">
              <w:rPr>
                <w:rFonts w:asciiTheme="minorHAnsi" w:hAnsiTheme="minorHAnsi" w:cstheme="minorHAnsi"/>
                <w:b/>
                <w:sz w:val="28"/>
              </w:rPr>
              <w:t xml:space="preserve"> Neighbourhood Plan</w:t>
            </w:r>
          </w:p>
          <w:p w14:paraId="621B4D8E" w14:textId="77777777" w:rsidR="003A3BBD" w:rsidRDefault="003A3BBD" w:rsidP="00271BF6">
            <w:pPr>
              <w:pStyle w:val="TableContents"/>
              <w:rPr>
                <w:rFonts w:asciiTheme="minorHAnsi" w:hAnsiTheme="minorHAnsi" w:cstheme="minorHAnsi"/>
                <w:b/>
                <w:sz w:val="28"/>
              </w:rPr>
            </w:pPr>
          </w:p>
          <w:p w14:paraId="3BB23A3C" w14:textId="3CF95B0B" w:rsidR="003A3BBD" w:rsidRPr="00BA50A0" w:rsidRDefault="00BA50A0" w:rsidP="00271BF6">
            <w:pPr>
              <w:pStyle w:val="TableContents"/>
              <w:rPr>
                <w:rFonts w:ascii="Arial" w:hAnsi="Arial"/>
                <w:bCs/>
              </w:rPr>
            </w:pPr>
            <w:r w:rsidRPr="00BA50A0">
              <w:rPr>
                <w:rFonts w:ascii="Arial" w:hAnsi="Arial"/>
                <w:bCs/>
              </w:rPr>
              <w:t>Councillor Broschomb left the room. Councillor Watts shared that the Steering Group have recommended to move to section 14. The councillors voted and the motion was passed.</w:t>
            </w:r>
          </w:p>
          <w:p w14:paraId="752563AF" w14:textId="77777777" w:rsidR="00BA50A0" w:rsidRPr="00BA50A0" w:rsidRDefault="00BA50A0" w:rsidP="00271BF6">
            <w:pPr>
              <w:pStyle w:val="TableContents"/>
              <w:rPr>
                <w:rFonts w:ascii="Arial" w:hAnsi="Arial"/>
                <w:bCs/>
              </w:rPr>
            </w:pPr>
          </w:p>
          <w:p w14:paraId="3BFBD7EC" w14:textId="58708BD9" w:rsidR="00BA50A0" w:rsidRPr="00BA50A0" w:rsidRDefault="00BA50A0" w:rsidP="00271BF6">
            <w:pPr>
              <w:pStyle w:val="TableContents"/>
              <w:rPr>
                <w:rFonts w:ascii="Arial" w:hAnsi="Arial"/>
                <w:bCs/>
              </w:rPr>
            </w:pPr>
            <w:r w:rsidRPr="00BA50A0">
              <w:rPr>
                <w:rFonts w:ascii="Arial" w:hAnsi="Arial"/>
                <w:bCs/>
              </w:rPr>
              <w:t>The Clerk will contact all statutory bodies and inform residents though multiple channels.</w:t>
            </w:r>
          </w:p>
          <w:p w14:paraId="0D83FEDD" w14:textId="77777777" w:rsidR="00BA50A0" w:rsidRPr="00BA50A0" w:rsidRDefault="00BA50A0" w:rsidP="00271BF6">
            <w:pPr>
              <w:pStyle w:val="TableContents"/>
              <w:rPr>
                <w:rFonts w:asciiTheme="minorHAnsi" w:hAnsiTheme="minorHAnsi" w:cstheme="minorHAnsi"/>
                <w:bCs/>
                <w:sz w:val="28"/>
              </w:rPr>
            </w:pPr>
          </w:p>
          <w:p w14:paraId="79D07562" w14:textId="181C8572" w:rsidR="00866CC2" w:rsidRDefault="003A3BBD" w:rsidP="000B73BC">
            <w:pPr>
              <w:pStyle w:val="TableContents"/>
              <w:rPr>
                <w:rFonts w:ascii="Arial" w:hAnsi="Arial"/>
                <w:b/>
              </w:rPr>
            </w:pPr>
            <w:r w:rsidRPr="003A3BBD">
              <w:rPr>
                <w:rFonts w:asciiTheme="minorHAnsi" w:hAnsiTheme="minorHAnsi" w:cstheme="minorHAnsi"/>
                <w:b/>
                <w:sz w:val="28"/>
              </w:rPr>
              <w:t>25.</w:t>
            </w:r>
            <w:r w:rsidR="00BA50A0">
              <w:rPr>
                <w:rFonts w:asciiTheme="minorHAnsi" w:hAnsiTheme="minorHAnsi" w:cstheme="minorHAnsi"/>
                <w:b/>
                <w:sz w:val="28"/>
              </w:rPr>
              <w:t>11</w:t>
            </w:r>
            <w:r w:rsidRPr="003A3BBD">
              <w:rPr>
                <w:rFonts w:asciiTheme="minorHAnsi" w:hAnsiTheme="minorHAnsi" w:cstheme="minorHAnsi"/>
                <w:b/>
                <w:sz w:val="28"/>
              </w:rPr>
              <w:t>.</w:t>
            </w:r>
            <w:r w:rsidR="00BA50A0">
              <w:rPr>
                <w:rFonts w:asciiTheme="minorHAnsi" w:hAnsiTheme="minorHAnsi" w:cstheme="minorHAnsi"/>
                <w:b/>
                <w:sz w:val="28"/>
              </w:rPr>
              <w:t>77</w:t>
            </w:r>
            <w:r w:rsidRPr="003A3BBD">
              <w:rPr>
                <w:rFonts w:asciiTheme="minorHAnsi" w:hAnsiTheme="minorHAnsi" w:cstheme="minorHAnsi"/>
                <w:b/>
                <w:sz w:val="28"/>
              </w:rPr>
              <w:t xml:space="preserve"> </w:t>
            </w:r>
            <w:r w:rsidR="00271BF6" w:rsidRPr="003A3BBD">
              <w:rPr>
                <w:rFonts w:asciiTheme="minorHAnsi" w:hAnsiTheme="minorHAnsi" w:cstheme="minorHAnsi"/>
                <w:b/>
                <w:sz w:val="28"/>
              </w:rPr>
              <w:t>Community Board</w:t>
            </w:r>
          </w:p>
          <w:p w14:paraId="1A63F44A" w14:textId="079F69F1" w:rsidR="00866CC2" w:rsidRDefault="00866CC2" w:rsidP="000B73BC">
            <w:pPr>
              <w:pStyle w:val="TableContents"/>
              <w:rPr>
                <w:rFonts w:ascii="Arial" w:hAnsi="Arial"/>
                <w:b/>
              </w:rPr>
            </w:pPr>
          </w:p>
          <w:p w14:paraId="6BD44847" w14:textId="0BABC72A" w:rsidR="00813143" w:rsidRDefault="00BA50A0" w:rsidP="00A645F2">
            <w:pPr>
              <w:pStyle w:val="TableContents"/>
              <w:rPr>
                <w:rFonts w:ascii="Arial" w:hAnsi="Arial"/>
                <w:bCs/>
              </w:rPr>
            </w:pPr>
            <w:r>
              <w:rPr>
                <w:rFonts w:ascii="Arial" w:hAnsi="Arial"/>
                <w:bCs/>
              </w:rPr>
              <w:t xml:space="preserve">There is now a new board set up and they would like to hold a meeting with the councillors. </w:t>
            </w:r>
          </w:p>
          <w:p w14:paraId="090FFE7B" w14:textId="77777777" w:rsidR="00BA50A0" w:rsidRDefault="00BA50A0" w:rsidP="00A645F2">
            <w:pPr>
              <w:pStyle w:val="TableContents"/>
              <w:rPr>
                <w:rFonts w:ascii="Arial" w:hAnsi="Arial"/>
                <w:bCs/>
              </w:rPr>
            </w:pPr>
          </w:p>
          <w:p w14:paraId="0282BE92" w14:textId="3CA21C23" w:rsidR="00BA50A0" w:rsidRPr="00736326" w:rsidRDefault="00BA50A0" w:rsidP="00A645F2">
            <w:pPr>
              <w:pStyle w:val="TableContents"/>
              <w:rPr>
                <w:rFonts w:ascii="Arial" w:hAnsi="Arial"/>
                <w:bCs/>
              </w:rPr>
            </w:pPr>
            <w:r>
              <w:rPr>
                <w:rFonts w:ascii="Arial" w:hAnsi="Arial"/>
                <w:bCs/>
              </w:rPr>
              <w:t>Councillor Cahill requested that actions from the Community Association meetings would be fed back to the Parish Council.</w:t>
            </w:r>
          </w:p>
          <w:p w14:paraId="593B140E" w14:textId="5CFD2185" w:rsidR="00866CC2" w:rsidRDefault="00866CC2" w:rsidP="00B84574">
            <w:pPr>
              <w:pStyle w:val="TableContents"/>
              <w:rPr>
                <w:rFonts w:ascii="Arial" w:hAnsi="Arial"/>
              </w:rPr>
            </w:pPr>
          </w:p>
          <w:p w14:paraId="565D05FD" w14:textId="03A30049" w:rsidR="00866CC2" w:rsidRDefault="00866CC2" w:rsidP="00101556">
            <w:pPr>
              <w:pStyle w:val="Standard"/>
              <w:tabs>
                <w:tab w:val="left" w:pos="709"/>
              </w:tabs>
              <w:rPr>
                <w:rFonts w:ascii="Arial" w:hAnsi="Arial"/>
                <w:b/>
                <w:bCs/>
              </w:rPr>
            </w:pPr>
            <w:r>
              <w:rPr>
                <w:rFonts w:ascii="Arial" w:hAnsi="Arial"/>
                <w:b/>
                <w:bCs/>
              </w:rPr>
              <w:t>2</w:t>
            </w:r>
            <w:r w:rsidR="00CA7A34">
              <w:rPr>
                <w:rFonts w:ascii="Arial" w:hAnsi="Arial"/>
                <w:b/>
                <w:bCs/>
              </w:rPr>
              <w:t>5</w:t>
            </w:r>
            <w:r>
              <w:rPr>
                <w:rFonts w:ascii="Arial" w:hAnsi="Arial"/>
                <w:b/>
                <w:bCs/>
              </w:rPr>
              <w:t>.</w:t>
            </w:r>
            <w:r w:rsidR="00BA50A0">
              <w:rPr>
                <w:rFonts w:ascii="Arial" w:hAnsi="Arial"/>
                <w:b/>
                <w:bCs/>
              </w:rPr>
              <w:t>11</w:t>
            </w:r>
            <w:r w:rsidR="00CA7A34">
              <w:rPr>
                <w:rFonts w:ascii="Arial" w:hAnsi="Arial"/>
                <w:b/>
                <w:bCs/>
              </w:rPr>
              <w:t>.</w:t>
            </w:r>
            <w:r w:rsidR="00BA50A0">
              <w:rPr>
                <w:rFonts w:ascii="Arial" w:hAnsi="Arial"/>
                <w:b/>
                <w:bCs/>
              </w:rPr>
              <w:t>78</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16776F86" w14:textId="267DFA22" w:rsidR="00CA7A34" w:rsidRPr="00813143" w:rsidRDefault="00BA50A0" w:rsidP="00354ADD">
            <w:pPr>
              <w:pStyle w:val="Standard"/>
              <w:tabs>
                <w:tab w:val="left" w:pos="709"/>
              </w:tabs>
              <w:rPr>
                <w:rFonts w:ascii="Arial" w:hAnsi="Arial"/>
              </w:rPr>
            </w:pPr>
            <w:r>
              <w:rPr>
                <w:rFonts w:ascii="Arial" w:hAnsi="Arial"/>
              </w:rPr>
              <w:t>The councillors agreed the provisional meeting dates for 2026. These will be shared with all councillors and the public.</w:t>
            </w:r>
          </w:p>
          <w:p w14:paraId="7CBD0306" w14:textId="77777777" w:rsidR="00094AC8" w:rsidRDefault="00094AC8" w:rsidP="009A4E50">
            <w:pPr>
              <w:pStyle w:val="Standard"/>
              <w:tabs>
                <w:tab w:val="left" w:pos="709"/>
              </w:tabs>
              <w:rPr>
                <w:rFonts w:ascii="Arial" w:hAnsi="Arial"/>
              </w:rPr>
            </w:pPr>
          </w:p>
          <w:p w14:paraId="20CA7DCC" w14:textId="77777777" w:rsidR="00354ADD" w:rsidRPr="00163319" w:rsidRDefault="00354ADD" w:rsidP="00BF3AD5">
            <w:pPr>
              <w:pStyle w:val="Standard"/>
              <w:tabs>
                <w:tab w:val="left" w:pos="709"/>
              </w:tabs>
              <w:rPr>
                <w:rFonts w:ascii="Arial" w:hAnsi="Arial"/>
              </w:rPr>
            </w:pPr>
          </w:p>
          <w:p w14:paraId="53527388" w14:textId="6D2EEAF9" w:rsidR="00866CC2" w:rsidRDefault="00866CC2" w:rsidP="00BF3AD5">
            <w:pPr>
              <w:pStyle w:val="Standard"/>
              <w:tabs>
                <w:tab w:val="left" w:pos="709"/>
              </w:tabs>
              <w:rPr>
                <w:rFonts w:ascii="Arial" w:hAnsi="Arial"/>
                <w:b/>
                <w:bCs/>
              </w:rPr>
            </w:pPr>
            <w:r>
              <w:rPr>
                <w:rFonts w:ascii="Arial" w:hAnsi="Arial"/>
                <w:b/>
                <w:bCs/>
              </w:rPr>
              <w:t>2</w:t>
            </w:r>
            <w:r w:rsidR="00385B76">
              <w:rPr>
                <w:rFonts w:ascii="Arial" w:hAnsi="Arial"/>
                <w:b/>
                <w:bCs/>
              </w:rPr>
              <w:t>5</w:t>
            </w:r>
            <w:r>
              <w:rPr>
                <w:rFonts w:ascii="Arial" w:hAnsi="Arial"/>
                <w:b/>
                <w:bCs/>
              </w:rPr>
              <w:t>.</w:t>
            </w:r>
            <w:r w:rsidR="00BA50A0">
              <w:rPr>
                <w:rFonts w:ascii="Arial" w:hAnsi="Arial"/>
                <w:b/>
                <w:bCs/>
              </w:rPr>
              <w:t>11</w:t>
            </w:r>
            <w:r w:rsidR="00A645F2">
              <w:rPr>
                <w:rFonts w:ascii="Arial" w:hAnsi="Arial"/>
                <w:b/>
                <w:bCs/>
              </w:rPr>
              <w:t>.</w:t>
            </w:r>
            <w:r w:rsidR="00BA50A0">
              <w:rPr>
                <w:rFonts w:ascii="Arial" w:hAnsi="Arial"/>
                <w:b/>
                <w:bCs/>
              </w:rPr>
              <w:t>79</w:t>
            </w:r>
            <w:r>
              <w:rPr>
                <w:rFonts w:ascii="Arial" w:hAnsi="Arial"/>
                <w:b/>
                <w:bCs/>
              </w:rPr>
              <w:t xml:space="preserve"> Items for next meeting</w:t>
            </w:r>
          </w:p>
          <w:p w14:paraId="72D0375C" w14:textId="77777777" w:rsidR="00FA7FD5" w:rsidRDefault="00FA7FD5" w:rsidP="00BF3AD5">
            <w:pPr>
              <w:pStyle w:val="Standard"/>
              <w:tabs>
                <w:tab w:val="left" w:pos="709"/>
              </w:tabs>
              <w:rPr>
                <w:rFonts w:ascii="Arial" w:hAnsi="Arial"/>
                <w:b/>
                <w:bCs/>
              </w:rPr>
            </w:pPr>
          </w:p>
          <w:p w14:paraId="45A46D5A" w14:textId="3EDA2EA6" w:rsidR="00866CC2" w:rsidRDefault="005D69F7" w:rsidP="00101556">
            <w:pPr>
              <w:pStyle w:val="Standard"/>
              <w:tabs>
                <w:tab w:val="left" w:pos="709"/>
              </w:tabs>
              <w:rPr>
                <w:rFonts w:ascii="Arial" w:hAnsi="Arial"/>
              </w:rPr>
            </w:pPr>
            <w:r>
              <w:rPr>
                <w:rFonts w:ascii="Arial" w:hAnsi="Arial"/>
              </w:rPr>
              <w:t xml:space="preserve">2026 </w:t>
            </w:r>
            <w:r w:rsidR="00036A75">
              <w:rPr>
                <w:rFonts w:ascii="Arial" w:hAnsi="Arial"/>
              </w:rPr>
              <w:t>B</w:t>
            </w:r>
            <w:r>
              <w:rPr>
                <w:rFonts w:ascii="Arial" w:hAnsi="Arial"/>
              </w:rPr>
              <w:t>udget</w:t>
            </w:r>
          </w:p>
          <w:p w14:paraId="763D8D06" w14:textId="77777777" w:rsidR="00866CC2" w:rsidRDefault="00866CC2" w:rsidP="00B84574">
            <w:pPr>
              <w:pStyle w:val="TableContents"/>
              <w:rPr>
                <w:rFonts w:ascii="Arial" w:hAnsi="Arial"/>
              </w:rPr>
            </w:pPr>
          </w:p>
          <w:p w14:paraId="02642526" w14:textId="2368CAAA" w:rsidR="00866CC2" w:rsidRDefault="00866CC2" w:rsidP="00B84574">
            <w:pPr>
              <w:pStyle w:val="TableContents"/>
              <w:rPr>
                <w:rFonts w:ascii="Arial" w:hAnsi="Arial"/>
              </w:rPr>
            </w:pPr>
            <w:r>
              <w:rPr>
                <w:rFonts w:ascii="Arial" w:hAnsi="Arial"/>
              </w:rPr>
              <w:t>Date and venue of the next meeting</w:t>
            </w:r>
            <w:r w:rsidR="00094AC8">
              <w:rPr>
                <w:rFonts w:ascii="Arial" w:hAnsi="Arial"/>
              </w:rPr>
              <w:t xml:space="preserve">, </w:t>
            </w:r>
            <w:r w:rsidR="00BA50A0">
              <w:rPr>
                <w:rFonts w:ascii="Arial" w:hAnsi="Arial"/>
              </w:rPr>
              <w:t>28</w:t>
            </w:r>
            <w:r w:rsidR="00813143" w:rsidRPr="00813143">
              <w:rPr>
                <w:rFonts w:ascii="Arial" w:hAnsi="Arial"/>
                <w:vertAlign w:val="superscript"/>
              </w:rPr>
              <w:t>th</w:t>
            </w:r>
            <w:r w:rsidR="00813143">
              <w:rPr>
                <w:rFonts w:ascii="Arial" w:hAnsi="Arial"/>
              </w:rPr>
              <w:t xml:space="preserve"> </w:t>
            </w:r>
            <w:r w:rsidR="00BA50A0">
              <w:rPr>
                <w:rFonts w:ascii="Arial" w:hAnsi="Arial"/>
              </w:rPr>
              <w:t>January</w:t>
            </w:r>
            <w:r w:rsidR="00385B76">
              <w:rPr>
                <w:rFonts w:ascii="Arial" w:hAnsi="Arial"/>
              </w:rPr>
              <w:t xml:space="preserve"> 2025</w:t>
            </w:r>
            <w:r w:rsidR="00531ED5">
              <w:rPr>
                <w:rFonts w:ascii="Arial" w:hAnsi="Arial"/>
              </w:rPr>
              <w:t xml:space="preserve">, Venue </w:t>
            </w:r>
            <w:r w:rsidR="00094AC8">
              <w:rPr>
                <w:rFonts w:ascii="Arial" w:hAnsi="Arial"/>
              </w:rPr>
              <w:t xml:space="preserve"> </w:t>
            </w:r>
            <w:r w:rsidR="00531ED5">
              <w:rPr>
                <w:rFonts w:ascii="Arial" w:hAnsi="Arial"/>
              </w:rPr>
              <w:t>T</w:t>
            </w:r>
            <w:r w:rsidR="00163319">
              <w:rPr>
                <w:rFonts w:ascii="Arial" w:hAnsi="Arial"/>
              </w:rPr>
              <w:t xml:space="preserve">he </w:t>
            </w:r>
            <w:r w:rsidR="005D69F7">
              <w:rPr>
                <w:rFonts w:ascii="Arial" w:hAnsi="Arial"/>
              </w:rPr>
              <w:t>Old School, Ashley Green</w:t>
            </w:r>
            <w:r w:rsidR="00813143">
              <w:rPr>
                <w:rFonts w:ascii="Arial" w:hAnsi="Arial"/>
              </w:rPr>
              <w:t>.</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5146F4E1" w14:textId="77777777" w:rsidR="00F221A5" w:rsidRDefault="00F221A5" w:rsidP="001A7296">
      <w:pPr>
        <w:jc w:val="center"/>
        <w:rPr>
          <w:b/>
          <w:bCs/>
          <w:sz w:val="32"/>
          <w:szCs w:val="32"/>
          <w:u w:val="single"/>
        </w:rPr>
      </w:pPr>
    </w:p>
    <w:p w14:paraId="25C3258A" w14:textId="54938C65" w:rsidR="00E22DA0" w:rsidRDefault="00E22DA0">
      <w:pPr>
        <w:rPr>
          <w:b/>
          <w:bCs/>
          <w:sz w:val="32"/>
          <w:szCs w:val="32"/>
          <w:u w:val="single"/>
        </w:rPr>
      </w:pPr>
      <w:r>
        <w:rPr>
          <w:b/>
          <w:bCs/>
          <w:sz w:val="32"/>
          <w:szCs w:val="32"/>
          <w:u w:val="single"/>
        </w:rPr>
        <w:br w:type="page"/>
      </w:r>
    </w:p>
    <w:p w14:paraId="52858AB4" w14:textId="75DEC787" w:rsidR="00E22DA0" w:rsidRDefault="00CB2552" w:rsidP="00B01C28">
      <w:pPr>
        <w:rPr>
          <w:b/>
          <w:bCs/>
          <w:sz w:val="32"/>
          <w:szCs w:val="32"/>
          <w:u w:val="single"/>
        </w:rPr>
      </w:pPr>
      <w:r>
        <w:rPr>
          <w:b/>
          <w:bCs/>
          <w:sz w:val="32"/>
          <w:szCs w:val="32"/>
          <w:u w:val="single"/>
        </w:rPr>
        <w:lastRenderedPageBreak/>
        <w:t>APPENDIX</w:t>
      </w:r>
    </w:p>
    <w:p w14:paraId="2C99CBD8" w14:textId="31834020" w:rsidR="00272087" w:rsidRDefault="00272087" w:rsidP="00272087">
      <w:r>
        <w:t xml:space="preserve">MB Declaration of Interest </w:t>
      </w:r>
      <w:r>
        <w:t>19.11.2025</w:t>
      </w:r>
    </w:p>
    <w:p w14:paraId="232DDBD0" w14:textId="77777777" w:rsidR="00272087" w:rsidRDefault="00272087" w:rsidP="00272087">
      <w:r>
        <w:t>My home address comprises land, part of which was considered by the consultant ONH in</w:t>
      </w:r>
    </w:p>
    <w:p w14:paraId="315672D6" w14:textId="77777777" w:rsidR="00272087" w:rsidRDefault="00272087" w:rsidP="00272087">
      <w:r>
        <w:t>preparation of the draft grey belt study, published in July.</w:t>
      </w:r>
    </w:p>
    <w:p w14:paraId="50273EC6" w14:textId="77777777" w:rsidR="00272087" w:rsidRDefault="00272087" w:rsidP="00272087">
      <w:r>
        <w:t>As part of our property is included in the draft grey belt study, I now declare my interest in the</w:t>
      </w:r>
    </w:p>
    <w:p w14:paraId="0CA0027B" w14:textId="77777777" w:rsidR="00272087" w:rsidRDefault="00272087" w:rsidP="00272087">
      <w:r>
        <w:t>Neighbourhood Plan Item of the agenda, which I understand is to discuss the content and vote</w:t>
      </w:r>
    </w:p>
    <w:p w14:paraId="718BE646" w14:textId="77777777" w:rsidR="00272087" w:rsidRDefault="00272087" w:rsidP="00272087">
      <w:r>
        <w:t>whether to carry the draft neighbourhood plan to the next stage of the process.</w:t>
      </w:r>
    </w:p>
    <w:p w14:paraId="1F0DF11C" w14:textId="77777777" w:rsidR="00272087" w:rsidRDefault="00272087" w:rsidP="00272087">
      <w:r>
        <w:t>I will leave the room when requested.</w:t>
      </w:r>
    </w:p>
    <w:p w14:paraId="0E6AA71D" w14:textId="77777777" w:rsidR="00272087" w:rsidRPr="002E1783" w:rsidRDefault="00272087" w:rsidP="00B01C28"/>
    <w:p w14:paraId="29414F96" w14:textId="42748FA8" w:rsidR="001A7296" w:rsidRDefault="001A7296" w:rsidP="00CB2552">
      <w:pPr>
        <w:rPr>
          <w:b/>
          <w:bCs/>
          <w:sz w:val="32"/>
          <w:szCs w:val="32"/>
          <w:u w:val="single"/>
        </w:rPr>
      </w:pPr>
      <w:r w:rsidRPr="00FA7FD5">
        <w:rPr>
          <w:b/>
          <w:bCs/>
          <w:sz w:val="32"/>
          <w:szCs w:val="32"/>
          <w:u w:val="single"/>
        </w:rPr>
        <w:t>Ashley Green Parish Council</w:t>
      </w:r>
      <w:r w:rsidR="00CB2552">
        <w:rPr>
          <w:b/>
          <w:bCs/>
          <w:sz w:val="32"/>
          <w:szCs w:val="32"/>
          <w:u w:val="single"/>
        </w:rPr>
        <w:t xml:space="preserve"> Planning Comments</w:t>
      </w:r>
    </w:p>
    <w:p w14:paraId="6394E30D" w14:textId="225AB8EE" w:rsidR="00CB2552" w:rsidRPr="00CB2552" w:rsidRDefault="002E1783" w:rsidP="00CB2552">
      <w:pPr>
        <w:ind w:left="360"/>
        <w:contextualSpacing/>
      </w:pPr>
      <w:r>
        <w:t>None</w:t>
      </w:r>
    </w:p>
    <w:p w14:paraId="5C023284" w14:textId="77777777" w:rsidR="00CB2552" w:rsidRPr="00FA7FD5" w:rsidRDefault="00CB2552" w:rsidP="001A7296">
      <w:pPr>
        <w:jc w:val="center"/>
        <w:rPr>
          <w:b/>
          <w:bCs/>
          <w:sz w:val="32"/>
          <w:szCs w:val="32"/>
          <w:u w:val="single"/>
        </w:rPr>
      </w:pPr>
    </w:p>
    <w:p w14:paraId="400CF00E" w14:textId="09C57C71" w:rsidR="001A7296" w:rsidRPr="00FA7FD5" w:rsidRDefault="002E1783" w:rsidP="001A7296">
      <w:pPr>
        <w:jc w:val="center"/>
        <w:rPr>
          <w:b/>
          <w:bCs/>
          <w:sz w:val="32"/>
          <w:szCs w:val="32"/>
          <w:u w:val="single"/>
        </w:rPr>
      </w:pPr>
      <w:r>
        <w:rPr>
          <w:b/>
          <w:bCs/>
          <w:sz w:val="32"/>
          <w:szCs w:val="32"/>
          <w:u w:val="single"/>
        </w:rPr>
        <w:t xml:space="preserve">Provisional </w:t>
      </w:r>
      <w:r w:rsidR="001A7296" w:rsidRPr="00FA7FD5">
        <w:rPr>
          <w:b/>
          <w:bCs/>
          <w:sz w:val="32"/>
          <w:szCs w:val="32"/>
          <w:u w:val="single"/>
        </w:rPr>
        <w:t>Meeting Dates 202</w:t>
      </w:r>
      <w:r>
        <w:rPr>
          <w:b/>
          <w:bCs/>
          <w:sz w:val="32"/>
          <w:szCs w:val="32"/>
          <w:u w:val="single"/>
        </w:rPr>
        <w:t>6</w:t>
      </w:r>
    </w:p>
    <w:p w14:paraId="22628356" w14:textId="77777777" w:rsidR="002E1783" w:rsidRDefault="002E1783" w:rsidP="002E1783">
      <w:pPr>
        <w:rPr>
          <w:sz w:val="32"/>
          <w:szCs w:val="32"/>
        </w:rPr>
      </w:pPr>
      <w:r>
        <w:rPr>
          <w:sz w:val="32"/>
          <w:szCs w:val="32"/>
        </w:rPr>
        <w:t>January 28</w:t>
      </w:r>
      <w:r w:rsidRPr="00181AD0">
        <w:rPr>
          <w:sz w:val="32"/>
          <w:szCs w:val="32"/>
          <w:vertAlign w:val="superscript"/>
        </w:rPr>
        <w:t>th</w:t>
      </w:r>
      <w:r>
        <w:rPr>
          <w:sz w:val="32"/>
          <w:szCs w:val="32"/>
        </w:rPr>
        <w:t xml:space="preserve"> </w:t>
      </w:r>
    </w:p>
    <w:p w14:paraId="38552E78" w14:textId="77777777" w:rsidR="002E1783" w:rsidRDefault="002E1783" w:rsidP="002E1783">
      <w:pPr>
        <w:rPr>
          <w:sz w:val="32"/>
          <w:szCs w:val="32"/>
        </w:rPr>
      </w:pPr>
      <w:r>
        <w:rPr>
          <w:sz w:val="32"/>
          <w:szCs w:val="32"/>
        </w:rPr>
        <w:t>March 18</w:t>
      </w:r>
      <w:r w:rsidRPr="00181AD0">
        <w:rPr>
          <w:sz w:val="32"/>
          <w:szCs w:val="32"/>
          <w:vertAlign w:val="superscript"/>
        </w:rPr>
        <w:t>th</w:t>
      </w:r>
      <w:r>
        <w:rPr>
          <w:sz w:val="32"/>
          <w:szCs w:val="32"/>
        </w:rPr>
        <w:t xml:space="preserve"> </w:t>
      </w:r>
    </w:p>
    <w:p w14:paraId="36E47C39" w14:textId="77777777" w:rsidR="002E1783" w:rsidRDefault="002E1783" w:rsidP="002E1783">
      <w:pPr>
        <w:rPr>
          <w:sz w:val="32"/>
          <w:szCs w:val="32"/>
        </w:rPr>
      </w:pPr>
      <w:r>
        <w:rPr>
          <w:sz w:val="32"/>
          <w:szCs w:val="32"/>
        </w:rPr>
        <w:t>May 20</w:t>
      </w:r>
      <w:r w:rsidRPr="00EE6097">
        <w:rPr>
          <w:sz w:val="32"/>
          <w:szCs w:val="32"/>
          <w:vertAlign w:val="superscript"/>
        </w:rPr>
        <w:t>th</w:t>
      </w:r>
      <w:r>
        <w:rPr>
          <w:sz w:val="32"/>
          <w:szCs w:val="32"/>
        </w:rPr>
        <w:t xml:space="preserve">    </w:t>
      </w:r>
    </w:p>
    <w:p w14:paraId="767E6D3F" w14:textId="77777777" w:rsidR="002E1783" w:rsidRDefault="002E1783" w:rsidP="002E1783">
      <w:pPr>
        <w:rPr>
          <w:sz w:val="32"/>
          <w:szCs w:val="32"/>
        </w:rPr>
      </w:pPr>
      <w:r>
        <w:rPr>
          <w:sz w:val="32"/>
          <w:szCs w:val="32"/>
        </w:rPr>
        <w:t>July 15</w:t>
      </w:r>
      <w:r w:rsidRPr="00EE6097">
        <w:rPr>
          <w:sz w:val="32"/>
          <w:szCs w:val="32"/>
          <w:vertAlign w:val="superscript"/>
        </w:rPr>
        <w:t>th</w:t>
      </w:r>
      <w:r>
        <w:rPr>
          <w:sz w:val="32"/>
          <w:szCs w:val="32"/>
        </w:rPr>
        <w:t xml:space="preserve"> </w:t>
      </w:r>
    </w:p>
    <w:p w14:paraId="6B320238" w14:textId="77777777" w:rsidR="002E1783" w:rsidRDefault="002E1783" w:rsidP="002E1783">
      <w:pPr>
        <w:rPr>
          <w:sz w:val="32"/>
          <w:szCs w:val="32"/>
        </w:rPr>
      </w:pPr>
      <w:r>
        <w:rPr>
          <w:sz w:val="32"/>
          <w:szCs w:val="32"/>
        </w:rPr>
        <w:t>September 9</w:t>
      </w:r>
      <w:r>
        <w:rPr>
          <w:sz w:val="32"/>
          <w:szCs w:val="32"/>
          <w:vertAlign w:val="superscript"/>
        </w:rPr>
        <w:t>th</w:t>
      </w:r>
      <w:r>
        <w:rPr>
          <w:sz w:val="32"/>
          <w:szCs w:val="32"/>
        </w:rPr>
        <w:t xml:space="preserve">  </w:t>
      </w:r>
    </w:p>
    <w:p w14:paraId="788C13C1" w14:textId="77777777" w:rsidR="002E1783" w:rsidRPr="00181AD0" w:rsidRDefault="002E1783" w:rsidP="002E1783">
      <w:pPr>
        <w:rPr>
          <w:sz w:val="32"/>
          <w:szCs w:val="32"/>
        </w:rPr>
      </w:pPr>
      <w:r>
        <w:rPr>
          <w:sz w:val="32"/>
          <w:szCs w:val="32"/>
        </w:rPr>
        <w:t>November 18</w:t>
      </w:r>
      <w:r w:rsidRPr="00482BD7">
        <w:rPr>
          <w:sz w:val="32"/>
          <w:szCs w:val="32"/>
          <w:vertAlign w:val="superscript"/>
        </w:rPr>
        <w:t>th</w:t>
      </w:r>
      <w:r>
        <w:rPr>
          <w:sz w:val="32"/>
          <w:szCs w:val="32"/>
        </w:rPr>
        <w:t xml:space="preserve"> </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48A9BBD6" w14:textId="77777777" w:rsidR="00354ADD" w:rsidRDefault="00354ADD" w:rsidP="00354ADD">
      <w:r>
        <w:t>Weekly:</w:t>
      </w:r>
    </w:p>
    <w:p w14:paraId="3297E2F9" w14:textId="77777777" w:rsidR="00354ADD" w:rsidRDefault="00354ADD" w:rsidP="00354ADD">
      <w:pPr>
        <w:pStyle w:val="ListParagraph"/>
        <w:numPr>
          <w:ilvl w:val="0"/>
          <w:numId w:val="18"/>
        </w:numPr>
        <w:autoSpaceDN/>
        <w:spacing w:after="160" w:line="259" w:lineRule="auto"/>
        <w:contextualSpacing/>
      </w:pPr>
      <w:r>
        <w:t>Check the defibrillators battery in Ashley Green and Whelpley Hill</w:t>
      </w:r>
    </w:p>
    <w:p w14:paraId="07EB4952" w14:textId="77777777" w:rsidR="00354ADD" w:rsidRDefault="00354ADD" w:rsidP="00354ADD">
      <w:pPr>
        <w:pStyle w:val="ListParagraph"/>
        <w:numPr>
          <w:ilvl w:val="0"/>
          <w:numId w:val="18"/>
        </w:numPr>
        <w:autoSpaceDN/>
        <w:spacing w:after="160" w:line="259" w:lineRule="auto"/>
        <w:contextualSpacing/>
      </w:pPr>
      <w:r>
        <w:t>Clear the bus stops and well house of any rubbish</w:t>
      </w:r>
    </w:p>
    <w:p w14:paraId="6868809D" w14:textId="77777777" w:rsidR="00354ADD" w:rsidRDefault="00354ADD" w:rsidP="00354ADD">
      <w:pPr>
        <w:pStyle w:val="ListParagraph"/>
        <w:numPr>
          <w:ilvl w:val="0"/>
          <w:numId w:val="18"/>
        </w:numPr>
        <w:autoSpaceDN/>
        <w:spacing w:after="160" w:line="259" w:lineRule="auto"/>
        <w:contextualSpacing/>
      </w:pPr>
      <w:r>
        <w:t>Complete a visual check of the roads around the parish and report any fly tipping, damages signage, potholes or other defects</w:t>
      </w:r>
    </w:p>
    <w:p w14:paraId="0C1AFF39" w14:textId="77777777" w:rsidR="00354ADD" w:rsidRDefault="00354ADD" w:rsidP="00354ADD">
      <w:r>
        <w:t>Weekly Playground Check</w:t>
      </w:r>
    </w:p>
    <w:p w14:paraId="02BDEEAD" w14:textId="77777777" w:rsidR="00354ADD" w:rsidRDefault="00354ADD" w:rsidP="00354ADD">
      <w:pPr>
        <w:pStyle w:val="ListParagraph"/>
        <w:numPr>
          <w:ilvl w:val="0"/>
          <w:numId w:val="19"/>
        </w:numPr>
        <w:autoSpaceDN/>
        <w:spacing w:after="160" w:line="259" w:lineRule="auto"/>
        <w:contextualSpacing/>
      </w:pPr>
      <w:r>
        <w:t>Visually inspect each piece of equipment for any defects or breakages as outlined in the checklist and either repair or report to the Clerk</w:t>
      </w:r>
    </w:p>
    <w:p w14:paraId="4B7A0278" w14:textId="77777777" w:rsidR="00354ADD" w:rsidRDefault="00354ADD" w:rsidP="00354ADD">
      <w:pPr>
        <w:pStyle w:val="ListParagraph"/>
        <w:numPr>
          <w:ilvl w:val="0"/>
          <w:numId w:val="19"/>
        </w:numPr>
        <w:autoSpaceDN/>
        <w:spacing w:after="160" w:line="259" w:lineRule="auto"/>
        <w:contextualSpacing/>
      </w:pPr>
      <w:r>
        <w:t xml:space="preserve">Sign and date the inspection forms held at the café </w:t>
      </w:r>
    </w:p>
    <w:p w14:paraId="22BD821A" w14:textId="77777777" w:rsidR="00354ADD" w:rsidRDefault="00354ADD" w:rsidP="00354ADD">
      <w:pPr>
        <w:pStyle w:val="ListParagraph"/>
        <w:numPr>
          <w:ilvl w:val="0"/>
          <w:numId w:val="19"/>
        </w:numPr>
        <w:autoSpaceDN/>
        <w:spacing w:after="160" w:line="259" w:lineRule="auto"/>
        <w:contextualSpacing/>
      </w:pPr>
      <w:r>
        <w:t>Clear any leaves</w:t>
      </w:r>
    </w:p>
    <w:p w14:paraId="5B34D505" w14:textId="77777777" w:rsidR="00354ADD" w:rsidRDefault="00354ADD" w:rsidP="00354ADD">
      <w:pPr>
        <w:pStyle w:val="ListParagraph"/>
        <w:numPr>
          <w:ilvl w:val="0"/>
          <w:numId w:val="19"/>
        </w:numPr>
        <w:autoSpaceDN/>
        <w:spacing w:after="160" w:line="259" w:lineRule="auto"/>
        <w:contextualSpacing/>
      </w:pPr>
      <w:r>
        <w:lastRenderedPageBreak/>
        <w:t>Clear any rubbish</w:t>
      </w:r>
    </w:p>
    <w:p w14:paraId="14DCF5CA" w14:textId="77777777" w:rsidR="00354ADD" w:rsidRDefault="00354ADD" w:rsidP="00354ADD">
      <w:pPr>
        <w:pStyle w:val="ListParagraph"/>
        <w:numPr>
          <w:ilvl w:val="0"/>
          <w:numId w:val="19"/>
        </w:numPr>
        <w:autoSpaceDN/>
        <w:spacing w:after="160" w:line="259" w:lineRule="auto"/>
        <w:contextualSpacing/>
      </w:pPr>
      <w:r>
        <w:t>Report if the bins are full and need an additional empty from Buckinghamshire Council</w:t>
      </w:r>
    </w:p>
    <w:p w14:paraId="7BCDF91B" w14:textId="77777777" w:rsidR="00354ADD" w:rsidRDefault="00354ADD" w:rsidP="00354ADD">
      <w:r>
        <w:t>Ad-hoc duties</w:t>
      </w:r>
    </w:p>
    <w:p w14:paraId="27DA7FE4" w14:textId="77777777" w:rsidR="00354ADD" w:rsidRDefault="00354ADD" w:rsidP="00354ADD">
      <w:pPr>
        <w:pStyle w:val="ListParagraph"/>
        <w:numPr>
          <w:ilvl w:val="0"/>
          <w:numId w:val="20"/>
        </w:numPr>
        <w:autoSpaceDN/>
        <w:spacing w:after="160" w:line="259" w:lineRule="auto"/>
        <w:contextualSpacing/>
      </w:pPr>
      <w:r>
        <w:t>Clear any minor footpath issues</w:t>
      </w:r>
    </w:p>
    <w:p w14:paraId="046903B5" w14:textId="77777777" w:rsidR="00354ADD" w:rsidRDefault="00354ADD" w:rsidP="00354ADD">
      <w:pPr>
        <w:pStyle w:val="ListParagraph"/>
        <w:numPr>
          <w:ilvl w:val="0"/>
          <w:numId w:val="20"/>
        </w:numPr>
        <w:autoSpaceDN/>
        <w:spacing w:after="160" w:line="259" w:lineRule="auto"/>
        <w:contextualSpacing/>
      </w:pPr>
      <w:r>
        <w:t>Clearing around and cleaning of the village gates</w:t>
      </w:r>
    </w:p>
    <w:p w14:paraId="4BBFDADE" w14:textId="77777777" w:rsidR="00354ADD" w:rsidRDefault="00354ADD" w:rsidP="00354ADD">
      <w:pPr>
        <w:pStyle w:val="ListParagraph"/>
        <w:numPr>
          <w:ilvl w:val="0"/>
          <w:numId w:val="20"/>
        </w:numPr>
        <w:autoSpaceDN/>
        <w:spacing w:after="160" w:line="259" w:lineRule="auto"/>
        <w:contextualSpacing/>
      </w:pPr>
      <w:r>
        <w:t>Clear pathways around allotment plots</w:t>
      </w:r>
    </w:p>
    <w:p w14:paraId="1A3C659F" w14:textId="77777777" w:rsidR="00354ADD" w:rsidRDefault="00354ADD" w:rsidP="00354ADD">
      <w:pPr>
        <w:pStyle w:val="ListParagraph"/>
        <w:numPr>
          <w:ilvl w:val="0"/>
          <w:numId w:val="20"/>
        </w:numPr>
        <w:autoSpaceDN/>
        <w:spacing w:after="160" w:line="259" w:lineRule="auto"/>
        <w:contextualSpacing/>
      </w:pPr>
      <w:r>
        <w:t>Report any allotment issues to the Clerk</w:t>
      </w:r>
    </w:p>
    <w:p w14:paraId="1A13389D" w14:textId="77777777" w:rsidR="00354ADD" w:rsidRDefault="00354ADD" w:rsidP="00354ADD">
      <w:pPr>
        <w:pStyle w:val="ListParagraph"/>
        <w:numPr>
          <w:ilvl w:val="0"/>
          <w:numId w:val="20"/>
        </w:numPr>
        <w:autoSpaceDN/>
        <w:spacing w:after="160" w:line="259" w:lineRule="auto"/>
        <w:contextualSpacing/>
      </w:pPr>
      <w:r>
        <w:t>Ad-hoc duties as agreed with the Councillors and Clerk</w:t>
      </w:r>
    </w:p>
    <w:p w14:paraId="6E6FAD2F" w14:textId="77777777" w:rsidR="00354ADD" w:rsidRDefault="00354ADD" w:rsidP="00354ADD">
      <w:pPr>
        <w:pStyle w:val="ListParagraph"/>
        <w:numPr>
          <w:ilvl w:val="0"/>
          <w:numId w:val="20"/>
        </w:numPr>
        <w:autoSpaceDN/>
        <w:spacing w:after="160" w:line="259" w:lineRule="auto"/>
        <w:contextualSpacing/>
      </w:pPr>
      <w:r>
        <w:t>Attend the 6 parish council meeting held each year and provide a report on works completed/outstanding and any other issues.</w:t>
      </w:r>
    </w:p>
    <w:p w14:paraId="7E117EC5" w14:textId="77777777" w:rsidR="00163319" w:rsidRDefault="00163319" w:rsidP="00163319">
      <w:pPr>
        <w:pStyle w:val="Standard"/>
        <w:tabs>
          <w:tab w:val="left" w:pos="2032"/>
        </w:tabs>
        <w:rPr>
          <w:rFonts w:ascii="Arial" w:hAnsi="Arial"/>
        </w:rPr>
      </w:pPr>
    </w:p>
    <w:p w14:paraId="5D43E718" w14:textId="2FA6FB49" w:rsidR="00385B76" w:rsidRDefault="00385B76" w:rsidP="00385B76">
      <w:pPr>
        <w:contextualSpacing/>
        <w:jc w:val="center"/>
        <w:rPr>
          <w:rFonts w:ascii="Arial" w:hAnsi="Arial" w:cs="Arial"/>
          <w:b/>
          <w:bCs/>
          <w:sz w:val="32"/>
          <w:szCs w:val="32"/>
          <w:u w:val="single"/>
        </w:rPr>
      </w:pPr>
      <w:r>
        <w:rPr>
          <w:rFonts w:ascii="Arial" w:hAnsi="Arial" w:cs="Arial"/>
          <w:b/>
          <w:bCs/>
          <w:sz w:val="32"/>
          <w:szCs w:val="32"/>
          <w:u w:val="single"/>
        </w:rPr>
        <w:t>Footpath Owners</w:t>
      </w:r>
    </w:p>
    <w:p w14:paraId="7EA1705E" w14:textId="77777777" w:rsidR="00385B76" w:rsidRPr="00385B76" w:rsidRDefault="00385B76" w:rsidP="00385B76">
      <w:pPr>
        <w:pStyle w:val="Standard"/>
        <w:tabs>
          <w:tab w:val="left" w:pos="709"/>
        </w:tabs>
        <w:rPr>
          <w:rFonts w:ascii="Arial" w:hAnsi="Arial"/>
        </w:rPr>
      </w:pPr>
      <w:r w:rsidRPr="00385B76">
        <w:rPr>
          <w:rFonts w:ascii="Arial" w:hAnsi="Arial"/>
        </w:rPr>
        <w:t>Jenni- Numbers: 16, 7, 6, 7a, 7b, 17, 17a</w:t>
      </w:r>
    </w:p>
    <w:p w14:paraId="1260CD9F" w14:textId="77777777" w:rsidR="00385B76" w:rsidRPr="00385B76" w:rsidRDefault="00385B76" w:rsidP="00385B76">
      <w:pPr>
        <w:pStyle w:val="Standard"/>
        <w:tabs>
          <w:tab w:val="left" w:pos="709"/>
        </w:tabs>
        <w:rPr>
          <w:rFonts w:ascii="Arial" w:hAnsi="Arial"/>
        </w:rPr>
      </w:pPr>
    </w:p>
    <w:p w14:paraId="26BD0FD3" w14:textId="77777777" w:rsidR="00385B76" w:rsidRPr="00385B76" w:rsidRDefault="00385B76" w:rsidP="00385B76">
      <w:pPr>
        <w:pStyle w:val="Standard"/>
        <w:tabs>
          <w:tab w:val="left" w:pos="709"/>
        </w:tabs>
        <w:rPr>
          <w:rFonts w:ascii="Arial" w:hAnsi="Arial"/>
        </w:rPr>
      </w:pPr>
      <w:r w:rsidRPr="00385B76">
        <w:rPr>
          <w:rFonts w:ascii="Arial" w:hAnsi="Arial"/>
        </w:rPr>
        <w:t>Geoff- Numbers: 22, 4, 1, 3, 1A, 1B</w:t>
      </w:r>
    </w:p>
    <w:p w14:paraId="3E14DAEF" w14:textId="77777777" w:rsidR="00385B76" w:rsidRPr="00385B76" w:rsidRDefault="00385B76" w:rsidP="00385B76">
      <w:pPr>
        <w:pStyle w:val="Standard"/>
        <w:tabs>
          <w:tab w:val="left" w:pos="709"/>
        </w:tabs>
        <w:rPr>
          <w:rFonts w:ascii="Arial" w:hAnsi="Arial"/>
        </w:rPr>
      </w:pPr>
    </w:p>
    <w:p w14:paraId="411FCF07" w14:textId="77777777" w:rsidR="00385B76" w:rsidRPr="00385B76" w:rsidRDefault="00385B76" w:rsidP="00385B76">
      <w:pPr>
        <w:pStyle w:val="Standard"/>
        <w:tabs>
          <w:tab w:val="left" w:pos="709"/>
        </w:tabs>
        <w:rPr>
          <w:rFonts w:ascii="Arial" w:hAnsi="Arial"/>
        </w:rPr>
      </w:pPr>
      <w:r w:rsidRPr="00385B76">
        <w:rPr>
          <w:rFonts w:ascii="Arial" w:hAnsi="Arial"/>
        </w:rPr>
        <w:t>Mark- Numbers: 2, 2a, 2b, 2d</w:t>
      </w:r>
    </w:p>
    <w:p w14:paraId="7C560EF7" w14:textId="77777777" w:rsidR="00385B76" w:rsidRPr="00385B76" w:rsidRDefault="00385B76" w:rsidP="00385B76">
      <w:pPr>
        <w:pStyle w:val="Standard"/>
        <w:tabs>
          <w:tab w:val="left" w:pos="709"/>
        </w:tabs>
        <w:rPr>
          <w:rFonts w:ascii="Arial" w:hAnsi="Arial"/>
        </w:rPr>
      </w:pPr>
    </w:p>
    <w:p w14:paraId="0C890841" w14:textId="16B27E1C" w:rsidR="00385B76" w:rsidRPr="00385B76" w:rsidRDefault="00385B76" w:rsidP="00385B76">
      <w:pPr>
        <w:pStyle w:val="Standard"/>
        <w:tabs>
          <w:tab w:val="left" w:pos="709"/>
        </w:tabs>
        <w:rPr>
          <w:rFonts w:ascii="Arial" w:hAnsi="Arial"/>
        </w:rPr>
      </w:pPr>
      <w:r w:rsidRPr="00385B76">
        <w:rPr>
          <w:rFonts w:ascii="Arial" w:hAnsi="Arial"/>
        </w:rPr>
        <w:t>- Numbers:11, 12, 13, 15</w:t>
      </w:r>
    </w:p>
    <w:p w14:paraId="000E5619" w14:textId="77777777" w:rsidR="00385B76" w:rsidRPr="00385B76" w:rsidRDefault="00385B76" w:rsidP="00385B76">
      <w:pPr>
        <w:pStyle w:val="Standard"/>
        <w:tabs>
          <w:tab w:val="left" w:pos="709"/>
        </w:tabs>
        <w:rPr>
          <w:rFonts w:ascii="Arial" w:hAnsi="Arial"/>
        </w:rPr>
      </w:pPr>
    </w:p>
    <w:p w14:paraId="41099E33" w14:textId="77777777" w:rsidR="00385B76" w:rsidRPr="00385B76" w:rsidRDefault="00385B76" w:rsidP="00385B76">
      <w:pPr>
        <w:pStyle w:val="Standard"/>
        <w:tabs>
          <w:tab w:val="left" w:pos="709"/>
        </w:tabs>
        <w:rPr>
          <w:rFonts w:ascii="Arial" w:hAnsi="Arial"/>
        </w:rPr>
      </w:pPr>
      <w:r w:rsidRPr="00385B76">
        <w:rPr>
          <w:rFonts w:ascii="Arial" w:hAnsi="Arial"/>
        </w:rPr>
        <w:t>Roger- Numbers: 5, 5b, 9, 10, 10a, 15a</w:t>
      </w:r>
    </w:p>
    <w:p w14:paraId="2906EF4F" w14:textId="77777777" w:rsidR="00385B76" w:rsidRPr="00385B76" w:rsidRDefault="00385B76" w:rsidP="00385B76">
      <w:pPr>
        <w:pStyle w:val="Standard"/>
        <w:tabs>
          <w:tab w:val="left" w:pos="709"/>
        </w:tabs>
        <w:rPr>
          <w:rFonts w:ascii="Arial" w:hAnsi="Arial"/>
        </w:rPr>
      </w:pPr>
    </w:p>
    <w:p w14:paraId="0A177694" w14:textId="77777777" w:rsidR="00385B76" w:rsidRPr="00385B76" w:rsidRDefault="00385B76" w:rsidP="00385B76">
      <w:pPr>
        <w:pStyle w:val="Standard"/>
        <w:tabs>
          <w:tab w:val="left" w:pos="709"/>
        </w:tabs>
        <w:rPr>
          <w:rFonts w:ascii="Arial" w:hAnsi="Arial"/>
        </w:rPr>
      </w:pPr>
      <w:r w:rsidRPr="00385B76">
        <w:rPr>
          <w:rFonts w:ascii="Arial" w:hAnsi="Arial"/>
        </w:rPr>
        <w:t>Chris- Numbers 8, 8a, 21</w:t>
      </w:r>
    </w:p>
    <w:p w14:paraId="388EE715" w14:textId="77777777" w:rsidR="00385B76" w:rsidRDefault="00385B76" w:rsidP="00385B76">
      <w:pPr>
        <w:contextualSpacing/>
        <w:rPr>
          <w:rFonts w:ascii="Arial" w:hAnsi="Arial" w:cs="Arial"/>
          <w:b/>
          <w:bCs/>
          <w:sz w:val="32"/>
          <w:szCs w:val="32"/>
          <w:u w:val="single"/>
        </w:rPr>
      </w:pPr>
    </w:p>
    <w:p w14:paraId="7C8EC481" w14:textId="0ADF6E16"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0B689BC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Roger Watts – </w:t>
      </w:r>
      <w:r w:rsidR="00CB2552">
        <w:rPr>
          <w:rFonts w:ascii="Arial" w:eastAsia="Times New Roman" w:hAnsi="Arial" w:cs="Arial"/>
          <w:color w:val="111111"/>
          <w:sz w:val="28"/>
          <w:szCs w:val="28"/>
          <w:lang w:eastAsia="en-GB"/>
        </w:rPr>
        <w:t>Interim Vice</w:t>
      </w:r>
      <w:r w:rsidRPr="0003794C">
        <w:rPr>
          <w:rFonts w:ascii="Arial" w:eastAsia="Times New Roman" w:hAnsi="Arial" w:cs="Arial"/>
          <w:color w:val="111111"/>
          <w:sz w:val="28"/>
          <w:szCs w:val="28"/>
          <w:lang w:eastAsia="en-GB"/>
        </w:rPr>
        <w:t xml:space="preserv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1FBFEC9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Telephone: </w:t>
      </w:r>
      <w:r w:rsidR="00354ADD" w:rsidRPr="00354ADD">
        <w:rPr>
          <w:rFonts w:ascii="Arial" w:eastAsia="Times New Roman" w:hAnsi="Arial" w:cs="Arial"/>
          <w:color w:val="111111"/>
          <w:sz w:val="28"/>
          <w:szCs w:val="28"/>
          <w:lang w:eastAsia="en-GB"/>
        </w:rPr>
        <w:t>01442 879971</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0A2D7658"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Pr>
          <w:rFonts w:ascii="Arial" w:eastAsia="Times New Roman" w:hAnsi="Arial" w:cs="Arial"/>
          <w:color w:val="111111"/>
          <w:sz w:val="28"/>
          <w:szCs w:val="28"/>
          <w:lang w:eastAsia="en-GB"/>
        </w:rPr>
        <w:t>)</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lastRenderedPageBreak/>
        <w:t>Rodney Tucker- Councillor (Whelpley Hill)</w:t>
      </w:r>
    </w:p>
    <w:p w14:paraId="6171B652" w14:textId="3F7462B7" w:rsidR="004556D4" w:rsidRPr="004556D4" w:rsidRDefault="004556D4" w:rsidP="004556D4">
      <w:pPr>
        <w:contextualSpacing/>
        <w:rPr>
          <w:rFonts w:ascii="Arial" w:hAnsi="Arial" w:cs="Arial"/>
          <w:sz w:val="28"/>
          <w:szCs w:val="28"/>
        </w:rPr>
      </w:pPr>
      <w:hyperlink r:id="rId5" w:tgtFrame="_blank" w:history="1">
        <w:r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 xml:space="preserve">Telephone: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546DAAA6" w:rsidR="0003794C" w:rsidRPr="0003794C" w:rsidRDefault="006E6EFF"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Justine Fulford</w:t>
      </w:r>
      <w:r w:rsidR="0003794C" w:rsidRPr="0003794C">
        <w:rPr>
          <w:rFonts w:ascii="Arial" w:eastAsia="Times New Roman" w:hAnsi="Arial" w:cs="Arial"/>
          <w:color w:val="111111"/>
          <w:sz w:val="28"/>
          <w:szCs w:val="28"/>
          <w:lang w:eastAsia="en-GB"/>
        </w:rPr>
        <w:t>- (County Councillor)</w:t>
      </w:r>
    </w:p>
    <w:p w14:paraId="28E81693" w14:textId="567D4134" w:rsidR="0003794C" w:rsidRDefault="006E6EFF" w:rsidP="0003794C">
      <w:pPr>
        <w:spacing w:after="0" w:line="240" w:lineRule="auto"/>
        <w:textAlignment w:val="baseline"/>
        <w:rPr>
          <w:rFonts w:ascii="Arial" w:eastAsia="Times New Roman" w:hAnsi="Arial" w:cs="Arial"/>
          <w:color w:val="111111"/>
          <w:sz w:val="28"/>
          <w:szCs w:val="28"/>
          <w:lang w:eastAsia="en-GB"/>
        </w:rPr>
      </w:pPr>
      <w:r w:rsidRPr="006E6EFF">
        <w:rPr>
          <w:rFonts w:ascii="Arial" w:eastAsia="Times New Roman" w:hAnsi="Arial" w:cs="Arial"/>
          <w:color w:val="111111"/>
          <w:sz w:val="28"/>
          <w:szCs w:val="28"/>
          <w:lang w:eastAsia="en-GB"/>
        </w:rPr>
        <w:t>Justine.Fulford@buckinghamshire.gov.uk</w:t>
      </w:r>
    </w:p>
    <w:p w14:paraId="7B8F3E42" w14:textId="77777777" w:rsidR="006E6EFF" w:rsidRPr="0003794C" w:rsidRDefault="006E6EFF"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p w14:paraId="387952DF"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6DFCA897" w14:textId="04E319EA" w:rsidR="00385B76" w:rsidRDefault="00385B76"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Alby Russell- Parish Warden</w:t>
      </w:r>
    </w:p>
    <w:p w14:paraId="3BD91EC0" w14:textId="25BFDBF7" w:rsidR="00385B76" w:rsidRDefault="00385B76" w:rsidP="00584F47">
      <w:pPr>
        <w:spacing w:after="0" w:line="240" w:lineRule="auto"/>
        <w:textAlignment w:val="baseline"/>
        <w:rPr>
          <w:rFonts w:ascii="Arial" w:eastAsia="Times New Roman" w:hAnsi="Arial" w:cs="Arial"/>
          <w:color w:val="111111"/>
          <w:sz w:val="28"/>
          <w:szCs w:val="28"/>
          <w:lang w:eastAsia="en-GB"/>
        </w:rPr>
      </w:pPr>
      <w:r w:rsidRPr="00385B76">
        <w:rPr>
          <w:rFonts w:ascii="Arial" w:eastAsia="Times New Roman" w:hAnsi="Arial" w:cs="Arial"/>
          <w:color w:val="111111"/>
          <w:sz w:val="28"/>
          <w:szCs w:val="28"/>
          <w:lang w:eastAsia="en-GB"/>
        </w:rPr>
        <w:t>Heritage_landscapes@btconnect.com</w:t>
      </w:r>
    </w:p>
    <w:p w14:paraId="42CF5587"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700084B3" w14:textId="77777777" w:rsidR="00385B76" w:rsidRPr="00584F47" w:rsidRDefault="00385B76" w:rsidP="00584F47">
      <w:pPr>
        <w:spacing w:after="0" w:line="240" w:lineRule="auto"/>
        <w:textAlignment w:val="baseline"/>
        <w:rPr>
          <w:rFonts w:ascii="Arial" w:eastAsia="Times New Roman" w:hAnsi="Arial" w:cs="Arial"/>
          <w:color w:val="111111"/>
          <w:sz w:val="28"/>
          <w:szCs w:val="28"/>
          <w:lang w:eastAsia="en-GB"/>
        </w:rPr>
      </w:pPr>
    </w:p>
    <w:sectPr w:rsidR="00385B76" w:rsidRPr="00584F47" w:rsidSect="00627A3E">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3C91359D"/>
    <w:multiLevelType w:val="hybridMultilevel"/>
    <w:tmpl w:val="C7F6D946"/>
    <w:lvl w:ilvl="0" w:tplc="ED74FE14">
      <w:start w:val="25"/>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3"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7"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9"/>
  </w:num>
  <w:num w:numId="3" w16cid:durableId="780030086">
    <w:abstractNumId w:val="2"/>
  </w:num>
  <w:num w:numId="4" w16cid:durableId="1155293800">
    <w:abstractNumId w:val="13"/>
  </w:num>
  <w:num w:numId="5" w16cid:durableId="2063669928">
    <w:abstractNumId w:val="0"/>
  </w:num>
  <w:num w:numId="6" w16cid:durableId="1138231246">
    <w:abstractNumId w:val="16"/>
  </w:num>
  <w:num w:numId="7" w16cid:durableId="88234827">
    <w:abstractNumId w:val="20"/>
  </w:num>
  <w:num w:numId="8" w16cid:durableId="1531600790">
    <w:abstractNumId w:val="6"/>
  </w:num>
  <w:num w:numId="9" w16cid:durableId="16154483">
    <w:abstractNumId w:val="9"/>
  </w:num>
  <w:num w:numId="10" w16cid:durableId="506946051">
    <w:abstractNumId w:val="12"/>
  </w:num>
  <w:num w:numId="11" w16cid:durableId="1201478956">
    <w:abstractNumId w:val="4"/>
  </w:num>
  <w:num w:numId="12" w16cid:durableId="520555972">
    <w:abstractNumId w:val="8"/>
  </w:num>
  <w:num w:numId="13" w16cid:durableId="785344814">
    <w:abstractNumId w:val="1"/>
  </w:num>
  <w:num w:numId="14" w16cid:durableId="890842621">
    <w:abstractNumId w:val="17"/>
  </w:num>
  <w:num w:numId="15" w16cid:durableId="424226238">
    <w:abstractNumId w:val="11"/>
  </w:num>
  <w:num w:numId="16" w16cid:durableId="485558759">
    <w:abstractNumId w:val="3"/>
  </w:num>
  <w:num w:numId="17" w16cid:durableId="661544454">
    <w:abstractNumId w:val="5"/>
  </w:num>
  <w:num w:numId="18" w16cid:durableId="1450733680">
    <w:abstractNumId w:val="18"/>
  </w:num>
  <w:num w:numId="19" w16cid:durableId="75516643">
    <w:abstractNumId w:val="15"/>
  </w:num>
  <w:num w:numId="20" w16cid:durableId="770080017">
    <w:abstractNumId w:val="7"/>
  </w:num>
  <w:num w:numId="21" w16cid:durableId="1096167261">
    <w:abstractNumId w:val="14"/>
  </w:num>
  <w:num w:numId="22" w16cid:durableId="12438805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02470"/>
    <w:rsid w:val="00016D1A"/>
    <w:rsid w:val="000211E3"/>
    <w:rsid w:val="000213B3"/>
    <w:rsid w:val="0002563F"/>
    <w:rsid w:val="00030DE0"/>
    <w:rsid w:val="000336D4"/>
    <w:rsid w:val="000340AF"/>
    <w:rsid w:val="0003552D"/>
    <w:rsid w:val="00036A75"/>
    <w:rsid w:val="0003794C"/>
    <w:rsid w:val="000379A9"/>
    <w:rsid w:val="0007035E"/>
    <w:rsid w:val="00074DC6"/>
    <w:rsid w:val="00082BE0"/>
    <w:rsid w:val="00087DD2"/>
    <w:rsid w:val="00093D19"/>
    <w:rsid w:val="00094AC8"/>
    <w:rsid w:val="00096476"/>
    <w:rsid w:val="00097D0F"/>
    <w:rsid w:val="000A77B5"/>
    <w:rsid w:val="000B1F31"/>
    <w:rsid w:val="000B73BC"/>
    <w:rsid w:val="000C3DA3"/>
    <w:rsid w:val="000D779B"/>
    <w:rsid w:val="000E1434"/>
    <w:rsid w:val="000E2182"/>
    <w:rsid w:val="000E29CB"/>
    <w:rsid w:val="000E6B1F"/>
    <w:rsid w:val="000E6E0F"/>
    <w:rsid w:val="000F56B1"/>
    <w:rsid w:val="00100BCF"/>
    <w:rsid w:val="00101556"/>
    <w:rsid w:val="0010245B"/>
    <w:rsid w:val="00102AEB"/>
    <w:rsid w:val="001041C9"/>
    <w:rsid w:val="0011388F"/>
    <w:rsid w:val="00116F37"/>
    <w:rsid w:val="00117D3F"/>
    <w:rsid w:val="00122EC8"/>
    <w:rsid w:val="0012660B"/>
    <w:rsid w:val="00126A2E"/>
    <w:rsid w:val="00130288"/>
    <w:rsid w:val="00130639"/>
    <w:rsid w:val="0013082E"/>
    <w:rsid w:val="00136287"/>
    <w:rsid w:val="00136D3C"/>
    <w:rsid w:val="00141F7E"/>
    <w:rsid w:val="00144E2A"/>
    <w:rsid w:val="001464B1"/>
    <w:rsid w:val="00152ACE"/>
    <w:rsid w:val="00152F0F"/>
    <w:rsid w:val="0015503A"/>
    <w:rsid w:val="00155380"/>
    <w:rsid w:val="00156BE9"/>
    <w:rsid w:val="00163319"/>
    <w:rsid w:val="00163A89"/>
    <w:rsid w:val="00166C0F"/>
    <w:rsid w:val="001676F4"/>
    <w:rsid w:val="00167870"/>
    <w:rsid w:val="001710F7"/>
    <w:rsid w:val="00177571"/>
    <w:rsid w:val="001853AB"/>
    <w:rsid w:val="00192A31"/>
    <w:rsid w:val="00192B47"/>
    <w:rsid w:val="00192C1B"/>
    <w:rsid w:val="00192ED0"/>
    <w:rsid w:val="001A0008"/>
    <w:rsid w:val="001A14BD"/>
    <w:rsid w:val="001A7296"/>
    <w:rsid w:val="001B7E7C"/>
    <w:rsid w:val="001C1BC0"/>
    <w:rsid w:val="001D3D0A"/>
    <w:rsid w:val="001D5213"/>
    <w:rsid w:val="001E0CDB"/>
    <w:rsid w:val="001E2F35"/>
    <w:rsid w:val="001F65A5"/>
    <w:rsid w:val="00212965"/>
    <w:rsid w:val="00214228"/>
    <w:rsid w:val="002168F9"/>
    <w:rsid w:val="00221EC0"/>
    <w:rsid w:val="00222FAC"/>
    <w:rsid w:val="00235DCA"/>
    <w:rsid w:val="0023734A"/>
    <w:rsid w:val="00243F06"/>
    <w:rsid w:val="00244B4C"/>
    <w:rsid w:val="00245173"/>
    <w:rsid w:val="00252DB4"/>
    <w:rsid w:val="002655D0"/>
    <w:rsid w:val="00271BF6"/>
    <w:rsid w:val="00272087"/>
    <w:rsid w:val="00273339"/>
    <w:rsid w:val="00273964"/>
    <w:rsid w:val="0027401B"/>
    <w:rsid w:val="0027651E"/>
    <w:rsid w:val="00293FBA"/>
    <w:rsid w:val="00296D13"/>
    <w:rsid w:val="00296E07"/>
    <w:rsid w:val="002B1481"/>
    <w:rsid w:val="002B4DDC"/>
    <w:rsid w:val="002D2AC6"/>
    <w:rsid w:val="002E1783"/>
    <w:rsid w:val="00304B89"/>
    <w:rsid w:val="0031100C"/>
    <w:rsid w:val="0031366E"/>
    <w:rsid w:val="003146E7"/>
    <w:rsid w:val="0032137B"/>
    <w:rsid w:val="00333A45"/>
    <w:rsid w:val="00345F76"/>
    <w:rsid w:val="003460AC"/>
    <w:rsid w:val="00354ADD"/>
    <w:rsid w:val="00356AD1"/>
    <w:rsid w:val="00360005"/>
    <w:rsid w:val="003628F3"/>
    <w:rsid w:val="00362DE1"/>
    <w:rsid w:val="003635D4"/>
    <w:rsid w:val="003701F6"/>
    <w:rsid w:val="00370BAA"/>
    <w:rsid w:val="00380777"/>
    <w:rsid w:val="003826CB"/>
    <w:rsid w:val="00385B76"/>
    <w:rsid w:val="003A14CB"/>
    <w:rsid w:val="003A3BBD"/>
    <w:rsid w:val="003A560B"/>
    <w:rsid w:val="003B64B5"/>
    <w:rsid w:val="003C3FDD"/>
    <w:rsid w:val="003C4BEE"/>
    <w:rsid w:val="003E65A1"/>
    <w:rsid w:val="003E6F8B"/>
    <w:rsid w:val="00403F85"/>
    <w:rsid w:val="00407F32"/>
    <w:rsid w:val="00417B62"/>
    <w:rsid w:val="00417BE0"/>
    <w:rsid w:val="00432FC2"/>
    <w:rsid w:val="004350F4"/>
    <w:rsid w:val="00443C53"/>
    <w:rsid w:val="00450C3A"/>
    <w:rsid w:val="00453A46"/>
    <w:rsid w:val="004556D4"/>
    <w:rsid w:val="004570EA"/>
    <w:rsid w:val="00457477"/>
    <w:rsid w:val="00460430"/>
    <w:rsid w:val="00461C66"/>
    <w:rsid w:val="004628DE"/>
    <w:rsid w:val="00463464"/>
    <w:rsid w:val="004673E0"/>
    <w:rsid w:val="004735F4"/>
    <w:rsid w:val="00475276"/>
    <w:rsid w:val="00480639"/>
    <w:rsid w:val="00481505"/>
    <w:rsid w:val="0048634B"/>
    <w:rsid w:val="00487F3C"/>
    <w:rsid w:val="004939EA"/>
    <w:rsid w:val="004B1D62"/>
    <w:rsid w:val="004B4E6F"/>
    <w:rsid w:val="004B6E0C"/>
    <w:rsid w:val="004C2CF5"/>
    <w:rsid w:val="004C4723"/>
    <w:rsid w:val="004C6954"/>
    <w:rsid w:val="004D15B9"/>
    <w:rsid w:val="004D205F"/>
    <w:rsid w:val="004D6599"/>
    <w:rsid w:val="004E658C"/>
    <w:rsid w:val="004F04BA"/>
    <w:rsid w:val="004F138F"/>
    <w:rsid w:val="004F63F8"/>
    <w:rsid w:val="00501F70"/>
    <w:rsid w:val="00513610"/>
    <w:rsid w:val="00522732"/>
    <w:rsid w:val="005255E0"/>
    <w:rsid w:val="00526F5F"/>
    <w:rsid w:val="00531ED5"/>
    <w:rsid w:val="00532135"/>
    <w:rsid w:val="00533B91"/>
    <w:rsid w:val="00540C17"/>
    <w:rsid w:val="00546107"/>
    <w:rsid w:val="00561801"/>
    <w:rsid w:val="00575137"/>
    <w:rsid w:val="00581323"/>
    <w:rsid w:val="00584F47"/>
    <w:rsid w:val="005A43AA"/>
    <w:rsid w:val="005A63DD"/>
    <w:rsid w:val="005B00EA"/>
    <w:rsid w:val="005B0D83"/>
    <w:rsid w:val="005B317B"/>
    <w:rsid w:val="005C035A"/>
    <w:rsid w:val="005C0A0D"/>
    <w:rsid w:val="005C2862"/>
    <w:rsid w:val="005C35D4"/>
    <w:rsid w:val="005C57DE"/>
    <w:rsid w:val="005C744F"/>
    <w:rsid w:val="005C75A6"/>
    <w:rsid w:val="005D1C7B"/>
    <w:rsid w:val="005D4A36"/>
    <w:rsid w:val="005D61D1"/>
    <w:rsid w:val="005D663C"/>
    <w:rsid w:val="005D69F7"/>
    <w:rsid w:val="005E16F6"/>
    <w:rsid w:val="005E3841"/>
    <w:rsid w:val="005F27A2"/>
    <w:rsid w:val="005F27BA"/>
    <w:rsid w:val="00607B24"/>
    <w:rsid w:val="00607F2A"/>
    <w:rsid w:val="00621442"/>
    <w:rsid w:val="00621702"/>
    <w:rsid w:val="0062779A"/>
    <w:rsid w:val="00627A3E"/>
    <w:rsid w:val="00630508"/>
    <w:rsid w:val="00631EE8"/>
    <w:rsid w:val="006361C9"/>
    <w:rsid w:val="00636E7C"/>
    <w:rsid w:val="00647E5E"/>
    <w:rsid w:val="00650844"/>
    <w:rsid w:val="006555FE"/>
    <w:rsid w:val="00656649"/>
    <w:rsid w:val="0065694E"/>
    <w:rsid w:val="00667AB9"/>
    <w:rsid w:val="00680630"/>
    <w:rsid w:val="006838A6"/>
    <w:rsid w:val="00685567"/>
    <w:rsid w:val="00696574"/>
    <w:rsid w:val="006A6DD2"/>
    <w:rsid w:val="006B027A"/>
    <w:rsid w:val="006B2C64"/>
    <w:rsid w:val="006E1E39"/>
    <w:rsid w:val="006E62A7"/>
    <w:rsid w:val="006E6EFF"/>
    <w:rsid w:val="006F6CCE"/>
    <w:rsid w:val="00701CE0"/>
    <w:rsid w:val="00706A65"/>
    <w:rsid w:val="00714DF1"/>
    <w:rsid w:val="00725F73"/>
    <w:rsid w:val="007264FF"/>
    <w:rsid w:val="00730C0B"/>
    <w:rsid w:val="00736326"/>
    <w:rsid w:val="00736F5B"/>
    <w:rsid w:val="00744148"/>
    <w:rsid w:val="0074492F"/>
    <w:rsid w:val="00746669"/>
    <w:rsid w:val="00747D99"/>
    <w:rsid w:val="00757A14"/>
    <w:rsid w:val="007658F1"/>
    <w:rsid w:val="007755A4"/>
    <w:rsid w:val="0077714C"/>
    <w:rsid w:val="007779DE"/>
    <w:rsid w:val="007804D4"/>
    <w:rsid w:val="0078162F"/>
    <w:rsid w:val="00785528"/>
    <w:rsid w:val="00787914"/>
    <w:rsid w:val="00787D07"/>
    <w:rsid w:val="00791797"/>
    <w:rsid w:val="00797F7B"/>
    <w:rsid w:val="007B4D94"/>
    <w:rsid w:val="007C3DC2"/>
    <w:rsid w:val="007C76EC"/>
    <w:rsid w:val="007D67DE"/>
    <w:rsid w:val="007D6C0F"/>
    <w:rsid w:val="007E5B45"/>
    <w:rsid w:val="007F0368"/>
    <w:rsid w:val="008023C6"/>
    <w:rsid w:val="00813143"/>
    <w:rsid w:val="00830615"/>
    <w:rsid w:val="00836CF6"/>
    <w:rsid w:val="00836F0D"/>
    <w:rsid w:val="0083766D"/>
    <w:rsid w:val="00847663"/>
    <w:rsid w:val="00847C13"/>
    <w:rsid w:val="00854037"/>
    <w:rsid w:val="00857E84"/>
    <w:rsid w:val="00860D85"/>
    <w:rsid w:val="00863FBC"/>
    <w:rsid w:val="0086535C"/>
    <w:rsid w:val="00866CC2"/>
    <w:rsid w:val="00871CB3"/>
    <w:rsid w:val="008725D4"/>
    <w:rsid w:val="00877954"/>
    <w:rsid w:val="00885797"/>
    <w:rsid w:val="00890942"/>
    <w:rsid w:val="008954D8"/>
    <w:rsid w:val="008972C5"/>
    <w:rsid w:val="008A433A"/>
    <w:rsid w:val="008B63D1"/>
    <w:rsid w:val="008C21D9"/>
    <w:rsid w:val="008C453A"/>
    <w:rsid w:val="008D3417"/>
    <w:rsid w:val="008E3863"/>
    <w:rsid w:val="008E77B4"/>
    <w:rsid w:val="008F14C0"/>
    <w:rsid w:val="008F1A3F"/>
    <w:rsid w:val="008F594E"/>
    <w:rsid w:val="009027CA"/>
    <w:rsid w:val="00903460"/>
    <w:rsid w:val="00903DD7"/>
    <w:rsid w:val="00910031"/>
    <w:rsid w:val="009116D4"/>
    <w:rsid w:val="00915619"/>
    <w:rsid w:val="00924105"/>
    <w:rsid w:val="00930358"/>
    <w:rsid w:val="00930615"/>
    <w:rsid w:val="009341C3"/>
    <w:rsid w:val="00941D3D"/>
    <w:rsid w:val="00942822"/>
    <w:rsid w:val="009477D4"/>
    <w:rsid w:val="0095039D"/>
    <w:rsid w:val="009518E6"/>
    <w:rsid w:val="00952B91"/>
    <w:rsid w:val="00953206"/>
    <w:rsid w:val="009574C1"/>
    <w:rsid w:val="00961987"/>
    <w:rsid w:val="0096330E"/>
    <w:rsid w:val="00971470"/>
    <w:rsid w:val="009756D7"/>
    <w:rsid w:val="00977A02"/>
    <w:rsid w:val="0098478B"/>
    <w:rsid w:val="009915BB"/>
    <w:rsid w:val="00991CC4"/>
    <w:rsid w:val="00993451"/>
    <w:rsid w:val="00996EE0"/>
    <w:rsid w:val="009A2435"/>
    <w:rsid w:val="009A4AB4"/>
    <w:rsid w:val="009A4E50"/>
    <w:rsid w:val="009B3E6A"/>
    <w:rsid w:val="009C2A3D"/>
    <w:rsid w:val="009D135E"/>
    <w:rsid w:val="009D3D18"/>
    <w:rsid w:val="009D497E"/>
    <w:rsid w:val="009F45C5"/>
    <w:rsid w:val="00A00E7A"/>
    <w:rsid w:val="00A10098"/>
    <w:rsid w:val="00A109B2"/>
    <w:rsid w:val="00A152CF"/>
    <w:rsid w:val="00A15F6E"/>
    <w:rsid w:val="00A202A3"/>
    <w:rsid w:val="00A23C34"/>
    <w:rsid w:val="00A345E8"/>
    <w:rsid w:val="00A37B17"/>
    <w:rsid w:val="00A451A9"/>
    <w:rsid w:val="00A4601A"/>
    <w:rsid w:val="00A53810"/>
    <w:rsid w:val="00A540F7"/>
    <w:rsid w:val="00A54B49"/>
    <w:rsid w:val="00A5739B"/>
    <w:rsid w:val="00A57AFD"/>
    <w:rsid w:val="00A6394B"/>
    <w:rsid w:val="00A645F2"/>
    <w:rsid w:val="00A7136F"/>
    <w:rsid w:val="00A856A5"/>
    <w:rsid w:val="00A85D19"/>
    <w:rsid w:val="00A9351E"/>
    <w:rsid w:val="00AA28BC"/>
    <w:rsid w:val="00AA6565"/>
    <w:rsid w:val="00AA6954"/>
    <w:rsid w:val="00AB01ED"/>
    <w:rsid w:val="00AB4616"/>
    <w:rsid w:val="00AB47DE"/>
    <w:rsid w:val="00AC1EBA"/>
    <w:rsid w:val="00AC56F6"/>
    <w:rsid w:val="00AC59AF"/>
    <w:rsid w:val="00AC629E"/>
    <w:rsid w:val="00AC63CA"/>
    <w:rsid w:val="00AD0268"/>
    <w:rsid w:val="00AD460B"/>
    <w:rsid w:val="00AD460C"/>
    <w:rsid w:val="00AE270D"/>
    <w:rsid w:val="00AE2B27"/>
    <w:rsid w:val="00AE49E2"/>
    <w:rsid w:val="00AE7FB4"/>
    <w:rsid w:val="00AF3C9C"/>
    <w:rsid w:val="00B01C28"/>
    <w:rsid w:val="00B05299"/>
    <w:rsid w:val="00B054D3"/>
    <w:rsid w:val="00B17B87"/>
    <w:rsid w:val="00B21E3B"/>
    <w:rsid w:val="00B2323A"/>
    <w:rsid w:val="00B25D76"/>
    <w:rsid w:val="00B26614"/>
    <w:rsid w:val="00B314C2"/>
    <w:rsid w:val="00B31CC9"/>
    <w:rsid w:val="00B3547C"/>
    <w:rsid w:val="00B46EBB"/>
    <w:rsid w:val="00B472A7"/>
    <w:rsid w:val="00B53833"/>
    <w:rsid w:val="00B60ADB"/>
    <w:rsid w:val="00B66A14"/>
    <w:rsid w:val="00B7463A"/>
    <w:rsid w:val="00B84574"/>
    <w:rsid w:val="00B86AE7"/>
    <w:rsid w:val="00B93133"/>
    <w:rsid w:val="00B966EA"/>
    <w:rsid w:val="00BA2876"/>
    <w:rsid w:val="00BA50A0"/>
    <w:rsid w:val="00BB1D4E"/>
    <w:rsid w:val="00BD1FFD"/>
    <w:rsid w:val="00BD5624"/>
    <w:rsid w:val="00BE08F5"/>
    <w:rsid w:val="00BE0E2A"/>
    <w:rsid w:val="00BE3B32"/>
    <w:rsid w:val="00BE400A"/>
    <w:rsid w:val="00BE4079"/>
    <w:rsid w:val="00BE4B76"/>
    <w:rsid w:val="00BF0FE6"/>
    <w:rsid w:val="00BF1A28"/>
    <w:rsid w:val="00BF3AD5"/>
    <w:rsid w:val="00BF3EFD"/>
    <w:rsid w:val="00BF5FDF"/>
    <w:rsid w:val="00C12CE3"/>
    <w:rsid w:val="00C1727B"/>
    <w:rsid w:val="00C21114"/>
    <w:rsid w:val="00C2415D"/>
    <w:rsid w:val="00C242EF"/>
    <w:rsid w:val="00C24D5A"/>
    <w:rsid w:val="00C31EC9"/>
    <w:rsid w:val="00C43770"/>
    <w:rsid w:val="00C47FAF"/>
    <w:rsid w:val="00C503AC"/>
    <w:rsid w:val="00C55F45"/>
    <w:rsid w:val="00C618B8"/>
    <w:rsid w:val="00C62A72"/>
    <w:rsid w:val="00C63226"/>
    <w:rsid w:val="00C6693C"/>
    <w:rsid w:val="00C6726F"/>
    <w:rsid w:val="00C73691"/>
    <w:rsid w:val="00C76139"/>
    <w:rsid w:val="00C76CE4"/>
    <w:rsid w:val="00C87ECA"/>
    <w:rsid w:val="00C901BA"/>
    <w:rsid w:val="00C91F2D"/>
    <w:rsid w:val="00C958A9"/>
    <w:rsid w:val="00CA040C"/>
    <w:rsid w:val="00CA7A34"/>
    <w:rsid w:val="00CB19FA"/>
    <w:rsid w:val="00CB2552"/>
    <w:rsid w:val="00CB50F1"/>
    <w:rsid w:val="00CB6CC3"/>
    <w:rsid w:val="00CB7A68"/>
    <w:rsid w:val="00CC62A2"/>
    <w:rsid w:val="00CD11BE"/>
    <w:rsid w:val="00CD12AC"/>
    <w:rsid w:val="00CE7740"/>
    <w:rsid w:val="00CE7C73"/>
    <w:rsid w:val="00CF05F7"/>
    <w:rsid w:val="00CF334A"/>
    <w:rsid w:val="00D013E8"/>
    <w:rsid w:val="00D06126"/>
    <w:rsid w:val="00D06915"/>
    <w:rsid w:val="00D31199"/>
    <w:rsid w:val="00D34A2E"/>
    <w:rsid w:val="00D36634"/>
    <w:rsid w:val="00D50D3E"/>
    <w:rsid w:val="00D547A5"/>
    <w:rsid w:val="00D60B49"/>
    <w:rsid w:val="00D61170"/>
    <w:rsid w:val="00D646FB"/>
    <w:rsid w:val="00D662DE"/>
    <w:rsid w:val="00D71AB5"/>
    <w:rsid w:val="00D8139F"/>
    <w:rsid w:val="00D8561C"/>
    <w:rsid w:val="00D86D2D"/>
    <w:rsid w:val="00DA64B4"/>
    <w:rsid w:val="00DB00E9"/>
    <w:rsid w:val="00DB1025"/>
    <w:rsid w:val="00DB1653"/>
    <w:rsid w:val="00DB3532"/>
    <w:rsid w:val="00DC203C"/>
    <w:rsid w:val="00DC797A"/>
    <w:rsid w:val="00DC7CBB"/>
    <w:rsid w:val="00DC7FE6"/>
    <w:rsid w:val="00DD0286"/>
    <w:rsid w:val="00DD2B76"/>
    <w:rsid w:val="00DE450F"/>
    <w:rsid w:val="00DE71CB"/>
    <w:rsid w:val="00DF7EC0"/>
    <w:rsid w:val="00E015B9"/>
    <w:rsid w:val="00E05BD3"/>
    <w:rsid w:val="00E070A9"/>
    <w:rsid w:val="00E0787E"/>
    <w:rsid w:val="00E11542"/>
    <w:rsid w:val="00E12538"/>
    <w:rsid w:val="00E12F60"/>
    <w:rsid w:val="00E16863"/>
    <w:rsid w:val="00E16EFF"/>
    <w:rsid w:val="00E179FB"/>
    <w:rsid w:val="00E21B74"/>
    <w:rsid w:val="00E22DA0"/>
    <w:rsid w:val="00E23298"/>
    <w:rsid w:val="00E2721A"/>
    <w:rsid w:val="00E2762C"/>
    <w:rsid w:val="00E32345"/>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28F9"/>
    <w:rsid w:val="00E9756A"/>
    <w:rsid w:val="00EA2C0F"/>
    <w:rsid w:val="00EA3BEF"/>
    <w:rsid w:val="00EA772C"/>
    <w:rsid w:val="00EB07DF"/>
    <w:rsid w:val="00EB17BE"/>
    <w:rsid w:val="00EC509F"/>
    <w:rsid w:val="00EF068A"/>
    <w:rsid w:val="00EF36DC"/>
    <w:rsid w:val="00F111AE"/>
    <w:rsid w:val="00F221A5"/>
    <w:rsid w:val="00F24917"/>
    <w:rsid w:val="00F24F6B"/>
    <w:rsid w:val="00F261BE"/>
    <w:rsid w:val="00F27077"/>
    <w:rsid w:val="00F3608F"/>
    <w:rsid w:val="00F361D8"/>
    <w:rsid w:val="00F40D50"/>
    <w:rsid w:val="00F42450"/>
    <w:rsid w:val="00F4483C"/>
    <w:rsid w:val="00F459DE"/>
    <w:rsid w:val="00F544BB"/>
    <w:rsid w:val="00F5638F"/>
    <w:rsid w:val="00F5684E"/>
    <w:rsid w:val="00F652A8"/>
    <w:rsid w:val="00F67DB3"/>
    <w:rsid w:val="00F72C3C"/>
    <w:rsid w:val="00F80449"/>
    <w:rsid w:val="00F92990"/>
    <w:rsid w:val="00F94B76"/>
    <w:rsid w:val="00F95B00"/>
    <w:rsid w:val="00FA6752"/>
    <w:rsid w:val="00FA7B38"/>
    <w:rsid w:val="00FA7FD5"/>
    <w:rsid w:val="00FB662E"/>
    <w:rsid w:val="00FB6D9F"/>
    <w:rsid w:val="00FB771F"/>
    <w:rsid w:val="00FC0F7E"/>
    <w:rsid w:val="00FC199A"/>
    <w:rsid w:val="00FD4FD9"/>
    <w:rsid w:val="00FD5102"/>
    <w:rsid w:val="00FD7F3A"/>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D0AE886-55F0-4AD7-BCA6-501910F2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4187444">
      <w:bodyDiv w:val="1"/>
      <w:marLeft w:val="0"/>
      <w:marRight w:val="0"/>
      <w:marTop w:val="0"/>
      <w:marBottom w:val="0"/>
      <w:divBdr>
        <w:top w:val="none" w:sz="0" w:space="0" w:color="auto"/>
        <w:left w:val="none" w:sz="0" w:space="0" w:color="auto"/>
        <w:bottom w:val="none" w:sz="0" w:space="0" w:color="auto"/>
        <w:right w:val="none" w:sz="0" w:space="0" w:color="auto"/>
      </w:divBdr>
      <w:divsChild>
        <w:div w:id="52509607">
          <w:marLeft w:val="0"/>
          <w:marRight w:val="0"/>
          <w:marTop w:val="0"/>
          <w:marBottom w:val="0"/>
          <w:divBdr>
            <w:top w:val="none" w:sz="0" w:space="0" w:color="auto"/>
            <w:left w:val="none" w:sz="0" w:space="0" w:color="auto"/>
            <w:bottom w:val="none" w:sz="0" w:space="0" w:color="auto"/>
            <w:right w:val="none" w:sz="0" w:space="0" w:color="auto"/>
          </w:divBdr>
        </w:div>
        <w:div w:id="384182745">
          <w:marLeft w:val="0"/>
          <w:marRight w:val="0"/>
          <w:marTop w:val="0"/>
          <w:marBottom w:val="0"/>
          <w:divBdr>
            <w:top w:val="none" w:sz="0" w:space="0" w:color="auto"/>
            <w:left w:val="none" w:sz="0" w:space="0" w:color="auto"/>
            <w:bottom w:val="none" w:sz="0" w:space="0" w:color="auto"/>
            <w:right w:val="none" w:sz="0" w:space="0" w:color="auto"/>
          </w:divBdr>
        </w:div>
        <w:div w:id="1841852574">
          <w:marLeft w:val="0"/>
          <w:marRight w:val="0"/>
          <w:marTop w:val="0"/>
          <w:marBottom w:val="0"/>
          <w:divBdr>
            <w:top w:val="none" w:sz="0" w:space="0" w:color="auto"/>
            <w:left w:val="none" w:sz="0" w:space="0" w:color="auto"/>
            <w:bottom w:val="none" w:sz="0" w:space="0" w:color="auto"/>
            <w:right w:val="none" w:sz="0" w:space="0" w:color="auto"/>
          </w:divBdr>
        </w:div>
      </w:divsChild>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465125192">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649790511">
      <w:bodyDiv w:val="1"/>
      <w:marLeft w:val="0"/>
      <w:marRight w:val="0"/>
      <w:marTop w:val="0"/>
      <w:marBottom w:val="0"/>
      <w:divBdr>
        <w:top w:val="none" w:sz="0" w:space="0" w:color="auto"/>
        <w:left w:val="none" w:sz="0" w:space="0" w:color="auto"/>
        <w:bottom w:val="none" w:sz="0" w:space="0" w:color="auto"/>
        <w:right w:val="none" w:sz="0" w:space="0" w:color="auto"/>
      </w:divBdr>
    </w:div>
    <w:div w:id="690255163">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786781358">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13705615">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990137980">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5789416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64081944">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14610651">
      <w:bodyDiv w:val="1"/>
      <w:marLeft w:val="0"/>
      <w:marRight w:val="0"/>
      <w:marTop w:val="0"/>
      <w:marBottom w:val="0"/>
      <w:divBdr>
        <w:top w:val="none" w:sz="0" w:space="0" w:color="auto"/>
        <w:left w:val="none" w:sz="0" w:space="0" w:color="auto"/>
        <w:bottom w:val="none" w:sz="0" w:space="0" w:color="auto"/>
        <w:right w:val="none" w:sz="0" w:space="0" w:color="auto"/>
      </w:divBdr>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104888992">
          <w:marLeft w:val="0"/>
          <w:marRight w:val="0"/>
          <w:marTop w:val="0"/>
          <w:marBottom w:val="0"/>
          <w:divBdr>
            <w:top w:val="none" w:sz="0" w:space="0" w:color="auto"/>
            <w:left w:val="none" w:sz="0" w:space="0" w:color="auto"/>
            <w:bottom w:val="none" w:sz="0" w:space="0" w:color="auto"/>
            <w:right w:val="none" w:sz="0" w:space="0" w:color="auto"/>
          </w:divBdr>
        </w:div>
        <w:div w:id="272250081">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sChild>
    </w:div>
    <w:div w:id="1970040717">
      <w:bodyDiv w:val="1"/>
      <w:marLeft w:val="0"/>
      <w:marRight w:val="0"/>
      <w:marTop w:val="0"/>
      <w:marBottom w:val="0"/>
      <w:divBdr>
        <w:top w:val="none" w:sz="0" w:space="0" w:color="auto"/>
        <w:left w:val="none" w:sz="0" w:space="0" w:color="auto"/>
        <w:bottom w:val="none" w:sz="0" w:space="0" w:color="auto"/>
        <w:right w:val="none" w:sz="0" w:space="0" w:color="auto"/>
      </w:divBdr>
    </w:div>
    <w:div w:id="1980039587">
      <w:bodyDiv w:val="1"/>
      <w:marLeft w:val="0"/>
      <w:marRight w:val="0"/>
      <w:marTop w:val="0"/>
      <w:marBottom w:val="0"/>
      <w:divBdr>
        <w:top w:val="none" w:sz="0" w:space="0" w:color="auto"/>
        <w:left w:val="none" w:sz="0" w:space="0" w:color="auto"/>
        <w:bottom w:val="none" w:sz="0" w:space="0" w:color="auto"/>
        <w:right w:val="none" w:sz="0" w:space="0" w:color="auto"/>
      </w:divBdr>
      <w:divsChild>
        <w:div w:id="724378245">
          <w:marLeft w:val="0"/>
          <w:marRight w:val="0"/>
          <w:marTop w:val="0"/>
          <w:marBottom w:val="0"/>
          <w:divBdr>
            <w:top w:val="none" w:sz="0" w:space="0" w:color="auto"/>
            <w:left w:val="none" w:sz="0" w:space="0" w:color="auto"/>
            <w:bottom w:val="none" w:sz="0" w:space="0" w:color="auto"/>
            <w:right w:val="none" w:sz="0" w:space="0" w:color="auto"/>
          </w:divBdr>
        </w:div>
        <w:div w:id="1079256897">
          <w:marLeft w:val="0"/>
          <w:marRight w:val="0"/>
          <w:marTop w:val="0"/>
          <w:marBottom w:val="0"/>
          <w:divBdr>
            <w:top w:val="none" w:sz="0" w:space="0" w:color="auto"/>
            <w:left w:val="none" w:sz="0" w:space="0" w:color="auto"/>
            <w:bottom w:val="none" w:sz="0" w:space="0" w:color="auto"/>
            <w:right w:val="none" w:sz="0" w:space="0" w:color="auto"/>
          </w:divBdr>
        </w:div>
        <w:div w:id="1276525744">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077318503">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dtucker@sk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11894</TotalTime>
  <Pages>9</Pages>
  <Words>1634</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9</cp:revision>
  <cp:lastPrinted>2022-05-25T16:11:00Z</cp:lastPrinted>
  <dcterms:created xsi:type="dcterms:W3CDTF">2025-12-22T09:38:00Z</dcterms:created>
  <dcterms:modified xsi:type="dcterms:W3CDTF">2026-03-17T14:39:00Z</dcterms:modified>
</cp:coreProperties>
</file>