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E0DDCD" w14:textId="3CA40667" w:rsidR="004E658C" w:rsidRPr="00403F85" w:rsidRDefault="00FC0F7E" w:rsidP="0010245B">
      <w:pPr>
        <w:pStyle w:val="Standard"/>
        <w:jc w:val="center"/>
        <w:rPr>
          <w:rFonts w:ascii="Arial" w:hAnsi="Arial"/>
          <w:b/>
          <w:bCs/>
          <w:sz w:val="30"/>
          <w:szCs w:val="36"/>
          <w:u w:val="single"/>
        </w:rPr>
      </w:pPr>
      <w:r w:rsidRPr="00403F85">
        <w:rPr>
          <w:rFonts w:ascii="Arial" w:hAnsi="Arial"/>
          <w:b/>
          <w:bCs/>
          <w:sz w:val="30"/>
          <w:szCs w:val="36"/>
          <w:u w:val="single"/>
        </w:rPr>
        <w:t xml:space="preserve">MINUTES OF A MEETING OF ASHLEY GREEN PARISH COUNCIL HELD ON </w:t>
      </w:r>
      <w:r w:rsidR="00356AD1">
        <w:rPr>
          <w:rFonts w:ascii="Arial" w:hAnsi="Arial"/>
          <w:b/>
          <w:bCs/>
          <w:sz w:val="30"/>
          <w:szCs w:val="36"/>
          <w:u w:val="single"/>
        </w:rPr>
        <w:t>18th</w:t>
      </w:r>
      <w:r w:rsidR="00E2762C">
        <w:rPr>
          <w:rFonts w:ascii="Arial" w:hAnsi="Arial"/>
          <w:b/>
          <w:bCs/>
          <w:sz w:val="30"/>
          <w:szCs w:val="36"/>
          <w:u w:val="single"/>
        </w:rPr>
        <w:t xml:space="preserve"> </w:t>
      </w:r>
      <w:r w:rsidR="00356AD1">
        <w:rPr>
          <w:rFonts w:ascii="Arial" w:hAnsi="Arial"/>
          <w:b/>
          <w:bCs/>
          <w:sz w:val="30"/>
          <w:szCs w:val="36"/>
          <w:u w:val="single"/>
        </w:rPr>
        <w:t>SEPTEMBER</w:t>
      </w:r>
      <w:r w:rsidR="00B472A7" w:rsidRPr="00B472A7">
        <w:rPr>
          <w:rFonts w:ascii="Arial" w:hAnsi="Arial"/>
          <w:b/>
          <w:bCs/>
          <w:sz w:val="30"/>
          <w:szCs w:val="36"/>
          <w:u w:val="single"/>
        </w:rPr>
        <w:t xml:space="preserve"> 2024</w:t>
      </w:r>
    </w:p>
    <w:p w14:paraId="47A618D9" w14:textId="66387F1F" w:rsidR="00FC0F7E" w:rsidRDefault="00AD460B" w:rsidP="00AD460B">
      <w:pPr>
        <w:jc w:val="center"/>
      </w:pPr>
      <w:r w:rsidRPr="00FC0F7E">
        <w:rPr>
          <w:rFonts w:ascii="Arial" w:hAnsi="Arial"/>
          <w:b/>
          <w:bCs/>
          <w:sz w:val="24"/>
        </w:rPr>
        <w:t>AT THE</w:t>
      </w:r>
      <w:r w:rsidR="005E16F6">
        <w:rPr>
          <w:rFonts w:ascii="Arial" w:hAnsi="Arial"/>
          <w:b/>
          <w:bCs/>
          <w:sz w:val="24"/>
        </w:rPr>
        <w:t xml:space="preserve"> </w:t>
      </w:r>
      <w:r w:rsidR="00356AD1">
        <w:rPr>
          <w:rFonts w:ascii="Arial" w:hAnsi="Arial"/>
          <w:b/>
          <w:bCs/>
          <w:sz w:val="24"/>
        </w:rPr>
        <w:t>CORONATION HALL WHELPLEY HILL</w:t>
      </w:r>
    </w:p>
    <w:p w14:paraId="01A23C61" w14:textId="77777777" w:rsidR="00FC0F7E" w:rsidRDefault="00FC0F7E" w:rsidP="00FC0F7E">
      <w:pPr>
        <w:pStyle w:val="TableContents"/>
        <w:rPr>
          <w:rFonts w:hint="eastAsia"/>
          <w:b/>
          <w:u w:val="single"/>
        </w:rPr>
      </w:pPr>
      <w:r w:rsidRPr="00FC0F7E">
        <w:rPr>
          <w:rFonts w:ascii="Arial" w:hAnsi="Arial"/>
          <w:b/>
          <w:u w:val="single"/>
        </w:rPr>
        <w:t>PRESENT:</w:t>
      </w:r>
      <w:r>
        <w:rPr>
          <w:b/>
          <w:u w:val="single"/>
        </w:rPr>
        <w:t xml:space="preserve"> </w:t>
      </w:r>
    </w:p>
    <w:p w14:paraId="6725E013" w14:textId="7558AD4C" w:rsidR="008023C6" w:rsidRDefault="00FC0F7E" w:rsidP="008023C6">
      <w:pPr>
        <w:pStyle w:val="TableContents"/>
        <w:rPr>
          <w:rFonts w:ascii="Arial" w:hAnsi="Arial"/>
        </w:rPr>
      </w:pPr>
      <w:r>
        <w:rPr>
          <w:rFonts w:ascii="Arial" w:hAnsi="Arial"/>
        </w:rPr>
        <w:t>Councillors:</w:t>
      </w:r>
      <w:r w:rsidR="00A6394B">
        <w:rPr>
          <w:rFonts w:ascii="Arial" w:hAnsi="Arial"/>
        </w:rPr>
        <w:t xml:space="preserve"> </w:t>
      </w:r>
      <w:r>
        <w:rPr>
          <w:rFonts w:ascii="Arial" w:hAnsi="Arial"/>
        </w:rPr>
        <w:t>Smith (Chairman) (MS)</w:t>
      </w:r>
      <w:r w:rsidR="00450C3A">
        <w:rPr>
          <w:rFonts w:ascii="Arial" w:hAnsi="Arial"/>
        </w:rPr>
        <w:t>,</w:t>
      </w:r>
      <w:r w:rsidR="008023C6">
        <w:rPr>
          <w:rFonts w:ascii="Arial" w:hAnsi="Arial"/>
        </w:rPr>
        <w:t xml:space="preserve"> </w:t>
      </w:r>
      <w:r w:rsidR="00F92990">
        <w:rPr>
          <w:rFonts w:ascii="Arial" w:hAnsi="Arial"/>
        </w:rPr>
        <w:t>Woodhouse (CW)</w:t>
      </w:r>
      <w:r w:rsidR="002B1481">
        <w:rPr>
          <w:rFonts w:ascii="Arial" w:hAnsi="Arial"/>
        </w:rPr>
        <w:t>,</w:t>
      </w:r>
      <w:r w:rsidR="008023C6">
        <w:rPr>
          <w:rFonts w:ascii="Arial" w:hAnsi="Arial"/>
        </w:rPr>
        <w:t xml:space="preserve"> </w:t>
      </w:r>
      <w:r w:rsidR="00B93133">
        <w:rPr>
          <w:rFonts w:ascii="Arial" w:hAnsi="Arial"/>
        </w:rPr>
        <w:t>Cullingham</w:t>
      </w:r>
      <w:r w:rsidR="00903460">
        <w:rPr>
          <w:rFonts w:ascii="Arial" w:hAnsi="Arial"/>
        </w:rPr>
        <w:t xml:space="preserve"> (GC)</w:t>
      </w:r>
      <w:r w:rsidR="005D663C">
        <w:rPr>
          <w:rFonts w:ascii="Arial" w:hAnsi="Arial"/>
        </w:rPr>
        <w:t>, Tucker (RT)</w:t>
      </w:r>
      <w:r w:rsidR="005255E0">
        <w:rPr>
          <w:rFonts w:ascii="Arial" w:hAnsi="Arial"/>
        </w:rPr>
        <w:t>,Watts (Vice Chairman)</w:t>
      </w:r>
    </w:p>
    <w:p w14:paraId="0DFC11B4" w14:textId="77777777" w:rsidR="000211E3" w:rsidRDefault="000211E3" w:rsidP="008023C6">
      <w:pPr>
        <w:pStyle w:val="TableContents"/>
        <w:rPr>
          <w:rFonts w:ascii="Arial" w:hAnsi="Arial"/>
        </w:rPr>
      </w:pPr>
    </w:p>
    <w:p w14:paraId="1D9336F6" w14:textId="1BB7058E" w:rsidR="000211E3" w:rsidRDefault="000211E3" w:rsidP="008023C6">
      <w:pPr>
        <w:pStyle w:val="TableContents"/>
        <w:rPr>
          <w:rFonts w:ascii="Arial" w:hAnsi="Arial"/>
        </w:rPr>
      </w:pPr>
      <w:r>
        <w:rPr>
          <w:rFonts w:ascii="Arial" w:hAnsi="Arial"/>
        </w:rPr>
        <w:t>Broschomb (on Zoom)</w:t>
      </w:r>
    </w:p>
    <w:p w14:paraId="602EEED7" w14:textId="331218BD" w:rsidR="003A14CB" w:rsidRDefault="003A14CB" w:rsidP="00EC509F">
      <w:pPr>
        <w:pStyle w:val="TableContents"/>
        <w:ind w:left="1276" w:hanging="1276"/>
        <w:rPr>
          <w:rFonts w:ascii="Arial" w:hAnsi="Arial"/>
        </w:rPr>
      </w:pPr>
    </w:p>
    <w:p w14:paraId="431C0FAD" w14:textId="10FDDA36" w:rsidR="0003552D" w:rsidRDefault="00FC0F7E" w:rsidP="006E1E39">
      <w:pPr>
        <w:pStyle w:val="TableContents"/>
        <w:rPr>
          <w:rFonts w:ascii="Arial" w:hAnsi="Arial"/>
        </w:rPr>
      </w:pPr>
      <w:r>
        <w:rPr>
          <w:rFonts w:ascii="Arial" w:hAnsi="Arial"/>
        </w:rPr>
        <w:t xml:space="preserve">Clerk: </w:t>
      </w:r>
      <w:r>
        <w:rPr>
          <w:rFonts w:ascii="Arial" w:hAnsi="Arial"/>
        </w:rPr>
        <w:tab/>
        <w:t>Nicky Buckle</w:t>
      </w:r>
    </w:p>
    <w:p w14:paraId="1713F8F0" w14:textId="50130F49" w:rsidR="00296D13" w:rsidRDefault="00296D13" w:rsidP="00C62A72">
      <w:pPr>
        <w:pStyle w:val="TableContents"/>
        <w:rPr>
          <w:rFonts w:hint="eastAsia"/>
        </w:rPr>
      </w:pPr>
    </w:p>
    <w:p w14:paraId="04709FD0" w14:textId="54E44299" w:rsidR="00FC0F7E" w:rsidRPr="00FC0F7E" w:rsidRDefault="00FC0F7E" w:rsidP="00FC0F7E">
      <w:pPr>
        <w:pStyle w:val="TableContents"/>
        <w:rPr>
          <w:rFonts w:ascii="Arial" w:hAnsi="Arial"/>
          <w:b/>
          <w:u w:val="single"/>
        </w:rPr>
      </w:pPr>
      <w:r w:rsidRPr="00FC0F7E">
        <w:rPr>
          <w:rFonts w:ascii="Arial" w:hAnsi="Arial"/>
          <w:b/>
          <w:u w:val="single"/>
        </w:rPr>
        <w:t>APOLOGIES:</w:t>
      </w:r>
      <w:r w:rsidR="005D663C">
        <w:rPr>
          <w:rFonts w:ascii="Arial" w:hAnsi="Arial"/>
        </w:rPr>
        <w:t xml:space="preserve">, </w:t>
      </w:r>
      <w:r w:rsidR="00B472A7">
        <w:rPr>
          <w:rFonts w:ascii="Arial" w:hAnsi="Arial"/>
        </w:rPr>
        <w:t xml:space="preserve">Councillor </w:t>
      </w:r>
      <w:r w:rsidR="00E2762C">
        <w:rPr>
          <w:rFonts w:ascii="Arial" w:hAnsi="Arial"/>
        </w:rPr>
        <w:t>Cahill</w:t>
      </w:r>
      <w:r w:rsidR="00B472A7">
        <w:rPr>
          <w:rFonts w:ascii="Arial" w:hAnsi="Arial"/>
        </w:rPr>
        <w:t xml:space="preserve"> (</w:t>
      </w:r>
      <w:r w:rsidR="00E2762C">
        <w:rPr>
          <w:rFonts w:ascii="Arial" w:hAnsi="Arial"/>
        </w:rPr>
        <w:t>JC)</w:t>
      </w:r>
      <w:r w:rsidR="00480639">
        <w:rPr>
          <w:rFonts w:ascii="Arial" w:hAnsi="Arial"/>
        </w:rPr>
        <w:t xml:space="preserve">, </w:t>
      </w:r>
      <w:r w:rsidR="00356AD1">
        <w:rPr>
          <w:rFonts w:ascii="Arial" w:hAnsi="Arial"/>
        </w:rPr>
        <w:t>Albie Russell</w:t>
      </w:r>
    </w:p>
    <w:p w14:paraId="3D54284C" w14:textId="25404F80" w:rsidR="00B93133" w:rsidRDefault="00B93133" w:rsidP="00FC0F7E">
      <w:pPr>
        <w:pStyle w:val="TableContents"/>
        <w:rPr>
          <w:rFonts w:ascii="Arial" w:hAnsi="Arial"/>
        </w:rPr>
      </w:pPr>
    </w:p>
    <w:p w14:paraId="0468CA87" w14:textId="41D84AFE" w:rsidR="00FC0F7E" w:rsidRDefault="00FC0F7E" w:rsidP="00FC0F7E">
      <w:pPr>
        <w:pStyle w:val="TableContents"/>
        <w:rPr>
          <w:rFonts w:ascii="Arial" w:hAnsi="Arial"/>
        </w:rPr>
      </w:pPr>
      <w:r>
        <w:rPr>
          <w:rFonts w:ascii="Arial" w:hAnsi="Arial"/>
        </w:rPr>
        <w:t>Meeting Started at 7.</w:t>
      </w:r>
      <w:r w:rsidR="00C62A72">
        <w:rPr>
          <w:rFonts w:ascii="Arial" w:hAnsi="Arial"/>
        </w:rPr>
        <w:t>30</w:t>
      </w:r>
      <w:r>
        <w:rPr>
          <w:rFonts w:ascii="Arial" w:hAnsi="Arial"/>
        </w:rPr>
        <w:t>PM</w:t>
      </w:r>
    </w:p>
    <w:p w14:paraId="45868AD6" w14:textId="77777777" w:rsidR="00B84574" w:rsidRDefault="00B84574" w:rsidP="00FC0F7E">
      <w:pPr>
        <w:pStyle w:val="TableContents"/>
        <w:rPr>
          <w:rFonts w:ascii="Arial" w:hAnsi="Arial"/>
        </w:rPr>
      </w:pPr>
    </w:p>
    <w:p w14:paraId="6FE74D84" w14:textId="77777777" w:rsidR="00FC0F7E" w:rsidRDefault="00FC0F7E" w:rsidP="00FC0F7E">
      <w:pPr>
        <w:pStyle w:val="TableContents"/>
        <w:tabs>
          <w:tab w:val="left" w:pos="7513"/>
        </w:tabs>
        <w:rPr>
          <w:rFonts w:ascii="Arial" w:hAnsi="Arial"/>
        </w:rPr>
        <w:sectPr w:rsidR="00FC0F7E" w:rsidSect="00627A3E">
          <w:pgSz w:w="11906" w:h="16838"/>
          <w:pgMar w:top="1440" w:right="1440" w:bottom="1440" w:left="1440" w:header="708" w:footer="708" w:gutter="0"/>
          <w:cols w:space="708"/>
          <w:docGrid w:linePitch="360"/>
        </w:sectPr>
      </w:pPr>
    </w:p>
    <w:tbl>
      <w:tblPr>
        <w:tblStyle w:val="TableGrid"/>
        <w:tblW w:w="189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52"/>
        <w:gridCol w:w="9947"/>
      </w:tblGrid>
      <w:tr w:rsidR="00866CC2" w14:paraId="69C8B6CE" w14:textId="37F38BB5" w:rsidTr="00866CC2">
        <w:tc>
          <w:tcPr>
            <w:tcW w:w="9052" w:type="dxa"/>
          </w:tcPr>
          <w:p w14:paraId="51CAE65B" w14:textId="20600425" w:rsidR="00866CC2" w:rsidRDefault="00866CC2" w:rsidP="00B84574">
            <w:pPr>
              <w:pStyle w:val="TableContents"/>
              <w:ind w:right="-870"/>
              <w:rPr>
                <w:rFonts w:asciiTheme="minorHAnsi" w:hAnsiTheme="minorHAnsi" w:cstheme="minorHAnsi"/>
                <w:b/>
                <w:sz w:val="28"/>
              </w:rPr>
            </w:pPr>
            <w:r>
              <w:rPr>
                <w:rFonts w:asciiTheme="minorHAnsi" w:hAnsiTheme="minorHAnsi" w:cstheme="minorHAnsi"/>
                <w:b/>
                <w:sz w:val="28"/>
              </w:rPr>
              <w:t>2</w:t>
            </w:r>
            <w:r w:rsidR="003826CB">
              <w:rPr>
                <w:rFonts w:asciiTheme="minorHAnsi" w:hAnsiTheme="minorHAnsi" w:cstheme="minorHAnsi"/>
                <w:b/>
                <w:sz w:val="28"/>
              </w:rPr>
              <w:t>4</w:t>
            </w:r>
            <w:r>
              <w:rPr>
                <w:rFonts w:asciiTheme="minorHAnsi" w:hAnsiTheme="minorHAnsi" w:cstheme="minorHAnsi"/>
                <w:b/>
                <w:sz w:val="28"/>
              </w:rPr>
              <w:t>.</w:t>
            </w:r>
            <w:r w:rsidR="003826CB">
              <w:rPr>
                <w:rFonts w:asciiTheme="minorHAnsi" w:hAnsiTheme="minorHAnsi" w:cstheme="minorHAnsi"/>
                <w:b/>
                <w:sz w:val="28"/>
              </w:rPr>
              <w:t>0</w:t>
            </w:r>
            <w:r w:rsidR="00356AD1">
              <w:rPr>
                <w:rFonts w:asciiTheme="minorHAnsi" w:hAnsiTheme="minorHAnsi" w:cstheme="minorHAnsi"/>
                <w:b/>
                <w:sz w:val="28"/>
              </w:rPr>
              <w:t>9</w:t>
            </w:r>
            <w:r>
              <w:rPr>
                <w:rFonts w:asciiTheme="minorHAnsi" w:hAnsiTheme="minorHAnsi" w:cstheme="minorHAnsi"/>
                <w:b/>
                <w:sz w:val="28"/>
              </w:rPr>
              <w:t>.</w:t>
            </w:r>
            <w:r w:rsidR="00356AD1">
              <w:rPr>
                <w:rFonts w:asciiTheme="minorHAnsi" w:hAnsiTheme="minorHAnsi" w:cstheme="minorHAnsi"/>
                <w:b/>
                <w:sz w:val="28"/>
              </w:rPr>
              <w:t>51</w:t>
            </w:r>
            <w:r>
              <w:rPr>
                <w:rFonts w:asciiTheme="minorHAnsi" w:hAnsiTheme="minorHAnsi" w:cstheme="minorHAnsi"/>
                <w:b/>
                <w:sz w:val="28"/>
              </w:rPr>
              <w:t xml:space="preserve"> Welcome</w:t>
            </w:r>
          </w:p>
          <w:p w14:paraId="00F6BDE0" w14:textId="2581208D" w:rsidR="00866CC2" w:rsidRDefault="00866CC2" w:rsidP="00866CC2">
            <w:pPr>
              <w:pStyle w:val="TableContents"/>
              <w:tabs>
                <w:tab w:val="left" w:pos="6630"/>
              </w:tabs>
              <w:ind w:right="-132"/>
              <w:rPr>
                <w:rFonts w:ascii="Arial" w:hAnsi="Arial"/>
              </w:rPr>
            </w:pPr>
            <w:r>
              <w:rPr>
                <w:rFonts w:ascii="Arial" w:hAnsi="Arial"/>
              </w:rPr>
              <w:t>The Chairman welcomed everyone present to the meeting.</w:t>
            </w:r>
            <w:r>
              <w:rPr>
                <w:rFonts w:ascii="Arial" w:hAnsi="Arial"/>
              </w:rPr>
              <w:tab/>
            </w:r>
          </w:p>
          <w:p w14:paraId="76D84BF1" w14:textId="62E64DB1" w:rsidR="00866CC2" w:rsidRDefault="00866CC2" w:rsidP="007C3DC2">
            <w:pPr>
              <w:pStyle w:val="TableContents"/>
              <w:tabs>
                <w:tab w:val="left" w:pos="7513"/>
              </w:tabs>
              <w:ind w:right="-3566"/>
              <w:rPr>
                <w:rFonts w:ascii="Arial" w:hAnsi="Arial"/>
              </w:rPr>
            </w:pPr>
          </w:p>
          <w:p w14:paraId="6254C3D2" w14:textId="2CE5611C" w:rsidR="00866CC2" w:rsidRDefault="00866CC2" w:rsidP="007C3DC2">
            <w:pPr>
              <w:pStyle w:val="TableContents"/>
              <w:ind w:right="-3360"/>
              <w:rPr>
                <w:rFonts w:asciiTheme="minorHAnsi" w:hAnsiTheme="minorHAnsi" w:cstheme="minorHAnsi"/>
                <w:b/>
                <w:sz w:val="28"/>
              </w:rPr>
            </w:pPr>
            <w:r>
              <w:rPr>
                <w:rFonts w:asciiTheme="minorHAnsi" w:hAnsiTheme="minorHAnsi" w:cstheme="minorHAnsi"/>
                <w:b/>
                <w:sz w:val="28"/>
              </w:rPr>
              <w:t>2</w:t>
            </w:r>
            <w:r w:rsidR="003826CB">
              <w:rPr>
                <w:rFonts w:asciiTheme="minorHAnsi" w:hAnsiTheme="minorHAnsi" w:cstheme="minorHAnsi"/>
                <w:b/>
                <w:sz w:val="28"/>
              </w:rPr>
              <w:t>4</w:t>
            </w:r>
            <w:r>
              <w:rPr>
                <w:rFonts w:asciiTheme="minorHAnsi" w:hAnsiTheme="minorHAnsi" w:cstheme="minorHAnsi"/>
                <w:b/>
                <w:sz w:val="28"/>
              </w:rPr>
              <w:t>.</w:t>
            </w:r>
            <w:r w:rsidR="003826CB">
              <w:rPr>
                <w:rFonts w:asciiTheme="minorHAnsi" w:hAnsiTheme="minorHAnsi" w:cstheme="minorHAnsi"/>
                <w:b/>
                <w:sz w:val="28"/>
              </w:rPr>
              <w:t>0</w:t>
            </w:r>
            <w:r w:rsidR="00356AD1">
              <w:rPr>
                <w:rFonts w:asciiTheme="minorHAnsi" w:hAnsiTheme="minorHAnsi" w:cstheme="minorHAnsi"/>
                <w:b/>
                <w:sz w:val="28"/>
              </w:rPr>
              <w:t>9.52</w:t>
            </w:r>
            <w:r w:rsidRPr="00FC0F7E">
              <w:rPr>
                <w:rFonts w:asciiTheme="minorHAnsi" w:hAnsiTheme="minorHAnsi" w:cstheme="minorHAnsi"/>
                <w:b/>
                <w:sz w:val="28"/>
              </w:rPr>
              <w:t xml:space="preserve"> Q</w:t>
            </w:r>
            <w:r>
              <w:rPr>
                <w:rFonts w:asciiTheme="minorHAnsi" w:hAnsiTheme="minorHAnsi" w:cstheme="minorHAnsi"/>
                <w:b/>
                <w:sz w:val="28"/>
              </w:rPr>
              <w:t>uestions</w:t>
            </w:r>
            <w:r w:rsidRPr="00FC0F7E">
              <w:rPr>
                <w:rFonts w:asciiTheme="minorHAnsi" w:hAnsiTheme="minorHAnsi" w:cstheme="minorHAnsi"/>
                <w:b/>
                <w:sz w:val="28"/>
              </w:rPr>
              <w:t xml:space="preserve"> </w:t>
            </w:r>
            <w:r>
              <w:rPr>
                <w:rFonts w:asciiTheme="minorHAnsi" w:hAnsiTheme="minorHAnsi" w:cstheme="minorHAnsi"/>
                <w:b/>
                <w:sz w:val="28"/>
              </w:rPr>
              <w:t>and comments from the public</w:t>
            </w:r>
          </w:p>
          <w:p w14:paraId="1F0CCEF4" w14:textId="0D473A51" w:rsidR="00866CC2" w:rsidRDefault="00C62A72" w:rsidP="001D3D0A">
            <w:pPr>
              <w:pStyle w:val="TableContents"/>
              <w:ind w:right="36"/>
              <w:rPr>
                <w:rFonts w:ascii="Arial" w:hAnsi="Arial"/>
              </w:rPr>
            </w:pPr>
            <w:r>
              <w:rPr>
                <w:rFonts w:ascii="Arial" w:hAnsi="Arial"/>
              </w:rPr>
              <w:t>None</w:t>
            </w:r>
          </w:p>
          <w:p w14:paraId="6846BD3D" w14:textId="77777777" w:rsidR="00866CC2" w:rsidRDefault="00866CC2" w:rsidP="001D3D0A">
            <w:pPr>
              <w:pStyle w:val="TableContents"/>
              <w:ind w:right="36"/>
              <w:rPr>
                <w:rFonts w:ascii="Arial" w:hAnsi="Arial"/>
              </w:rPr>
            </w:pPr>
          </w:p>
          <w:p w14:paraId="4AFB5332" w14:textId="2947B4C3" w:rsidR="00866CC2" w:rsidRDefault="00866CC2" w:rsidP="007C3DC2">
            <w:pPr>
              <w:pStyle w:val="TableContents"/>
              <w:rPr>
                <w:rFonts w:ascii="Arial" w:hAnsi="Arial"/>
                <w:b/>
                <w:bCs/>
              </w:rPr>
            </w:pPr>
            <w:r>
              <w:rPr>
                <w:rFonts w:asciiTheme="minorHAnsi" w:hAnsiTheme="minorHAnsi" w:cstheme="minorHAnsi"/>
                <w:b/>
                <w:sz w:val="28"/>
              </w:rPr>
              <w:t>2</w:t>
            </w:r>
            <w:r w:rsidR="003826CB">
              <w:rPr>
                <w:rFonts w:asciiTheme="minorHAnsi" w:hAnsiTheme="minorHAnsi" w:cstheme="minorHAnsi"/>
                <w:b/>
                <w:sz w:val="28"/>
              </w:rPr>
              <w:t>4</w:t>
            </w:r>
            <w:r>
              <w:rPr>
                <w:rFonts w:asciiTheme="minorHAnsi" w:hAnsiTheme="minorHAnsi" w:cstheme="minorHAnsi"/>
                <w:b/>
                <w:sz w:val="28"/>
              </w:rPr>
              <w:t>.</w:t>
            </w:r>
            <w:r w:rsidR="003826CB">
              <w:rPr>
                <w:rFonts w:asciiTheme="minorHAnsi" w:hAnsiTheme="minorHAnsi" w:cstheme="minorHAnsi"/>
                <w:b/>
                <w:sz w:val="28"/>
              </w:rPr>
              <w:t>0</w:t>
            </w:r>
            <w:r w:rsidR="00356AD1">
              <w:rPr>
                <w:rFonts w:asciiTheme="minorHAnsi" w:hAnsiTheme="minorHAnsi" w:cstheme="minorHAnsi"/>
                <w:b/>
                <w:sz w:val="28"/>
              </w:rPr>
              <w:t>9</w:t>
            </w:r>
            <w:r>
              <w:rPr>
                <w:rFonts w:asciiTheme="minorHAnsi" w:hAnsiTheme="minorHAnsi" w:cstheme="minorHAnsi"/>
                <w:b/>
                <w:sz w:val="28"/>
              </w:rPr>
              <w:t>.</w:t>
            </w:r>
            <w:r w:rsidR="00356AD1">
              <w:rPr>
                <w:rFonts w:asciiTheme="minorHAnsi" w:hAnsiTheme="minorHAnsi" w:cstheme="minorHAnsi"/>
                <w:b/>
                <w:sz w:val="28"/>
              </w:rPr>
              <w:t>53</w:t>
            </w:r>
            <w:r w:rsidRPr="00FC0F7E">
              <w:rPr>
                <w:rFonts w:asciiTheme="minorHAnsi" w:hAnsiTheme="minorHAnsi" w:cstheme="minorHAnsi"/>
                <w:b/>
                <w:sz w:val="28"/>
              </w:rPr>
              <w:t xml:space="preserve"> Declaration of</w:t>
            </w:r>
            <w:r>
              <w:rPr>
                <w:rFonts w:asciiTheme="minorHAnsi" w:hAnsiTheme="minorHAnsi" w:cstheme="minorHAnsi"/>
                <w:b/>
                <w:sz w:val="28"/>
              </w:rPr>
              <w:t xml:space="preserve"> i</w:t>
            </w:r>
            <w:r w:rsidRPr="00FC0F7E">
              <w:rPr>
                <w:rFonts w:asciiTheme="minorHAnsi" w:hAnsiTheme="minorHAnsi" w:cstheme="minorHAnsi"/>
                <w:b/>
                <w:sz w:val="28"/>
              </w:rPr>
              <w:t xml:space="preserve">nterest in </w:t>
            </w:r>
            <w:r>
              <w:rPr>
                <w:rFonts w:asciiTheme="minorHAnsi" w:hAnsiTheme="minorHAnsi" w:cstheme="minorHAnsi"/>
                <w:b/>
                <w:sz w:val="28"/>
              </w:rPr>
              <w:t>m</w:t>
            </w:r>
            <w:r w:rsidRPr="00FC0F7E">
              <w:rPr>
                <w:rFonts w:asciiTheme="minorHAnsi" w:hAnsiTheme="minorHAnsi" w:cstheme="minorHAnsi"/>
                <w:b/>
                <w:sz w:val="28"/>
              </w:rPr>
              <w:t>atters to be discussed</w:t>
            </w:r>
          </w:p>
          <w:p w14:paraId="26B389B8" w14:textId="44A48269" w:rsidR="00866CC2" w:rsidRDefault="005E16F6" w:rsidP="007C3DC2">
            <w:pPr>
              <w:pStyle w:val="TableContents"/>
              <w:rPr>
                <w:rFonts w:ascii="Arial" w:hAnsi="Arial"/>
              </w:rPr>
            </w:pPr>
            <w:r>
              <w:rPr>
                <w:rFonts w:ascii="Arial" w:hAnsi="Arial"/>
              </w:rPr>
              <w:t>None</w:t>
            </w:r>
          </w:p>
          <w:p w14:paraId="44A2D509" w14:textId="77777777" w:rsidR="00866CC2" w:rsidRDefault="00866CC2" w:rsidP="007C3DC2">
            <w:pPr>
              <w:pStyle w:val="TableContents"/>
              <w:tabs>
                <w:tab w:val="left" w:pos="7513"/>
              </w:tabs>
              <w:ind w:right="-3566"/>
              <w:rPr>
                <w:rFonts w:ascii="Arial" w:hAnsi="Arial"/>
              </w:rPr>
            </w:pPr>
          </w:p>
          <w:p w14:paraId="4F8D726E" w14:textId="4B4D8E51" w:rsidR="00866CC2" w:rsidRDefault="00866CC2" w:rsidP="007C3DC2">
            <w:pPr>
              <w:pStyle w:val="TableContents"/>
              <w:rPr>
                <w:rFonts w:asciiTheme="minorHAnsi" w:hAnsiTheme="minorHAnsi" w:cstheme="minorHAnsi"/>
                <w:b/>
                <w:sz w:val="28"/>
              </w:rPr>
            </w:pPr>
            <w:r>
              <w:rPr>
                <w:rFonts w:asciiTheme="minorHAnsi" w:hAnsiTheme="minorHAnsi" w:cstheme="minorHAnsi"/>
                <w:b/>
                <w:sz w:val="28"/>
              </w:rPr>
              <w:t>2</w:t>
            </w:r>
            <w:r w:rsidR="003826CB">
              <w:rPr>
                <w:rFonts w:asciiTheme="minorHAnsi" w:hAnsiTheme="minorHAnsi" w:cstheme="minorHAnsi"/>
                <w:b/>
                <w:sz w:val="28"/>
              </w:rPr>
              <w:t>4</w:t>
            </w:r>
            <w:r>
              <w:rPr>
                <w:rFonts w:asciiTheme="minorHAnsi" w:hAnsiTheme="minorHAnsi" w:cstheme="minorHAnsi"/>
                <w:b/>
                <w:sz w:val="28"/>
              </w:rPr>
              <w:t>.</w:t>
            </w:r>
            <w:r w:rsidR="003826CB">
              <w:rPr>
                <w:rFonts w:asciiTheme="minorHAnsi" w:hAnsiTheme="minorHAnsi" w:cstheme="minorHAnsi"/>
                <w:b/>
                <w:sz w:val="28"/>
              </w:rPr>
              <w:t>0</w:t>
            </w:r>
            <w:r w:rsidR="00356AD1">
              <w:rPr>
                <w:rFonts w:asciiTheme="minorHAnsi" w:hAnsiTheme="minorHAnsi" w:cstheme="minorHAnsi"/>
                <w:b/>
                <w:sz w:val="28"/>
              </w:rPr>
              <w:t>9</w:t>
            </w:r>
            <w:r>
              <w:rPr>
                <w:rFonts w:asciiTheme="minorHAnsi" w:hAnsiTheme="minorHAnsi" w:cstheme="minorHAnsi"/>
                <w:b/>
                <w:sz w:val="28"/>
              </w:rPr>
              <w:t>.</w:t>
            </w:r>
            <w:r w:rsidR="00356AD1">
              <w:rPr>
                <w:rFonts w:asciiTheme="minorHAnsi" w:hAnsiTheme="minorHAnsi" w:cstheme="minorHAnsi"/>
                <w:b/>
                <w:sz w:val="28"/>
              </w:rPr>
              <w:t>54</w:t>
            </w:r>
            <w:r w:rsidRPr="00FC0F7E">
              <w:rPr>
                <w:rFonts w:asciiTheme="minorHAnsi" w:hAnsiTheme="minorHAnsi" w:cstheme="minorHAnsi"/>
                <w:b/>
                <w:sz w:val="28"/>
              </w:rPr>
              <w:t xml:space="preserve"> Minutes of previous meeting and matters arising</w:t>
            </w:r>
          </w:p>
          <w:p w14:paraId="006BD097" w14:textId="0B1D4C97" w:rsidR="00866CC2" w:rsidRDefault="00866CC2" w:rsidP="007C3DC2">
            <w:pPr>
              <w:pStyle w:val="TableContents"/>
              <w:rPr>
                <w:rFonts w:ascii="Arial" w:hAnsi="Arial"/>
              </w:rPr>
            </w:pPr>
            <w:r>
              <w:rPr>
                <w:rFonts w:ascii="Arial" w:hAnsi="Arial"/>
              </w:rPr>
              <w:t>The minutes of the previous meeting from</w:t>
            </w:r>
            <w:r w:rsidR="003826CB">
              <w:rPr>
                <w:rFonts w:ascii="Arial" w:hAnsi="Arial"/>
              </w:rPr>
              <w:t xml:space="preserve"> </w:t>
            </w:r>
            <w:r w:rsidR="00714DF1">
              <w:rPr>
                <w:rFonts w:ascii="Arial" w:hAnsi="Arial"/>
              </w:rPr>
              <w:t>July</w:t>
            </w:r>
            <w:r>
              <w:rPr>
                <w:rFonts w:ascii="Arial" w:hAnsi="Arial"/>
              </w:rPr>
              <w:t xml:space="preserve"> were agreed by the Council and </w:t>
            </w:r>
            <w:r w:rsidR="00244B4C">
              <w:rPr>
                <w:rFonts w:ascii="Arial" w:hAnsi="Arial"/>
              </w:rPr>
              <w:t>will be</w:t>
            </w:r>
            <w:r>
              <w:rPr>
                <w:rFonts w:ascii="Arial" w:hAnsi="Arial"/>
              </w:rPr>
              <w:t xml:space="preserve"> signed by the Chairman as a correct record.</w:t>
            </w:r>
          </w:p>
          <w:p w14:paraId="1F9C296A" w14:textId="77777777" w:rsidR="00866CC2" w:rsidRDefault="00866CC2" w:rsidP="007C3DC2">
            <w:pPr>
              <w:pStyle w:val="TableContents"/>
              <w:rPr>
                <w:rFonts w:asciiTheme="minorHAnsi" w:hAnsiTheme="minorHAnsi" w:cstheme="minorHAnsi"/>
                <w:b/>
                <w:sz w:val="28"/>
              </w:rPr>
            </w:pPr>
          </w:p>
          <w:p w14:paraId="71D7CC25" w14:textId="1E088F45" w:rsidR="00866CC2" w:rsidRDefault="00866CC2" w:rsidP="007C3DC2">
            <w:pPr>
              <w:pStyle w:val="TableContents"/>
              <w:rPr>
                <w:rFonts w:asciiTheme="minorHAnsi" w:hAnsiTheme="minorHAnsi" w:cstheme="minorHAnsi"/>
                <w:b/>
                <w:sz w:val="28"/>
              </w:rPr>
            </w:pPr>
            <w:r>
              <w:rPr>
                <w:rFonts w:asciiTheme="minorHAnsi" w:hAnsiTheme="minorHAnsi" w:cstheme="minorHAnsi"/>
                <w:b/>
                <w:sz w:val="28"/>
              </w:rPr>
              <w:t>2</w:t>
            </w:r>
            <w:r w:rsidR="003826CB">
              <w:rPr>
                <w:rFonts w:asciiTheme="minorHAnsi" w:hAnsiTheme="minorHAnsi" w:cstheme="minorHAnsi"/>
                <w:b/>
                <w:sz w:val="28"/>
              </w:rPr>
              <w:t>4</w:t>
            </w:r>
            <w:r>
              <w:rPr>
                <w:rFonts w:asciiTheme="minorHAnsi" w:hAnsiTheme="minorHAnsi" w:cstheme="minorHAnsi"/>
                <w:b/>
                <w:sz w:val="28"/>
              </w:rPr>
              <w:t>.</w:t>
            </w:r>
            <w:r w:rsidR="003826CB">
              <w:rPr>
                <w:rFonts w:asciiTheme="minorHAnsi" w:hAnsiTheme="minorHAnsi" w:cstheme="minorHAnsi"/>
                <w:b/>
                <w:sz w:val="28"/>
              </w:rPr>
              <w:t>0</w:t>
            </w:r>
            <w:r w:rsidR="00356AD1">
              <w:rPr>
                <w:rFonts w:asciiTheme="minorHAnsi" w:hAnsiTheme="minorHAnsi" w:cstheme="minorHAnsi"/>
                <w:b/>
                <w:sz w:val="28"/>
              </w:rPr>
              <w:t>9</w:t>
            </w:r>
            <w:r w:rsidRPr="00CD11BE">
              <w:rPr>
                <w:rFonts w:asciiTheme="minorHAnsi" w:hAnsiTheme="minorHAnsi" w:cstheme="minorHAnsi"/>
                <w:b/>
                <w:sz w:val="28"/>
              </w:rPr>
              <w:t>.</w:t>
            </w:r>
            <w:r w:rsidR="00356AD1">
              <w:rPr>
                <w:rFonts w:asciiTheme="minorHAnsi" w:hAnsiTheme="minorHAnsi" w:cstheme="minorHAnsi"/>
                <w:b/>
                <w:sz w:val="28"/>
              </w:rPr>
              <w:t>55</w:t>
            </w:r>
            <w:r w:rsidRPr="00CD11BE">
              <w:rPr>
                <w:rFonts w:asciiTheme="minorHAnsi" w:hAnsiTheme="minorHAnsi" w:cstheme="minorHAnsi"/>
                <w:b/>
                <w:sz w:val="28"/>
              </w:rPr>
              <w:t xml:space="preserve"> Finance and Official Business</w:t>
            </w:r>
          </w:p>
          <w:p w14:paraId="390B9EEE" w14:textId="77777777" w:rsidR="00866CC2" w:rsidRDefault="00866CC2" w:rsidP="007C3DC2">
            <w:pPr>
              <w:pStyle w:val="TableContents"/>
              <w:rPr>
                <w:rFonts w:ascii="Arial" w:hAnsi="Arial"/>
              </w:rPr>
            </w:pPr>
          </w:p>
          <w:p w14:paraId="660EAFD6" w14:textId="1867397B" w:rsidR="00866CC2" w:rsidRDefault="00866CC2" w:rsidP="00B84574">
            <w:pPr>
              <w:pStyle w:val="TableContents"/>
              <w:rPr>
                <w:rFonts w:asciiTheme="minorHAnsi" w:hAnsiTheme="minorHAnsi" w:cstheme="minorHAnsi"/>
                <w:b/>
                <w:sz w:val="28"/>
              </w:rPr>
            </w:pPr>
            <w:r w:rsidRPr="00E655C3">
              <w:rPr>
                <w:rFonts w:asciiTheme="minorHAnsi" w:hAnsiTheme="minorHAnsi" w:cstheme="minorHAnsi"/>
                <w:b/>
                <w:sz w:val="28"/>
              </w:rPr>
              <w:t>2</w:t>
            </w:r>
            <w:r w:rsidR="00DD0286">
              <w:rPr>
                <w:rFonts w:asciiTheme="minorHAnsi" w:hAnsiTheme="minorHAnsi" w:cstheme="minorHAnsi"/>
                <w:b/>
                <w:sz w:val="28"/>
              </w:rPr>
              <w:t>4</w:t>
            </w:r>
            <w:r w:rsidRPr="00E655C3">
              <w:rPr>
                <w:rFonts w:asciiTheme="minorHAnsi" w:hAnsiTheme="minorHAnsi" w:cstheme="minorHAnsi"/>
                <w:b/>
                <w:sz w:val="28"/>
              </w:rPr>
              <w:t>.</w:t>
            </w:r>
            <w:r w:rsidR="00DD0286">
              <w:rPr>
                <w:rFonts w:asciiTheme="minorHAnsi" w:hAnsiTheme="minorHAnsi" w:cstheme="minorHAnsi"/>
                <w:b/>
                <w:sz w:val="28"/>
              </w:rPr>
              <w:t>0</w:t>
            </w:r>
            <w:r w:rsidR="00356AD1">
              <w:rPr>
                <w:rFonts w:asciiTheme="minorHAnsi" w:hAnsiTheme="minorHAnsi" w:cstheme="minorHAnsi"/>
                <w:b/>
                <w:sz w:val="28"/>
              </w:rPr>
              <w:t>9</w:t>
            </w:r>
            <w:r>
              <w:rPr>
                <w:rFonts w:asciiTheme="minorHAnsi" w:hAnsiTheme="minorHAnsi" w:cstheme="minorHAnsi"/>
                <w:b/>
                <w:sz w:val="28"/>
              </w:rPr>
              <w:t>.</w:t>
            </w:r>
            <w:r w:rsidR="00356AD1">
              <w:rPr>
                <w:rFonts w:asciiTheme="minorHAnsi" w:hAnsiTheme="minorHAnsi" w:cstheme="minorHAnsi"/>
                <w:b/>
                <w:sz w:val="28"/>
              </w:rPr>
              <w:t>55</w:t>
            </w:r>
            <w:r>
              <w:rPr>
                <w:rFonts w:asciiTheme="minorHAnsi" w:hAnsiTheme="minorHAnsi" w:cstheme="minorHAnsi"/>
                <w:b/>
                <w:sz w:val="28"/>
              </w:rPr>
              <w:t>.</w:t>
            </w:r>
            <w:r w:rsidRPr="00E655C3">
              <w:rPr>
                <w:rFonts w:asciiTheme="minorHAnsi" w:hAnsiTheme="minorHAnsi" w:cstheme="minorHAnsi"/>
                <w:b/>
                <w:sz w:val="28"/>
              </w:rPr>
              <w:t>1 Current Finance</w:t>
            </w:r>
          </w:p>
          <w:p w14:paraId="1E05E71D" w14:textId="77777777" w:rsidR="00866CC2" w:rsidRDefault="00866CC2" w:rsidP="00C63226"/>
          <w:p w14:paraId="65FD10EF" w14:textId="1815292F" w:rsidR="00866CC2" w:rsidRDefault="00866CC2" w:rsidP="003A14CB">
            <w:pPr>
              <w:pStyle w:val="TableContents"/>
              <w:rPr>
                <w:rFonts w:ascii="Arial" w:hAnsi="Arial"/>
                <w:bCs/>
              </w:rPr>
            </w:pPr>
            <w:r w:rsidRPr="00C63226">
              <w:rPr>
                <w:rFonts w:ascii="Arial" w:hAnsi="Arial"/>
                <w:bCs/>
              </w:rPr>
              <w:t>The Clerk provided a verbal update on the accounts.</w:t>
            </w:r>
          </w:p>
          <w:p w14:paraId="0715D0DA" w14:textId="77777777" w:rsidR="00866CC2" w:rsidRDefault="00866CC2" w:rsidP="00B84574">
            <w:pPr>
              <w:pStyle w:val="TableContents"/>
              <w:rPr>
                <w:rFonts w:asciiTheme="minorHAnsi" w:hAnsiTheme="minorHAnsi" w:cstheme="minorHAnsi"/>
                <w:b/>
                <w:sz w:val="28"/>
              </w:rPr>
            </w:pPr>
          </w:p>
          <w:tbl>
            <w:tblPr>
              <w:tblW w:w="7440" w:type="dxa"/>
              <w:tblLook w:val="04A0" w:firstRow="1" w:lastRow="0" w:firstColumn="1" w:lastColumn="0" w:noHBand="0" w:noVBand="1"/>
            </w:tblPr>
            <w:tblGrid>
              <w:gridCol w:w="1055"/>
              <w:gridCol w:w="1720"/>
              <w:gridCol w:w="3556"/>
              <w:gridCol w:w="1318"/>
            </w:tblGrid>
            <w:tr w:rsidR="00356AD1" w:rsidRPr="00356AD1" w14:paraId="3905600F" w14:textId="77777777" w:rsidTr="00356AD1">
              <w:trPr>
                <w:trHeight w:val="300"/>
              </w:trPr>
              <w:tc>
                <w:tcPr>
                  <w:tcW w:w="960" w:type="dxa"/>
                  <w:tcBorders>
                    <w:top w:val="nil"/>
                    <w:left w:val="nil"/>
                    <w:bottom w:val="nil"/>
                    <w:right w:val="nil"/>
                  </w:tcBorders>
                  <w:shd w:val="clear" w:color="auto" w:fill="auto"/>
                  <w:noWrap/>
                  <w:vAlign w:val="bottom"/>
                  <w:hideMark/>
                </w:tcPr>
                <w:p w14:paraId="004C29F3" w14:textId="77777777" w:rsidR="00356AD1" w:rsidRPr="00356AD1" w:rsidRDefault="00356AD1" w:rsidP="00356AD1">
                  <w:pPr>
                    <w:spacing w:after="0" w:line="240" w:lineRule="auto"/>
                    <w:rPr>
                      <w:rFonts w:ascii="Times New Roman" w:eastAsia="Times New Roman" w:hAnsi="Times New Roman" w:cs="Times New Roman"/>
                      <w:sz w:val="24"/>
                      <w:szCs w:val="24"/>
                      <w:lang w:eastAsia="en-GB"/>
                    </w:rPr>
                  </w:pPr>
                </w:p>
              </w:tc>
              <w:tc>
                <w:tcPr>
                  <w:tcW w:w="1720" w:type="dxa"/>
                  <w:tcBorders>
                    <w:top w:val="nil"/>
                    <w:left w:val="nil"/>
                    <w:bottom w:val="nil"/>
                    <w:right w:val="nil"/>
                  </w:tcBorders>
                  <w:shd w:val="clear" w:color="auto" w:fill="auto"/>
                  <w:noWrap/>
                  <w:vAlign w:val="bottom"/>
                  <w:hideMark/>
                </w:tcPr>
                <w:p w14:paraId="04F1FBB7" w14:textId="77777777" w:rsidR="00356AD1" w:rsidRPr="00356AD1" w:rsidRDefault="00356AD1" w:rsidP="00356AD1">
                  <w:pPr>
                    <w:spacing w:after="0" w:line="240" w:lineRule="auto"/>
                    <w:rPr>
                      <w:rFonts w:ascii="Times New Roman" w:eastAsia="Times New Roman" w:hAnsi="Times New Roman" w:cs="Times New Roman"/>
                      <w:sz w:val="20"/>
                      <w:szCs w:val="20"/>
                      <w:lang w:eastAsia="en-GB"/>
                    </w:rPr>
                  </w:pPr>
                </w:p>
              </w:tc>
              <w:tc>
                <w:tcPr>
                  <w:tcW w:w="4760" w:type="dxa"/>
                  <w:gridSpan w:val="2"/>
                  <w:tcBorders>
                    <w:top w:val="nil"/>
                    <w:left w:val="nil"/>
                    <w:bottom w:val="nil"/>
                    <w:right w:val="nil"/>
                  </w:tcBorders>
                  <w:shd w:val="clear" w:color="auto" w:fill="auto"/>
                  <w:noWrap/>
                  <w:vAlign w:val="bottom"/>
                  <w:hideMark/>
                </w:tcPr>
                <w:p w14:paraId="525243F1" w14:textId="77777777" w:rsidR="00356AD1" w:rsidRPr="00356AD1" w:rsidRDefault="00356AD1" w:rsidP="00356AD1">
                  <w:pPr>
                    <w:spacing w:after="0" w:line="240" w:lineRule="auto"/>
                    <w:rPr>
                      <w:rFonts w:ascii="Liberation Sans" w:eastAsia="Times New Roman" w:hAnsi="Liberation Sans" w:cs="Calibri"/>
                      <w:b/>
                      <w:bCs/>
                      <w:color w:val="000000"/>
                      <w:lang w:eastAsia="en-GB"/>
                    </w:rPr>
                  </w:pPr>
                  <w:r w:rsidRPr="00356AD1">
                    <w:rPr>
                      <w:rFonts w:ascii="Liberation Sans" w:eastAsia="Times New Roman" w:hAnsi="Liberation Sans" w:cs="Calibri"/>
                      <w:b/>
                      <w:bCs/>
                      <w:color w:val="000000"/>
                      <w:lang w:eastAsia="en-GB"/>
                    </w:rPr>
                    <w:t>ASHLEY GREEN PARISH COUNCIL</w:t>
                  </w:r>
                </w:p>
              </w:tc>
            </w:tr>
            <w:tr w:rsidR="00356AD1" w:rsidRPr="00356AD1" w14:paraId="4C67D72E" w14:textId="77777777" w:rsidTr="00356AD1">
              <w:trPr>
                <w:trHeight w:val="300"/>
              </w:trPr>
              <w:tc>
                <w:tcPr>
                  <w:tcW w:w="960" w:type="dxa"/>
                  <w:tcBorders>
                    <w:top w:val="nil"/>
                    <w:left w:val="nil"/>
                    <w:bottom w:val="nil"/>
                    <w:right w:val="nil"/>
                  </w:tcBorders>
                  <w:shd w:val="clear" w:color="auto" w:fill="auto"/>
                  <w:noWrap/>
                  <w:vAlign w:val="bottom"/>
                  <w:hideMark/>
                </w:tcPr>
                <w:p w14:paraId="1E42FB8A" w14:textId="77777777" w:rsidR="00356AD1" w:rsidRPr="00356AD1" w:rsidRDefault="00356AD1" w:rsidP="00356AD1">
                  <w:pPr>
                    <w:spacing w:after="0" w:line="240" w:lineRule="auto"/>
                    <w:rPr>
                      <w:rFonts w:ascii="Liberation Sans" w:eastAsia="Times New Roman" w:hAnsi="Liberation Sans" w:cs="Calibri"/>
                      <w:b/>
                      <w:bCs/>
                      <w:color w:val="000000"/>
                      <w:lang w:eastAsia="en-GB"/>
                    </w:rPr>
                  </w:pPr>
                </w:p>
              </w:tc>
              <w:tc>
                <w:tcPr>
                  <w:tcW w:w="1720" w:type="dxa"/>
                  <w:tcBorders>
                    <w:top w:val="nil"/>
                    <w:left w:val="nil"/>
                    <w:bottom w:val="nil"/>
                    <w:right w:val="nil"/>
                  </w:tcBorders>
                  <w:shd w:val="clear" w:color="auto" w:fill="auto"/>
                  <w:noWrap/>
                  <w:vAlign w:val="bottom"/>
                  <w:hideMark/>
                </w:tcPr>
                <w:p w14:paraId="0AB899AE" w14:textId="77777777" w:rsidR="00356AD1" w:rsidRPr="00356AD1" w:rsidRDefault="00356AD1" w:rsidP="00356AD1">
                  <w:pPr>
                    <w:spacing w:after="0" w:line="240" w:lineRule="auto"/>
                    <w:rPr>
                      <w:rFonts w:ascii="Times New Roman" w:eastAsia="Times New Roman" w:hAnsi="Times New Roman" w:cs="Times New Roman"/>
                      <w:sz w:val="20"/>
                      <w:szCs w:val="20"/>
                      <w:lang w:eastAsia="en-GB"/>
                    </w:rPr>
                  </w:pPr>
                </w:p>
              </w:tc>
              <w:tc>
                <w:tcPr>
                  <w:tcW w:w="3556" w:type="dxa"/>
                  <w:tcBorders>
                    <w:top w:val="nil"/>
                    <w:left w:val="nil"/>
                    <w:bottom w:val="nil"/>
                    <w:right w:val="nil"/>
                  </w:tcBorders>
                  <w:shd w:val="clear" w:color="auto" w:fill="auto"/>
                  <w:noWrap/>
                  <w:vAlign w:val="bottom"/>
                  <w:hideMark/>
                </w:tcPr>
                <w:p w14:paraId="66EC52B1" w14:textId="77777777" w:rsidR="00356AD1" w:rsidRPr="00356AD1" w:rsidRDefault="00356AD1" w:rsidP="00356AD1">
                  <w:pPr>
                    <w:spacing w:after="0" w:line="240" w:lineRule="auto"/>
                    <w:rPr>
                      <w:rFonts w:ascii="Times New Roman" w:eastAsia="Times New Roman" w:hAnsi="Times New Roman" w:cs="Times New Roman"/>
                      <w:sz w:val="20"/>
                      <w:szCs w:val="20"/>
                      <w:lang w:eastAsia="en-GB"/>
                    </w:rPr>
                  </w:pPr>
                </w:p>
              </w:tc>
              <w:tc>
                <w:tcPr>
                  <w:tcW w:w="1204" w:type="dxa"/>
                  <w:tcBorders>
                    <w:top w:val="nil"/>
                    <w:left w:val="nil"/>
                    <w:bottom w:val="nil"/>
                    <w:right w:val="nil"/>
                  </w:tcBorders>
                  <w:shd w:val="clear" w:color="auto" w:fill="auto"/>
                  <w:noWrap/>
                  <w:vAlign w:val="bottom"/>
                  <w:hideMark/>
                </w:tcPr>
                <w:p w14:paraId="132D5022" w14:textId="77777777" w:rsidR="00356AD1" w:rsidRPr="00356AD1" w:rsidRDefault="00356AD1" w:rsidP="00356AD1">
                  <w:pPr>
                    <w:spacing w:after="0" w:line="240" w:lineRule="auto"/>
                    <w:rPr>
                      <w:rFonts w:ascii="Times New Roman" w:eastAsia="Times New Roman" w:hAnsi="Times New Roman" w:cs="Times New Roman"/>
                      <w:sz w:val="20"/>
                      <w:szCs w:val="20"/>
                      <w:lang w:eastAsia="en-GB"/>
                    </w:rPr>
                  </w:pPr>
                </w:p>
              </w:tc>
            </w:tr>
            <w:tr w:rsidR="00356AD1" w:rsidRPr="00356AD1" w14:paraId="144BB3D1" w14:textId="77777777" w:rsidTr="00356AD1">
              <w:trPr>
                <w:trHeight w:val="300"/>
              </w:trPr>
              <w:tc>
                <w:tcPr>
                  <w:tcW w:w="960" w:type="dxa"/>
                  <w:tcBorders>
                    <w:top w:val="nil"/>
                    <w:left w:val="nil"/>
                    <w:bottom w:val="nil"/>
                    <w:right w:val="nil"/>
                  </w:tcBorders>
                  <w:shd w:val="clear" w:color="auto" w:fill="auto"/>
                  <w:noWrap/>
                  <w:vAlign w:val="bottom"/>
                  <w:hideMark/>
                </w:tcPr>
                <w:p w14:paraId="46B6EDB5" w14:textId="77777777" w:rsidR="00356AD1" w:rsidRPr="00356AD1" w:rsidRDefault="00356AD1" w:rsidP="00356AD1">
                  <w:pPr>
                    <w:spacing w:after="0" w:line="240" w:lineRule="auto"/>
                    <w:rPr>
                      <w:rFonts w:ascii="Times New Roman" w:eastAsia="Times New Roman" w:hAnsi="Times New Roman" w:cs="Times New Roman"/>
                      <w:sz w:val="20"/>
                      <w:szCs w:val="20"/>
                      <w:lang w:eastAsia="en-GB"/>
                    </w:rPr>
                  </w:pPr>
                </w:p>
              </w:tc>
              <w:tc>
                <w:tcPr>
                  <w:tcW w:w="1720" w:type="dxa"/>
                  <w:tcBorders>
                    <w:top w:val="nil"/>
                    <w:left w:val="nil"/>
                    <w:bottom w:val="nil"/>
                    <w:right w:val="nil"/>
                  </w:tcBorders>
                  <w:shd w:val="clear" w:color="auto" w:fill="auto"/>
                  <w:noWrap/>
                  <w:vAlign w:val="bottom"/>
                  <w:hideMark/>
                </w:tcPr>
                <w:p w14:paraId="72CA051A" w14:textId="77777777" w:rsidR="00356AD1" w:rsidRPr="00356AD1" w:rsidRDefault="00356AD1" w:rsidP="00356AD1">
                  <w:pPr>
                    <w:spacing w:after="0" w:line="240" w:lineRule="auto"/>
                    <w:rPr>
                      <w:rFonts w:ascii="Times New Roman" w:eastAsia="Times New Roman" w:hAnsi="Times New Roman" w:cs="Times New Roman"/>
                      <w:sz w:val="20"/>
                      <w:szCs w:val="20"/>
                      <w:lang w:eastAsia="en-GB"/>
                    </w:rPr>
                  </w:pPr>
                </w:p>
              </w:tc>
              <w:tc>
                <w:tcPr>
                  <w:tcW w:w="3556" w:type="dxa"/>
                  <w:tcBorders>
                    <w:top w:val="nil"/>
                    <w:left w:val="nil"/>
                    <w:bottom w:val="nil"/>
                    <w:right w:val="nil"/>
                  </w:tcBorders>
                  <w:shd w:val="clear" w:color="auto" w:fill="auto"/>
                  <w:noWrap/>
                  <w:vAlign w:val="bottom"/>
                  <w:hideMark/>
                </w:tcPr>
                <w:p w14:paraId="4B32BA2B" w14:textId="0F2E210F" w:rsidR="00356AD1" w:rsidRPr="00356AD1" w:rsidRDefault="00356AD1" w:rsidP="00356AD1">
                  <w:pPr>
                    <w:spacing w:after="0" w:line="240" w:lineRule="auto"/>
                    <w:rPr>
                      <w:rFonts w:ascii="Liberation Sans" w:eastAsia="Times New Roman" w:hAnsi="Liberation Sans" w:cs="Calibri"/>
                      <w:b/>
                      <w:bCs/>
                      <w:color w:val="000000"/>
                      <w:lang w:eastAsia="en-GB"/>
                    </w:rPr>
                  </w:pPr>
                  <w:r w:rsidRPr="00356AD1">
                    <w:rPr>
                      <w:rFonts w:ascii="Liberation Sans" w:eastAsia="Times New Roman" w:hAnsi="Liberation Sans" w:cs="Calibri"/>
                      <w:b/>
                      <w:bCs/>
                      <w:color w:val="000000"/>
                      <w:lang w:eastAsia="en-GB"/>
                    </w:rPr>
                    <w:t xml:space="preserve">CLERK RFO REPORT </w:t>
                  </w:r>
                  <w:r w:rsidR="00714DF1">
                    <w:rPr>
                      <w:rFonts w:ascii="Liberation Sans" w:eastAsia="Times New Roman" w:hAnsi="Liberation Sans" w:cs="Calibri"/>
                      <w:b/>
                      <w:bCs/>
                      <w:color w:val="000000"/>
                      <w:lang w:eastAsia="en-GB"/>
                    </w:rPr>
                    <w:t xml:space="preserve">September </w:t>
                  </w:r>
                  <w:r w:rsidRPr="00356AD1">
                    <w:rPr>
                      <w:rFonts w:ascii="Liberation Sans" w:eastAsia="Times New Roman" w:hAnsi="Liberation Sans" w:cs="Calibri"/>
                      <w:b/>
                      <w:bCs/>
                      <w:color w:val="000000"/>
                      <w:lang w:eastAsia="en-GB"/>
                    </w:rPr>
                    <w:t>2024</w:t>
                  </w:r>
                </w:p>
              </w:tc>
              <w:tc>
                <w:tcPr>
                  <w:tcW w:w="1204" w:type="dxa"/>
                  <w:tcBorders>
                    <w:top w:val="nil"/>
                    <w:left w:val="nil"/>
                    <w:bottom w:val="nil"/>
                    <w:right w:val="nil"/>
                  </w:tcBorders>
                  <w:shd w:val="clear" w:color="auto" w:fill="auto"/>
                  <w:noWrap/>
                  <w:vAlign w:val="bottom"/>
                  <w:hideMark/>
                </w:tcPr>
                <w:p w14:paraId="741CEA0C" w14:textId="77777777" w:rsidR="00356AD1" w:rsidRPr="00356AD1" w:rsidRDefault="00356AD1" w:rsidP="00356AD1">
                  <w:pPr>
                    <w:spacing w:after="0" w:line="240" w:lineRule="auto"/>
                    <w:rPr>
                      <w:rFonts w:ascii="Liberation Sans" w:eastAsia="Times New Roman" w:hAnsi="Liberation Sans" w:cs="Calibri"/>
                      <w:b/>
                      <w:bCs/>
                      <w:color w:val="000000"/>
                      <w:lang w:eastAsia="en-GB"/>
                    </w:rPr>
                  </w:pPr>
                </w:p>
              </w:tc>
            </w:tr>
            <w:tr w:rsidR="00356AD1" w:rsidRPr="00356AD1" w14:paraId="5FC25174" w14:textId="77777777" w:rsidTr="00356AD1">
              <w:trPr>
                <w:trHeight w:val="300"/>
              </w:trPr>
              <w:tc>
                <w:tcPr>
                  <w:tcW w:w="960" w:type="dxa"/>
                  <w:tcBorders>
                    <w:top w:val="nil"/>
                    <w:left w:val="nil"/>
                    <w:bottom w:val="nil"/>
                    <w:right w:val="nil"/>
                  </w:tcBorders>
                  <w:shd w:val="clear" w:color="auto" w:fill="auto"/>
                  <w:noWrap/>
                  <w:vAlign w:val="bottom"/>
                  <w:hideMark/>
                </w:tcPr>
                <w:p w14:paraId="373E0A4E" w14:textId="77777777" w:rsidR="00356AD1" w:rsidRPr="00356AD1" w:rsidRDefault="00356AD1" w:rsidP="00356AD1">
                  <w:pPr>
                    <w:spacing w:after="0" w:line="240" w:lineRule="auto"/>
                    <w:rPr>
                      <w:rFonts w:ascii="Times New Roman" w:eastAsia="Times New Roman" w:hAnsi="Times New Roman" w:cs="Times New Roman"/>
                      <w:sz w:val="20"/>
                      <w:szCs w:val="20"/>
                      <w:lang w:eastAsia="en-GB"/>
                    </w:rPr>
                  </w:pPr>
                </w:p>
              </w:tc>
              <w:tc>
                <w:tcPr>
                  <w:tcW w:w="1720" w:type="dxa"/>
                  <w:tcBorders>
                    <w:top w:val="nil"/>
                    <w:left w:val="nil"/>
                    <w:bottom w:val="nil"/>
                    <w:right w:val="nil"/>
                  </w:tcBorders>
                  <w:shd w:val="clear" w:color="auto" w:fill="auto"/>
                  <w:noWrap/>
                  <w:vAlign w:val="bottom"/>
                  <w:hideMark/>
                </w:tcPr>
                <w:p w14:paraId="621E20B6" w14:textId="77777777" w:rsidR="00356AD1" w:rsidRPr="00356AD1" w:rsidRDefault="00356AD1" w:rsidP="00356AD1">
                  <w:pPr>
                    <w:spacing w:after="0" w:line="240" w:lineRule="auto"/>
                    <w:rPr>
                      <w:rFonts w:ascii="Times New Roman" w:eastAsia="Times New Roman" w:hAnsi="Times New Roman" w:cs="Times New Roman"/>
                      <w:sz w:val="20"/>
                      <w:szCs w:val="20"/>
                      <w:lang w:eastAsia="en-GB"/>
                    </w:rPr>
                  </w:pPr>
                </w:p>
              </w:tc>
              <w:tc>
                <w:tcPr>
                  <w:tcW w:w="3556" w:type="dxa"/>
                  <w:tcBorders>
                    <w:top w:val="nil"/>
                    <w:left w:val="nil"/>
                    <w:bottom w:val="nil"/>
                    <w:right w:val="nil"/>
                  </w:tcBorders>
                  <w:shd w:val="clear" w:color="auto" w:fill="auto"/>
                  <w:noWrap/>
                  <w:vAlign w:val="bottom"/>
                  <w:hideMark/>
                </w:tcPr>
                <w:p w14:paraId="38D9BFCF" w14:textId="77777777" w:rsidR="00356AD1" w:rsidRPr="00356AD1" w:rsidRDefault="00356AD1" w:rsidP="00356AD1">
                  <w:pPr>
                    <w:spacing w:after="0" w:line="240" w:lineRule="auto"/>
                    <w:rPr>
                      <w:rFonts w:ascii="Times New Roman" w:eastAsia="Times New Roman" w:hAnsi="Times New Roman" w:cs="Times New Roman"/>
                      <w:sz w:val="20"/>
                      <w:szCs w:val="20"/>
                      <w:lang w:eastAsia="en-GB"/>
                    </w:rPr>
                  </w:pPr>
                </w:p>
              </w:tc>
              <w:tc>
                <w:tcPr>
                  <w:tcW w:w="1204" w:type="dxa"/>
                  <w:tcBorders>
                    <w:top w:val="nil"/>
                    <w:left w:val="nil"/>
                    <w:bottom w:val="nil"/>
                    <w:right w:val="nil"/>
                  </w:tcBorders>
                  <w:shd w:val="clear" w:color="auto" w:fill="auto"/>
                  <w:noWrap/>
                  <w:vAlign w:val="bottom"/>
                  <w:hideMark/>
                </w:tcPr>
                <w:p w14:paraId="14A02BF0" w14:textId="77777777" w:rsidR="00356AD1" w:rsidRPr="00356AD1" w:rsidRDefault="00356AD1" w:rsidP="00356AD1">
                  <w:pPr>
                    <w:spacing w:after="0" w:line="240" w:lineRule="auto"/>
                    <w:rPr>
                      <w:rFonts w:ascii="Times New Roman" w:eastAsia="Times New Roman" w:hAnsi="Times New Roman" w:cs="Times New Roman"/>
                      <w:sz w:val="20"/>
                      <w:szCs w:val="20"/>
                      <w:lang w:eastAsia="en-GB"/>
                    </w:rPr>
                  </w:pPr>
                </w:p>
              </w:tc>
            </w:tr>
            <w:tr w:rsidR="00356AD1" w:rsidRPr="00356AD1" w14:paraId="252D56DD" w14:textId="77777777" w:rsidTr="00356AD1">
              <w:trPr>
                <w:trHeight w:val="300"/>
              </w:trPr>
              <w:tc>
                <w:tcPr>
                  <w:tcW w:w="2680" w:type="dxa"/>
                  <w:gridSpan w:val="2"/>
                  <w:tcBorders>
                    <w:top w:val="nil"/>
                    <w:left w:val="nil"/>
                    <w:bottom w:val="nil"/>
                    <w:right w:val="nil"/>
                  </w:tcBorders>
                  <w:shd w:val="clear" w:color="auto" w:fill="auto"/>
                  <w:noWrap/>
                  <w:vAlign w:val="bottom"/>
                  <w:hideMark/>
                </w:tcPr>
                <w:p w14:paraId="3CBBC2FB" w14:textId="77777777" w:rsidR="00356AD1" w:rsidRPr="00356AD1" w:rsidRDefault="00356AD1" w:rsidP="00356AD1">
                  <w:pPr>
                    <w:spacing w:after="0" w:line="240" w:lineRule="auto"/>
                    <w:rPr>
                      <w:rFonts w:ascii="Calibri" w:eastAsia="Times New Roman" w:hAnsi="Calibri" w:cs="Calibri"/>
                      <w:color w:val="000000"/>
                      <w:lang w:eastAsia="en-GB"/>
                    </w:rPr>
                  </w:pPr>
                  <w:r w:rsidRPr="00356AD1">
                    <w:rPr>
                      <w:rFonts w:ascii="Calibri" w:eastAsia="Times New Roman" w:hAnsi="Calibri" w:cs="Calibri"/>
                      <w:color w:val="000000"/>
                      <w:lang w:eastAsia="en-GB"/>
                    </w:rPr>
                    <w:t>Balance at Bank</w:t>
                  </w:r>
                </w:p>
              </w:tc>
              <w:tc>
                <w:tcPr>
                  <w:tcW w:w="3556" w:type="dxa"/>
                  <w:tcBorders>
                    <w:top w:val="nil"/>
                    <w:left w:val="nil"/>
                    <w:bottom w:val="nil"/>
                    <w:right w:val="nil"/>
                  </w:tcBorders>
                  <w:shd w:val="clear" w:color="auto" w:fill="auto"/>
                  <w:noWrap/>
                  <w:vAlign w:val="bottom"/>
                  <w:hideMark/>
                </w:tcPr>
                <w:p w14:paraId="0A33E9FC" w14:textId="77777777" w:rsidR="00356AD1" w:rsidRPr="00356AD1" w:rsidRDefault="00356AD1" w:rsidP="00356AD1">
                  <w:pPr>
                    <w:spacing w:after="0" w:line="240" w:lineRule="auto"/>
                    <w:rPr>
                      <w:rFonts w:ascii="Calibri" w:eastAsia="Times New Roman" w:hAnsi="Calibri" w:cs="Calibri"/>
                      <w:color w:val="000000"/>
                      <w:lang w:eastAsia="en-GB"/>
                    </w:rPr>
                  </w:pPr>
                </w:p>
              </w:tc>
              <w:tc>
                <w:tcPr>
                  <w:tcW w:w="1204" w:type="dxa"/>
                  <w:tcBorders>
                    <w:top w:val="nil"/>
                    <w:left w:val="nil"/>
                    <w:bottom w:val="nil"/>
                    <w:right w:val="nil"/>
                  </w:tcBorders>
                  <w:shd w:val="clear" w:color="auto" w:fill="auto"/>
                  <w:noWrap/>
                  <w:vAlign w:val="bottom"/>
                  <w:hideMark/>
                </w:tcPr>
                <w:p w14:paraId="04A41103" w14:textId="77777777" w:rsidR="00356AD1" w:rsidRPr="00356AD1" w:rsidRDefault="00356AD1" w:rsidP="00356AD1">
                  <w:pPr>
                    <w:spacing w:after="0" w:line="240" w:lineRule="auto"/>
                    <w:jc w:val="right"/>
                    <w:rPr>
                      <w:rFonts w:ascii="Calibri" w:eastAsia="Times New Roman" w:hAnsi="Calibri" w:cs="Calibri"/>
                      <w:color w:val="000000"/>
                      <w:lang w:eastAsia="en-GB"/>
                    </w:rPr>
                  </w:pPr>
                  <w:r w:rsidRPr="00356AD1">
                    <w:rPr>
                      <w:rFonts w:ascii="Calibri" w:eastAsia="Times New Roman" w:hAnsi="Calibri" w:cs="Calibri"/>
                      <w:color w:val="000000"/>
                      <w:lang w:eastAsia="en-GB"/>
                    </w:rPr>
                    <w:t>£23,896.55</w:t>
                  </w:r>
                </w:p>
              </w:tc>
            </w:tr>
            <w:tr w:rsidR="00356AD1" w:rsidRPr="00356AD1" w14:paraId="36F9EE5B" w14:textId="77777777" w:rsidTr="00356AD1">
              <w:trPr>
                <w:trHeight w:val="300"/>
              </w:trPr>
              <w:tc>
                <w:tcPr>
                  <w:tcW w:w="6236" w:type="dxa"/>
                  <w:gridSpan w:val="3"/>
                  <w:tcBorders>
                    <w:top w:val="nil"/>
                    <w:left w:val="nil"/>
                    <w:bottom w:val="nil"/>
                    <w:right w:val="nil"/>
                  </w:tcBorders>
                  <w:shd w:val="clear" w:color="auto" w:fill="auto"/>
                  <w:noWrap/>
                  <w:vAlign w:val="bottom"/>
                  <w:hideMark/>
                </w:tcPr>
                <w:p w14:paraId="576A2DA8" w14:textId="77777777" w:rsidR="00356AD1" w:rsidRPr="00356AD1" w:rsidRDefault="00356AD1" w:rsidP="00356AD1">
                  <w:pPr>
                    <w:spacing w:after="0" w:line="240" w:lineRule="auto"/>
                    <w:rPr>
                      <w:rFonts w:ascii="Calibri" w:eastAsia="Times New Roman" w:hAnsi="Calibri" w:cs="Calibri"/>
                      <w:color w:val="000000"/>
                      <w:lang w:eastAsia="en-GB"/>
                    </w:rPr>
                  </w:pPr>
                  <w:r w:rsidRPr="00356AD1">
                    <w:rPr>
                      <w:rFonts w:ascii="Calibri" w:eastAsia="Times New Roman" w:hAnsi="Calibri" w:cs="Calibri"/>
                      <w:color w:val="000000"/>
                      <w:lang w:eastAsia="en-GB"/>
                    </w:rPr>
                    <w:t>Payments to be approved at meeting</w:t>
                  </w:r>
                </w:p>
              </w:tc>
              <w:tc>
                <w:tcPr>
                  <w:tcW w:w="1204" w:type="dxa"/>
                  <w:tcBorders>
                    <w:top w:val="nil"/>
                    <w:left w:val="nil"/>
                    <w:bottom w:val="nil"/>
                    <w:right w:val="nil"/>
                  </w:tcBorders>
                  <w:shd w:val="clear" w:color="auto" w:fill="auto"/>
                  <w:noWrap/>
                  <w:vAlign w:val="bottom"/>
                  <w:hideMark/>
                </w:tcPr>
                <w:p w14:paraId="1F6669EA" w14:textId="77777777" w:rsidR="00356AD1" w:rsidRPr="00356AD1" w:rsidRDefault="00356AD1" w:rsidP="00356AD1">
                  <w:pPr>
                    <w:spacing w:after="0" w:line="240" w:lineRule="auto"/>
                    <w:jc w:val="right"/>
                    <w:rPr>
                      <w:rFonts w:ascii="Calibri" w:eastAsia="Times New Roman" w:hAnsi="Calibri" w:cs="Calibri"/>
                      <w:color w:val="000000"/>
                      <w:lang w:eastAsia="en-GB"/>
                    </w:rPr>
                  </w:pPr>
                  <w:r w:rsidRPr="00356AD1">
                    <w:rPr>
                      <w:rFonts w:ascii="Calibri" w:eastAsia="Times New Roman" w:hAnsi="Calibri" w:cs="Calibri"/>
                      <w:color w:val="000000"/>
                      <w:lang w:eastAsia="en-GB"/>
                    </w:rPr>
                    <w:t>£0.00</w:t>
                  </w:r>
                </w:p>
              </w:tc>
            </w:tr>
            <w:tr w:rsidR="00356AD1" w:rsidRPr="00356AD1" w14:paraId="4BA37FEB" w14:textId="77777777" w:rsidTr="00356AD1">
              <w:trPr>
                <w:trHeight w:val="300"/>
              </w:trPr>
              <w:tc>
                <w:tcPr>
                  <w:tcW w:w="2680" w:type="dxa"/>
                  <w:gridSpan w:val="2"/>
                  <w:tcBorders>
                    <w:top w:val="nil"/>
                    <w:left w:val="nil"/>
                    <w:bottom w:val="nil"/>
                    <w:right w:val="nil"/>
                  </w:tcBorders>
                  <w:shd w:val="clear" w:color="auto" w:fill="auto"/>
                  <w:noWrap/>
                  <w:vAlign w:val="bottom"/>
                  <w:hideMark/>
                </w:tcPr>
                <w:p w14:paraId="2D39E350" w14:textId="77777777" w:rsidR="00356AD1" w:rsidRPr="00356AD1" w:rsidRDefault="00356AD1" w:rsidP="00356AD1">
                  <w:pPr>
                    <w:spacing w:after="0" w:line="240" w:lineRule="auto"/>
                    <w:rPr>
                      <w:rFonts w:ascii="Calibri" w:eastAsia="Times New Roman" w:hAnsi="Calibri" w:cs="Calibri"/>
                      <w:color w:val="000000"/>
                      <w:lang w:eastAsia="en-GB"/>
                    </w:rPr>
                  </w:pPr>
                  <w:r w:rsidRPr="00356AD1">
                    <w:rPr>
                      <w:rFonts w:ascii="Calibri" w:eastAsia="Times New Roman" w:hAnsi="Calibri" w:cs="Calibri"/>
                      <w:color w:val="000000"/>
                      <w:lang w:eastAsia="en-GB"/>
                    </w:rPr>
                    <w:t>Net Balance</w:t>
                  </w:r>
                </w:p>
              </w:tc>
              <w:tc>
                <w:tcPr>
                  <w:tcW w:w="3556" w:type="dxa"/>
                  <w:tcBorders>
                    <w:top w:val="nil"/>
                    <w:left w:val="nil"/>
                    <w:bottom w:val="nil"/>
                    <w:right w:val="nil"/>
                  </w:tcBorders>
                  <w:shd w:val="clear" w:color="auto" w:fill="auto"/>
                  <w:noWrap/>
                  <w:vAlign w:val="bottom"/>
                  <w:hideMark/>
                </w:tcPr>
                <w:p w14:paraId="20D24E21" w14:textId="77777777" w:rsidR="00356AD1" w:rsidRPr="00356AD1" w:rsidRDefault="00356AD1" w:rsidP="00356AD1">
                  <w:pPr>
                    <w:spacing w:after="0" w:line="240" w:lineRule="auto"/>
                    <w:rPr>
                      <w:rFonts w:ascii="Calibri" w:eastAsia="Times New Roman" w:hAnsi="Calibri" w:cs="Calibri"/>
                      <w:color w:val="000000"/>
                      <w:lang w:eastAsia="en-GB"/>
                    </w:rPr>
                  </w:pPr>
                </w:p>
              </w:tc>
              <w:tc>
                <w:tcPr>
                  <w:tcW w:w="1204" w:type="dxa"/>
                  <w:tcBorders>
                    <w:top w:val="nil"/>
                    <w:left w:val="nil"/>
                    <w:bottom w:val="nil"/>
                    <w:right w:val="nil"/>
                  </w:tcBorders>
                  <w:shd w:val="clear" w:color="auto" w:fill="auto"/>
                  <w:noWrap/>
                  <w:vAlign w:val="bottom"/>
                  <w:hideMark/>
                </w:tcPr>
                <w:p w14:paraId="3F0C0834" w14:textId="77777777" w:rsidR="00356AD1" w:rsidRPr="00356AD1" w:rsidRDefault="00356AD1" w:rsidP="00356AD1">
                  <w:pPr>
                    <w:spacing w:after="0" w:line="240" w:lineRule="auto"/>
                    <w:jc w:val="right"/>
                    <w:rPr>
                      <w:rFonts w:ascii="Calibri" w:eastAsia="Times New Roman" w:hAnsi="Calibri" w:cs="Calibri"/>
                      <w:color w:val="000000"/>
                      <w:lang w:eastAsia="en-GB"/>
                    </w:rPr>
                  </w:pPr>
                  <w:r w:rsidRPr="00356AD1">
                    <w:rPr>
                      <w:rFonts w:ascii="Calibri" w:eastAsia="Times New Roman" w:hAnsi="Calibri" w:cs="Calibri"/>
                      <w:color w:val="000000"/>
                      <w:lang w:eastAsia="en-GB"/>
                    </w:rPr>
                    <w:t>£23,896.55</w:t>
                  </w:r>
                </w:p>
              </w:tc>
            </w:tr>
            <w:tr w:rsidR="00356AD1" w:rsidRPr="00356AD1" w14:paraId="3DE99458" w14:textId="77777777" w:rsidTr="00356AD1">
              <w:trPr>
                <w:trHeight w:val="300"/>
              </w:trPr>
              <w:tc>
                <w:tcPr>
                  <w:tcW w:w="2680" w:type="dxa"/>
                  <w:gridSpan w:val="2"/>
                  <w:tcBorders>
                    <w:top w:val="nil"/>
                    <w:left w:val="nil"/>
                    <w:bottom w:val="nil"/>
                    <w:right w:val="nil"/>
                  </w:tcBorders>
                  <w:shd w:val="clear" w:color="auto" w:fill="auto"/>
                  <w:noWrap/>
                  <w:vAlign w:val="bottom"/>
                  <w:hideMark/>
                </w:tcPr>
                <w:p w14:paraId="5A6F29B8" w14:textId="77777777" w:rsidR="00356AD1" w:rsidRPr="00356AD1" w:rsidRDefault="00356AD1" w:rsidP="00356AD1">
                  <w:pPr>
                    <w:spacing w:after="0" w:line="240" w:lineRule="auto"/>
                    <w:rPr>
                      <w:rFonts w:ascii="Calibri" w:eastAsia="Times New Roman" w:hAnsi="Calibri" w:cs="Calibri"/>
                      <w:color w:val="000000"/>
                      <w:lang w:eastAsia="en-GB"/>
                    </w:rPr>
                  </w:pPr>
                  <w:r w:rsidRPr="00356AD1">
                    <w:rPr>
                      <w:rFonts w:ascii="Calibri" w:eastAsia="Times New Roman" w:hAnsi="Calibri" w:cs="Calibri"/>
                      <w:color w:val="000000"/>
                      <w:lang w:eastAsia="en-GB"/>
                    </w:rPr>
                    <w:t>Fixed Term Account</w:t>
                  </w:r>
                </w:p>
              </w:tc>
              <w:tc>
                <w:tcPr>
                  <w:tcW w:w="3556" w:type="dxa"/>
                  <w:tcBorders>
                    <w:top w:val="nil"/>
                    <w:left w:val="nil"/>
                    <w:bottom w:val="nil"/>
                    <w:right w:val="nil"/>
                  </w:tcBorders>
                  <w:shd w:val="clear" w:color="auto" w:fill="auto"/>
                  <w:noWrap/>
                  <w:vAlign w:val="bottom"/>
                  <w:hideMark/>
                </w:tcPr>
                <w:p w14:paraId="75A05F64" w14:textId="77777777" w:rsidR="00356AD1" w:rsidRPr="00356AD1" w:rsidRDefault="00356AD1" w:rsidP="00356AD1">
                  <w:pPr>
                    <w:spacing w:after="0" w:line="240" w:lineRule="auto"/>
                    <w:rPr>
                      <w:rFonts w:ascii="Calibri" w:eastAsia="Times New Roman" w:hAnsi="Calibri" w:cs="Calibri"/>
                      <w:color w:val="000000"/>
                      <w:lang w:eastAsia="en-GB"/>
                    </w:rPr>
                  </w:pPr>
                </w:p>
              </w:tc>
              <w:tc>
                <w:tcPr>
                  <w:tcW w:w="1204" w:type="dxa"/>
                  <w:tcBorders>
                    <w:top w:val="nil"/>
                    <w:left w:val="nil"/>
                    <w:bottom w:val="nil"/>
                    <w:right w:val="nil"/>
                  </w:tcBorders>
                  <w:shd w:val="clear" w:color="auto" w:fill="auto"/>
                  <w:noWrap/>
                  <w:vAlign w:val="bottom"/>
                  <w:hideMark/>
                </w:tcPr>
                <w:p w14:paraId="24788095" w14:textId="77777777" w:rsidR="00356AD1" w:rsidRPr="00356AD1" w:rsidRDefault="00356AD1" w:rsidP="00356AD1">
                  <w:pPr>
                    <w:spacing w:after="0" w:line="240" w:lineRule="auto"/>
                    <w:jc w:val="right"/>
                    <w:rPr>
                      <w:rFonts w:ascii="Calibri" w:eastAsia="Times New Roman" w:hAnsi="Calibri" w:cs="Calibri"/>
                      <w:color w:val="000000"/>
                      <w:lang w:eastAsia="en-GB"/>
                    </w:rPr>
                  </w:pPr>
                  <w:r w:rsidRPr="00356AD1">
                    <w:rPr>
                      <w:rFonts w:ascii="Calibri" w:eastAsia="Times New Roman" w:hAnsi="Calibri" w:cs="Calibri"/>
                      <w:color w:val="000000"/>
                      <w:lang w:eastAsia="en-GB"/>
                    </w:rPr>
                    <w:t>£12,745.07</w:t>
                  </w:r>
                </w:p>
              </w:tc>
            </w:tr>
            <w:tr w:rsidR="00356AD1" w:rsidRPr="00356AD1" w14:paraId="513A65F8" w14:textId="77777777" w:rsidTr="00356AD1">
              <w:trPr>
                <w:trHeight w:val="300"/>
              </w:trPr>
              <w:tc>
                <w:tcPr>
                  <w:tcW w:w="2680" w:type="dxa"/>
                  <w:gridSpan w:val="2"/>
                  <w:tcBorders>
                    <w:top w:val="nil"/>
                    <w:left w:val="nil"/>
                    <w:bottom w:val="nil"/>
                    <w:right w:val="nil"/>
                  </w:tcBorders>
                  <w:shd w:val="clear" w:color="auto" w:fill="auto"/>
                  <w:noWrap/>
                  <w:vAlign w:val="bottom"/>
                  <w:hideMark/>
                </w:tcPr>
                <w:p w14:paraId="44ECC0FF" w14:textId="77777777" w:rsidR="00356AD1" w:rsidRPr="00356AD1" w:rsidRDefault="00356AD1" w:rsidP="00356AD1">
                  <w:pPr>
                    <w:spacing w:after="0" w:line="240" w:lineRule="auto"/>
                    <w:rPr>
                      <w:rFonts w:ascii="Calibri" w:eastAsia="Times New Roman" w:hAnsi="Calibri" w:cs="Calibri"/>
                      <w:color w:val="000000"/>
                      <w:lang w:eastAsia="en-GB"/>
                    </w:rPr>
                  </w:pPr>
                  <w:r w:rsidRPr="00356AD1">
                    <w:rPr>
                      <w:rFonts w:ascii="Calibri" w:eastAsia="Times New Roman" w:hAnsi="Calibri" w:cs="Calibri"/>
                      <w:color w:val="000000"/>
                      <w:lang w:eastAsia="en-GB"/>
                    </w:rPr>
                    <w:t>Playground Account</w:t>
                  </w:r>
                </w:p>
              </w:tc>
              <w:tc>
                <w:tcPr>
                  <w:tcW w:w="3556" w:type="dxa"/>
                  <w:tcBorders>
                    <w:top w:val="nil"/>
                    <w:left w:val="nil"/>
                    <w:bottom w:val="nil"/>
                    <w:right w:val="nil"/>
                  </w:tcBorders>
                  <w:shd w:val="clear" w:color="auto" w:fill="auto"/>
                  <w:noWrap/>
                  <w:vAlign w:val="bottom"/>
                  <w:hideMark/>
                </w:tcPr>
                <w:p w14:paraId="49B4C5FC" w14:textId="77777777" w:rsidR="00356AD1" w:rsidRPr="00356AD1" w:rsidRDefault="00356AD1" w:rsidP="00356AD1">
                  <w:pPr>
                    <w:spacing w:after="0" w:line="240" w:lineRule="auto"/>
                    <w:rPr>
                      <w:rFonts w:ascii="Calibri" w:eastAsia="Times New Roman" w:hAnsi="Calibri" w:cs="Calibri"/>
                      <w:color w:val="000000"/>
                      <w:lang w:eastAsia="en-GB"/>
                    </w:rPr>
                  </w:pPr>
                </w:p>
              </w:tc>
              <w:tc>
                <w:tcPr>
                  <w:tcW w:w="1204" w:type="dxa"/>
                  <w:tcBorders>
                    <w:top w:val="nil"/>
                    <w:left w:val="nil"/>
                    <w:bottom w:val="nil"/>
                    <w:right w:val="nil"/>
                  </w:tcBorders>
                  <w:shd w:val="clear" w:color="auto" w:fill="auto"/>
                  <w:noWrap/>
                  <w:vAlign w:val="bottom"/>
                  <w:hideMark/>
                </w:tcPr>
                <w:p w14:paraId="371C3C19" w14:textId="77777777" w:rsidR="00356AD1" w:rsidRPr="00356AD1" w:rsidRDefault="00356AD1" w:rsidP="00356AD1">
                  <w:pPr>
                    <w:spacing w:after="0" w:line="240" w:lineRule="auto"/>
                    <w:jc w:val="right"/>
                    <w:rPr>
                      <w:rFonts w:ascii="Calibri" w:eastAsia="Times New Roman" w:hAnsi="Calibri" w:cs="Calibri"/>
                      <w:color w:val="000000"/>
                      <w:lang w:eastAsia="en-GB"/>
                    </w:rPr>
                  </w:pPr>
                  <w:r w:rsidRPr="00356AD1">
                    <w:rPr>
                      <w:rFonts w:ascii="Calibri" w:eastAsia="Times New Roman" w:hAnsi="Calibri" w:cs="Calibri"/>
                      <w:color w:val="000000"/>
                      <w:lang w:eastAsia="en-GB"/>
                    </w:rPr>
                    <w:t>£0.01</w:t>
                  </w:r>
                </w:p>
              </w:tc>
            </w:tr>
            <w:tr w:rsidR="00356AD1" w:rsidRPr="00356AD1" w14:paraId="7FE76E88" w14:textId="77777777" w:rsidTr="00356AD1">
              <w:trPr>
                <w:trHeight w:val="300"/>
              </w:trPr>
              <w:tc>
                <w:tcPr>
                  <w:tcW w:w="2680" w:type="dxa"/>
                  <w:gridSpan w:val="2"/>
                  <w:tcBorders>
                    <w:top w:val="nil"/>
                    <w:left w:val="nil"/>
                    <w:bottom w:val="nil"/>
                    <w:right w:val="nil"/>
                  </w:tcBorders>
                  <w:shd w:val="clear" w:color="auto" w:fill="auto"/>
                  <w:noWrap/>
                  <w:vAlign w:val="bottom"/>
                  <w:hideMark/>
                </w:tcPr>
                <w:p w14:paraId="4866C198" w14:textId="77777777" w:rsidR="00356AD1" w:rsidRPr="00356AD1" w:rsidRDefault="00356AD1" w:rsidP="00356AD1">
                  <w:pPr>
                    <w:spacing w:after="0" w:line="240" w:lineRule="auto"/>
                    <w:rPr>
                      <w:rFonts w:ascii="Calibri" w:eastAsia="Times New Roman" w:hAnsi="Calibri" w:cs="Calibri"/>
                      <w:color w:val="000000"/>
                      <w:lang w:eastAsia="en-GB"/>
                    </w:rPr>
                  </w:pPr>
                  <w:r w:rsidRPr="00356AD1">
                    <w:rPr>
                      <w:rFonts w:ascii="Calibri" w:eastAsia="Times New Roman" w:hAnsi="Calibri" w:cs="Calibri"/>
                      <w:color w:val="000000"/>
                      <w:lang w:eastAsia="en-GB"/>
                    </w:rPr>
                    <w:t>Petty cash</w:t>
                  </w:r>
                </w:p>
              </w:tc>
              <w:tc>
                <w:tcPr>
                  <w:tcW w:w="3556" w:type="dxa"/>
                  <w:tcBorders>
                    <w:top w:val="nil"/>
                    <w:left w:val="nil"/>
                    <w:bottom w:val="nil"/>
                    <w:right w:val="nil"/>
                  </w:tcBorders>
                  <w:shd w:val="clear" w:color="auto" w:fill="auto"/>
                  <w:noWrap/>
                  <w:vAlign w:val="bottom"/>
                  <w:hideMark/>
                </w:tcPr>
                <w:p w14:paraId="291DD0A4" w14:textId="77777777" w:rsidR="00356AD1" w:rsidRPr="00356AD1" w:rsidRDefault="00356AD1" w:rsidP="00356AD1">
                  <w:pPr>
                    <w:spacing w:after="0" w:line="240" w:lineRule="auto"/>
                    <w:rPr>
                      <w:rFonts w:ascii="Calibri" w:eastAsia="Times New Roman" w:hAnsi="Calibri" w:cs="Calibri"/>
                      <w:color w:val="000000"/>
                      <w:lang w:eastAsia="en-GB"/>
                    </w:rPr>
                  </w:pPr>
                </w:p>
              </w:tc>
              <w:tc>
                <w:tcPr>
                  <w:tcW w:w="1204" w:type="dxa"/>
                  <w:tcBorders>
                    <w:top w:val="nil"/>
                    <w:left w:val="nil"/>
                    <w:bottom w:val="nil"/>
                    <w:right w:val="nil"/>
                  </w:tcBorders>
                  <w:shd w:val="clear" w:color="auto" w:fill="auto"/>
                  <w:noWrap/>
                  <w:vAlign w:val="bottom"/>
                  <w:hideMark/>
                </w:tcPr>
                <w:p w14:paraId="77D9F70C" w14:textId="77777777" w:rsidR="00356AD1" w:rsidRPr="00356AD1" w:rsidRDefault="00356AD1" w:rsidP="00356AD1">
                  <w:pPr>
                    <w:spacing w:after="0" w:line="240" w:lineRule="auto"/>
                    <w:jc w:val="right"/>
                    <w:rPr>
                      <w:rFonts w:ascii="Calibri" w:eastAsia="Times New Roman" w:hAnsi="Calibri" w:cs="Calibri"/>
                      <w:color w:val="000000"/>
                      <w:lang w:eastAsia="en-GB"/>
                    </w:rPr>
                  </w:pPr>
                  <w:r w:rsidRPr="00356AD1">
                    <w:rPr>
                      <w:rFonts w:ascii="Calibri" w:eastAsia="Times New Roman" w:hAnsi="Calibri" w:cs="Calibri"/>
                      <w:color w:val="000000"/>
                      <w:lang w:eastAsia="en-GB"/>
                    </w:rPr>
                    <w:t>£0.00</w:t>
                  </w:r>
                </w:p>
              </w:tc>
            </w:tr>
            <w:tr w:rsidR="00356AD1" w:rsidRPr="00356AD1" w14:paraId="39A187FB" w14:textId="77777777" w:rsidTr="00356AD1">
              <w:trPr>
                <w:trHeight w:val="300"/>
              </w:trPr>
              <w:tc>
                <w:tcPr>
                  <w:tcW w:w="2680" w:type="dxa"/>
                  <w:gridSpan w:val="2"/>
                  <w:tcBorders>
                    <w:top w:val="nil"/>
                    <w:left w:val="nil"/>
                    <w:bottom w:val="nil"/>
                    <w:right w:val="nil"/>
                  </w:tcBorders>
                  <w:shd w:val="clear" w:color="auto" w:fill="auto"/>
                  <w:noWrap/>
                  <w:vAlign w:val="bottom"/>
                  <w:hideMark/>
                </w:tcPr>
                <w:p w14:paraId="6C885C40" w14:textId="77777777" w:rsidR="00356AD1" w:rsidRPr="00356AD1" w:rsidRDefault="00356AD1" w:rsidP="00356AD1">
                  <w:pPr>
                    <w:spacing w:after="0" w:line="240" w:lineRule="auto"/>
                    <w:rPr>
                      <w:rFonts w:ascii="Liberation Sans" w:eastAsia="Times New Roman" w:hAnsi="Liberation Sans" w:cs="Calibri"/>
                      <w:b/>
                      <w:bCs/>
                      <w:color w:val="000000"/>
                      <w:lang w:eastAsia="en-GB"/>
                    </w:rPr>
                  </w:pPr>
                  <w:r w:rsidRPr="00356AD1">
                    <w:rPr>
                      <w:rFonts w:ascii="Liberation Sans" w:eastAsia="Times New Roman" w:hAnsi="Liberation Sans" w:cs="Calibri"/>
                      <w:b/>
                      <w:bCs/>
                      <w:color w:val="000000"/>
                      <w:lang w:eastAsia="en-GB"/>
                    </w:rPr>
                    <w:t>CURRENT FUNDS</w:t>
                  </w:r>
                </w:p>
              </w:tc>
              <w:tc>
                <w:tcPr>
                  <w:tcW w:w="3556" w:type="dxa"/>
                  <w:tcBorders>
                    <w:top w:val="nil"/>
                    <w:left w:val="nil"/>
                    <w:bottom w:val="nil"/>
                    <w:right w:val="nil"/>
                  </w:tcBorders>
                  <w:shd w:val="clear" w:color="auto" w:fill="auto"/>
                  <w:noWrap/>
                  <w:vAlign w:val="bottom"/>
                  <w:hideMark/>
                </w:tcPr>
                <w:p w14:paraId="46480566" w14:textId="77777777" w:rsidR="00356AD1" w:rsidRPr="00356AD1" w:rsidRDefault="00356AD1" w:rsidP="00356AD1">
                  <w:pPr>
                    <w:spacing w:after="0" w:line="240" w:lineRule="auto"/>
                    <w:rPr>
                      <w:rFonts w:ascii="Liberation Sans" w:eastAsia="Times New Roman" w:hAnsi="Liberation Sans" w:cs="Calibri"/>
                      <w:b/>
                      <w:bCs/>
                      <w:color w:val="000000"/>
                      <w:lang w:eastAsia="en-GB"/>
                    </w:rPr>
                  </w:pPr>
                </w:p>
              </w:tc>
              <w:tc>
                <w:tcPr>
                  <w:tcW w:w="1204" w:type="dxa"/>
                  <w:tcBorders>
                    <w:top w:val="nil"/>
                    <w:left w:val="nil"/>
                    <w:bottom w:val="nil"/>
                    <w:right w:val="nil"/>
                  </w:tcBorders>
                  <w:shd w:val="clear" w:color="auto" w:fill="auto"/>
                  <w:noWrap/>
                  <w:vAlign w:val="bottom"/>
                  <w:hideMark/>
                </w:tcPr>
                <w:p w14:paraId="54040786" w14:textId="77777777" w:rsidR="00356AD1" w:rsidRPr="00356AD1" w:rsidRDefault="00356AD1" w:rsidP="00356AD1">
                  <w:pPr>
                    <w:spacing w:after="0" w:line="240" w:lineRule="auto"/>
                    <w:jc w:val="right"/>
                    <w:rPr>
                      <w:rFonts w:ascii="Liberation Sans" w:eastAsia="Times New Roman" w:hAnsi="Liberation Sans" w:cs="Calibri"/>
                      <w:b/>
                      <w:bCs/>
                      <w:color w:val="000000"/>
                      <w:lang w:eastAsia="en-GB"/>
                    </w:rPr>
                  </w:pPr>
                  <w:r w:rsidRPr="00356AD1">
                    <w:rPr>
                      <w:rFonts w:ascii="Liberation Sans" w:eastAsia="Times New Roman" w:hAnsi="Liberation Sans" w:cs="Calibri"/>
                      <w:b/>
                      <w:bCs/>
                      <w:color w:val="000000"/>
                      <w:lang w:eastAsia="en-GB"/>
                    </w:rPr>
                    <w:t>£36,641.63</w:t>
                  </w:r>
                </w:p>
              </w:tc>
            </w:tr>
            <w:tr w:rsidR="00356AD1" w:rsidRPr="00356AD1" w14:paraId="3F959214" w14:textId="77777777" w:rsidTr="00356AD1">
              <w:trPr>
                <w:trHeight w:val="300"/>
              </w:trPr>
              <w:tc>
                <w:tcPr>
                  <w:tcW w:w="960" w:type="dxa"/>
                  <w:tcBorders>
                    <w:top w:val="nil"/>
                    <w:left w:val="nil"/>
                    <w:bottom w:val="nil"/>
                    <w:right w:val="nil"/>
                  </w:tcBorders>
                  <w:shd w:val="clear" w:color="auto" w:fill="auto"/>
                  <w:noWrap/>
                  <w:vAlign w:val="bottom"/>
                  <w:hideMark/>
                </w:tcPr>
                <w:p w14:paraId="04EA7C08" w14:textId="77777777" w:rsidR="00356AD1" w:rsidRPr="00356AD1" w:rsidRDefault="00356AD1" w:rsidP="00356AD1">
                  <w:pPr>
                    <w:spacing w:after="0" w:line="240" w:lineRule="auto"/>
                    <w:jc w:val="right"/>
                    <w:rPr>
                      <w:rFonts w:ascii="Liberation Sans" w:eastAsia="Times New Roman" w:hAnsi="Liberation Sans" w:cs="Calibri"/>
                      <w:b/>
                      <w:bCs/>
                      <w:color w:val="000000"/>
                      <w:lang w:eastAsia="en-GB"/>
                    </w:rPr>
                  </w:pPr>
                </w:p>
              </w:tc>
              <w:tc>
                <w:tcPr>
                  <w:tcW w:w="1720" w:type="dxa"/>
                  <w:tcBorders>
                    <w:top w:val="nil"/>
                    <w:left w:val="nil"/>
                    <w:bottom w:val="nil"/>
                    <w:right w:val="nil"/>
                  </w:tcBorders>
                  <w:shd w:val="clear" w:color="auto" w:fill="auto"/>
                  <w:noWrap/>
                  <w:vAlign w:val="bottom"/>
                  <w:hideMark/>
                </w:tcPr>
                <w:p w14:paraId="32A4FC33" w14:textId="77777777" w:rsidR="00356AD1" w:rsidRPr="00356AD1" w:rsidRDefault="00356AD1" w:rsidP="00356AD1">
                  <w:pPr>
                    <w:spacing w:after="0" w:line="240" w:lineRule="auto"/>
                    <w:rPr>
                      <w:rFonts w:ascii="Times New Roman" w:eastAsia="Times New Roman" w:hAnsi="Times New Roman" w:cs="Times New Roman"/>
                      <w:sz w:val="20"/>
                      <w:szCs w:val="20"/>
                      <w:lang w:eastAsia="en-GB"/>
                    </w:rPr>
                  </w:pPr>
                </w:p>
              </w:tc>
              <w:tc>
                <w:tcPr>
                  <w:tcW w:w="3556" w:type="dxa"/>
                  <w:tcBorders>
                    <w:top w:val="nil"/>
                    <w:left w:val="nil"/>
                    <w:bottom w:val="nil"/>
                    <w:right w:val="nil"/>
                  </w:tcBorders>
                  <w:shd w:val="clear" w:color="auto" w:fill="auto"/>
                  <w:noWrap/>
                  <w:vAlign w:val="bottom"/>
                  <w:hideMark/>
                </w:tcPr>
                <w:p w14:paraId="7E6BFA54" w14:textId="77777777" w:rsidR="00356AD1" w:rsidRPr="00356AD1" w:rsidRDefault="00356AD1" w:rsidP="00356AD1">
                  <w:pPr>
                    <w:spacing w:after="0" w:line="240" w:lineRule="auto"/>
                    <w:rPr>
                      <w:rFonts w:ascii="Times New Roman" w:eastAsia="Times New Roman" w:hAnsi="Times New Roman" w:cs="Times New Roman"/>
                      <w:sz w:val="20"/>
                      <w:szCs w:val="20"/>
                      <w:lang w:eastAsia="en-GB"/>
                    </w:rPr>
                  </w:pPr>
                </w:p>
              </w:tc>
              <w:tc>
                <w:tcPr>
                  <w:tcW w:w="1204" w:type="dxa"/>
                  <w:tcBorders>
                    <w:top w:val="nil"/>
                    <w:left w:val="nil"/>
                    <w:bottom w:val="nil"/>
                    <w:right w:val="nil"/>
                  </w:tcBorders>
                  <w:shd w:val="clear" w:color="auto" w:fill="auto"/>
                  <w:noWrap/>
                  <w:vAlign w:val="bottom"/>
                  <w:hideMark/>
                </w:tcPr>
                <w:p w14:paraId="0F6F6580" w14:textId="77777777" w:rsidR="00356AD1" w:rsidRPr="00356AD1" w:rsidRDefault="00356AD1" w:rsidP="00356AD1">
                  <w:pPr>
                    <w:spacing w:after="0" w:line="240" w:lineRule="auto"/>
                    <w:rPr>
                      <w:rFonts w:ascii="Times New Roman" w:eastAsia="Times New Roman" w:hAnsi="Times New Roman" w:cs="Times New Roman"/>
                      <w:sz w:val="20"/>
                      <w:szCs w:val="20"/>
                      <w:lang w:eastAsia="en-GB"/>
                    </w:rPr>
                  </w:pPr>
                </w:p>
              </w:tc>
            </w:tr>
            <w:tr w:rsidR="00356AD1" w:rsidRPr="00356AD1" w14:paraId="0DE57B93" w14:textId="77777777" w:rsidTr="00356AD1">
              <w:trPr>
                <w:trHeight w:val="300"/>
              </w:trPr>
              <w:tc>
                <w:tcPr>
                  <w:tcW w:w="960" w:type="dxa"/>
                  <w:tcBorders>
                    <w:top w:val="nil"/>
                    <w:left w:val="nil"/>
                    <w:bottom w:val="nil"/>
                    <w:right w:val="nil"/>
                  </w:tcBorders>
                  <w:shd w:val="clear" w:color="auto" w:fill="auto"/>
                  <w:noWrap/>
                  <w:vAlign w:val="bottom"/>
                  <w:hideMark/>
                </w:tcPr>
                <w:p w14:paraId="6811D40B" w14:textId="77777777" w:rsidR="00356AD1" w:rsidRPr="00356AD1" w:rsidRDefault="00356AD1" w:rsidP="00356AD1">
                  <w:pPr>
                    <w:spacing w:after="0" w:line="240" w:lineRule="auto"/>
                    <w:rPr>
                      <w:rFonts w:ascii="Times New Roman" w:eastAsia="Times New Roman" w:hAnsi="Times New Roman" w:cs="Times New Roman"/>
                      <w:sz w:val="20"/>
                      <w:szCs w:val="20"/>
                      <w:lang w:eastAsia="en-GB"/>
                    </w:rPr>
                  </w:pPr>
                </w:p>
              </w:tc>
              <w:tc>
                <w:tcPr>
                  <w:tcW w:w="1720" w:type="dxa"/>
                  <w:tcBorders>
                    <w:top w:val="nil"/>
                    <w:left w:val="nil"/>
                    <w:bottom w:val="nil"/>
                    <w:right w:val="nil"/>
                  </w:tcBorders>
                  <w:shd w:val="clear" w:color="auto" w:fill="auto"/>
                  <w:noWrap/>
                  <w:vAlign w:val="bottom"/>
                  <w:hideMark/>
                </w:tcPr>
                <w:p w14:paraId="0F008E7A" w14:textId="77777777" w:rsidR="00356AD1" w:rsidRPr="00356AD1" w:rsidRDefault="00356AD1" w:rsidP="00356AD1">
                  <w:pPr>
                    <w:spacing w:after="0" w:line="240" w:lineRule="auto"/>
                    <w:rPr>
                      <w:rFonts w:ascii="Times New Roman" w:eastAsia="Times New Roman" w:hAnsi="Times New Roman" w:cs="Times New Roman"/>
                      <w:sz w:val="20"/>
                      <w:szCs w:val="20"/>
                      <w:lang w:eastAsia="en-GB"/>
                    </w:rPr>
                  </w:pPr>
                </w:p>
              </w:tc>
              <w:tc>
                <w:tcPr>
                  <w:tcW w:w="3556" w:type="dxa"/>
                  <w:tcBorders>
                    <w:top w:val="nil"/>
                    <w:left w:val="nil"/>
                    <w:bottom w:val="nil"/>
                    <w:right w:val="nil"/>
                  </w:tcBorders>
                  <w:shd w:val="clear" w:color="auto" w:fill="auto"/>
                  <w:noWrap/>
                  <w:vAlign w:val="bottom"/>
                  <w:hideMark/>
                </w:tcPr>
                <w:p w14:paraId="2366A80D" w14:textId="77777777" w:rsidR="00356AD1" w:rsidRPr="00356AD1" w:rsidRDefault="00356AD1" w:rsidP="00356AD1">
                  <w:pPr>
                    <w:spacing w:after="0" w:line="240" w:lineRule="auto"/>
                    <w:rPr>
                      <w:rFonts w:ascii="Times New Roman" w:eastAsia="Times New Roman" w:hAnsi="Times New Roman" w:cs="Times New Roman"/>
                      <w:sz w:val="20"/>
                      <w:szCs w:val="20"/>
                      <w:lang w:eastAsia="en-GB"/>
                    </w:rPr>
                  </w:pPr>
                </w:p>
              </w:tc>
              <w:tc>
                <w:tcPr>
                  <w:tcW w:w="1204" w:type="dxa"/>
                  <w:tcBorders>
                    <w:top w:val="nil"/>
                    <w:left w:val="nil"/>
                    <w:bottom w:val="nil"/>
                    <w:right w:val="nil"/>
                  </w:tcBorders>
                  <w:shd w:val="clear" w:color="auto" w:fill="auto"/>
                  <w:noWrap/>
                  <w:vAlign w:val="bottom"/>
                  <w:hideMark/>
                </w:tcPr>
                <w:p w14:paraId="3449CA5F" w14:textId="77777777" w:rsidR="00356AD1" w:rsidRPr="00356AD1" w:rsidRDefault="00356AD1" w:rsidP="00356AD1">
                  <w:pPr>
                    <w:spacing w:after="0" w:line="240" w:lineRule="auto"/>
                    <w:rPr>
                      <w:rFonts w:ascii="Times New Roman" w:eastAsia="Times New Roman" w:hAnsi="Times New Roman" w:cs="Times New Roman"/>
                      <w:sz w:val="20"/>
                      <w:szCs w:val="20"/>
                      <w:lang w:eastAsia="en-GB"/>
                    </w:rPr>
                  </w:pPr>
                </w:p>
              </w:tc>
            </w:tr>
            <w:tr w:rsidR="00356AD1" w:rsidRPr="00356AD1" w14:paraId="59AE5E13" w14:textId="77777777" w:rsidTr="00356AD1">
              <w:trPr>
                <w:trHeight w:val="300"/>
              </w:trPr>
              <w:tc>
                <w:tcPr>
                  <w:tcW w:w="6236" w:type="dxa"/>
                  <w:gridSpan w:val="3"/>
                  <w:tcBorders>
                    <w:top w:val="nil"/>
                    <w:left w:val="nil"/>
                    <w:bottom w:val="nil"/>
                    <w:right w:val="nil"/>
                  </w:tcBorders>
                  <w:shd w:val="clear" w:color="auto" w:fill="auto"/>
                  <w:noWrap/>
                  <w:vAlign w:val="bottom"/>
                  <w:hideMark/>
                </w:tcPr>
                <w:p w14:paraId="37C280CF" w14:textId="77777777" w:rsidR="00356AD1" w:rsidRPr="00356AD1" w:rsidRDefault="00356AD1" w:rsidP="00356AD1">
                  <w:pPr>
                    <w:spacing w:after="0" w:line="240" w:lineRule="auto"/>
                    <w:rPr>
                      <w:rFonts w:ascii="Liberation Sans" w:eastAsia="Times New Roman" w:hAnsi="Liberation Sans" w:cs="Calibri"/>
                      <w:b/>
                      <w:bCs/>
                      <w:color w:val="000000"/>
                      <w:u w:val="single"/>
                      <w:lang w:eastAsia="en-GB"/>
                    </w:rPr>
                  </w:pPr>
                  <w:r w:rsidRPr="00356AD1">
                    <w:rPr>
                      <w:rFonts w:ascii="Liberation Sans" w:eastAsia="Times New Roman" w:hAnsi="Liberation Sans" w:cs="Calibri"/>
                      <w:b/>
                      <w:bCs/>
                      <w:color w:val="000000"/>
                      <w:u w:val="single"/>
                      <w:lang w:eastAsia="en-GB"/>
                    </w:rPr>
                    <w:t>Payments since 23 July 2024</w:t>
                  </w:r>
                </w:p>
              </w:tc>
              <w:tc>
                <w:tcPr>
                  <w:tcW w:w="1204" w:type="dxa"/>
                  <w:tcBorders>
                    <w:top w:val="nil"/>
                    <w:left w:val="nil"/>
                    <w:bottom w:val="nil"/>
                    <w:right w:val="nil"/>
                  </w:tcBorders>
                  <w:shd w:val="clear" w:color="auto" w:fill="auto"/>
                  <w:noWrap/>
                  <w:vAlign w:val="bottom"/>
                  <w:hideMark/>
                </w:tcPr>
                <w:p w14:paraId="3BD446D6" w14:textId="77777777" w:rsidR="00356AD1" w:rsidRPr="00356AD1" w:rsidRDefault="00356AD1" w:rsidP="00356AD1">
                  <w:pPr>
                    <w:spacing w:after="0" w:line="240" w:lineRule="auto"/>
                    <w:rPr>
                      <w:rFonts w:ascii="Liberation Sans" w:eastAsia="Times New Roman" w:hAnsi="Liberation Sans" w:cs="Calibri"/>
                      <w:b/>
                      <w:bCs/>
                      <w:color w:val="000000"/>
                      <w:u w:val="single"/>
                      <w:lang w:eastAsia="en-GB"/>
                    </w:rPr>
                  </w:pPr>
                </w:p>
              </w:tc>
            </w:tr>
            <w:tr w:rsidR="00356AD1" w:rsidRPr="00356AD1" w14:paraId="1DCBFE56" w14:textId="77777777" w:rsidTr="00356AD1">
              <w:trPr>
                <w:trHeight w:val="300"/>
              </w:trPr>
              <w:tc>
                <w:tcPr>
                  <w:tcW w:w="960" w:type="dxa"/>
                  <w:tcBorders>
                    <w:top w:val="nil"/>
                    <w:left w:val="nil"/>
                    <w:bottom w:val="nil"/>
                    <w:right w:val="nil"/>
                  </w:tcBorders>
                  <w:shd w:val="clear" w:color="auto" w:fill="auto"/>
                  <w:noWrap/>
                  <w:vAlign w:val="bottom"/>
                  <w:hideMark/>
                </w:tcPr>
                <w:p w14:paraId="115BF30B" w14:textId="77777777" w:rsidR="00356AD1" w:rsidRPr="00356AD1" w:rsidRDefault="00356AD1" w:rsidP="00356AD1">
                  <w:pPr>
                    <w:spacing w:after="0" w:line="240" w:lineRule="auto"/>
                    <w:rPr>
                      <w:rFonts w:ascii="Times New Roman" w:eastAsia="Times New Roman" w:hAnsi="Times New Roman" w:cs="Times New Roman"/>
                      <w:sz w:val="20"/>
                      <w:szCs w:val="20"/>
                      <w:lang w:eastAsia="en-GB"/>
                    </w:rPr>
                  </w:pPr>
                </w:p>
              </w:tc>
              <w:tc>
                <w:tcPr>
                  <w:tcW w:w="1720" w:type="dxa"/>
                  <w:tcBorders>
                    <w:top w:val="nil"/>
                    <w:left w:val="nil"/>
                    <w:bottom w:val="nil"/>
                    <w:right w:val="nil"/>
                  </w:tcBorders>
                  <w:shd w:val="clear" w:color="auto" w:fill="auto"/>
                  <w:noWrap/>
                  <w:vAlign w:val="bottom"/>
                  <w:hideMark/>
                </w:tcPr>
                <w:p w14:paraId="0F87B54E" w14:textId="77777777" w:rsidR="00356AD1" w:rsidRPr="00356AD1" w:rsidRDefault="00356AD1" w:rsidP="00356AD1">
                  <w:pPr>
                    <w:spacing w:after="0" w:line="240" w:lineRule="auto"/>
                    <w:rPr>
                      <w:rFonts w:ascii="Times New Roman" w:eastAsia="Times New Roman" w:hAnsi="Times New Roman" w:cs="Times New Roman"/>
                      <w:sz w:val="20"/>
                      <w:szCs w:val="20"/>
                      <w:lang w:eastAsia="en-GB"/>
                    </w:rPr>
                  </w:pPr>
                </w:p>
              </w:tc>
              <w:tc>
                <w:tcPr>
                  <w:tcW w:w="3556" w:type="dxa"/>
                  <w:tcBorders>
                    <w:top w:val="nil"/>
                    <w:left w:val="nil"/>
                    <w:bottom w:val="nil"/>
                    <w:right w:val="nil"/>
                  </w:tcBorders>
                  <w:shd w:val="clear" w:color="auto" w:fill="auto"/>
                  <w:noWrap/>
                  <w:vAlign w:val="bottom"/>
                  <w:hideMark/>
                </w:tcPr>
                <w:p w14:paraId="64432FAD" w14:textId="77777777" w:rsidR="00356AD1" w:rsidRPr="00356AD1" w:rsidRDefault="00356AD1" w:rsidP="00356AD1">
                  <w:pPr>
                    <w:spacing w:after="0" w:line="240" w:lineRule="auto"/>
                    <w:rPr>
                      <w:rFonts w:ascii="Times New Roman" w:eastAsia="Times New Roman" w:hAnsi="Times New Roman" w:cs="Times New Roman"/>
                      <w:sz w:val="20"/>
                      <w:szCs w:val="20"/>
                      <w:lang w:eastAsia="en-GB"/>
                    </w:rPr>
                  </w:pPr>
                </w:p>
              </w:tc>
              <w:tc>
                <w:tcPr>
                  <w:tcW w:w="1204" w:type="dxa"/>
                  <w:tcBorders>
                    <w:top w:val="nil"/>
                    <w:left w:val="nil"/>
                    <w:bottom w:val="nil"/>
                    <w:right w:val="nil"/>
                  </w:tcBorders>
                  <w:shd w:val="clear" w:color="auto" w:fill="auto"/>
                  <w:noWrap/>
                  <w:vAlign w:val="bottom"/>
                  <w:hideMark/>
                </w:tcPr>
                <w:p w14:paraId="0088DE7C" w14:textId="77777777" w:rsidR="00356AD1" w:rsidRPr="00356AD1" w:rsidRDefault="00356AD1" w:rsidP="00356AD1">
                  <w:pPr>
                    <w:spacing w:after="0" w:line="240" w:lineRule="auto"/>
                    <w:rPr>
                      <w:rFonts w:ascii="Times New Roman" w:eastAsia="Times New Roman" w:hAnsi="Times New Roman" w:cs="Times New Roman"/>
                      <w:sz w:val="20"/>
                      <w:szCs w:val="20"/>
                      <w:lang w:eastAsia="en-GB"/>
                    </w:rPr>
                  </w:pPr>
                </w:p>
              </w:tc>
            </w:tr>
            <w:tr w:rsidR="00356AD1" w:rsidRPr="00356AD1" w14:paraId="0ACE3680" w14:textId="77777777" w:rsidTr="00356AD1">
              <w:trPr>
                <w:trHeight w:val="300"/>
              </w:trPr>
              <w:tc>
                <w:tcPr>
                  <w:tcW w:w="960" w:type="dxa"/>
                  <w:tcBorders>
                    <w:top w:val="nil"/>
                    <w:left w:val="nil"/>
                    <w:bottom w:val="nil"/>
                    <w:right w:val="nil"/>
                  </w:tcBorders>
                  <w:shd w:val="clear" w:color="auto" w:fill="auto"/>
                  <w:noWrap/>
                  <w:vAlign w:val="bottom"/>
                  <w:hideMark/>
                </w:tcPr>
                <w:p w14:paraId="35E8E111" w14:textId="77777777" w:rsidR="00356AD1" w:rsidRPr="00356AD1" w:rsidRDefault="00356AD1" w:rsidP="00356AD1">
                  <w:pPr>
                    <w:spacing w:after="0" w:line="240" w:lineRule="auto"/>
                    <w:rPr>
                      <w:rFonts w:ascii="Calibri" w:eastAsia="Times New Roman" w:hAnsi="Calibri" w:cs="Calibri"/>
                      <w:b/>
                      <w:bCs/>
                      <w:color w:val="000000"/>
                      <w:lang w:eastAsia="en-GB"/>
                    </w:rPr>
                  </w:pPr>
                  <w:r w:rsidRPr="00356AD1">
                    <w:rPr>
                      <w:rFonts w:ascii="Calibri" w:eastAsia="Times New Roman" w:hAnsi="Calibri" w:cs="Calibri"/>
                      <w:b/>
                      <w:bCs/>
                      <w:color w:val="000000"/>
                      <w:lang w:eastAsia="en-GB"/>
                    </w:rPr>
                    <w:t>Date</w:t>
                  </w:r>
                </w:p>
              </w:tc>
              <w:tc>
                <w:tcPr>
                  <w:tcW w:w="1720" w:type="dxa"/>
                  <w:tcBorders>
                    <w:top w:val="nil"/>
                    <w:left w:val="nil"/>
                    <w:bottom w:val="nil"/>
                    <w:right w:val="nil"/>
                  </w:tcBorders>
                  <w:shd w:val="clear" w:color="auto" w:fill="auto"/>
                  <w:noWrap/>
                  <w:vAlign w:val="bottom"/>
                  <w:hideMark/>
                </w:tcPr>
                <w:p w14:paraId="420F1484" w14:textId="77777777" w:rsidR="00356AD1" w:rsidRPr="00356AD1" w:rsidRDefault="00356AD1" w:rsidP="00356AD1">
                  <w:pPr>
                    <w:spacing w:after="0" w:line="240" w:lineRule="auto"/>
                    <w:rPr>
                      <w:rFonts w:ascii="Calibri" w:eastAsia="Times New Roman" w:hAnsi="Calibri" w:cs="Calibri"/>
                      <w:b/>
                      <w:bCs/>
                      <w:color w:val="000000"/>
                      <w:lang w:eastAsia="en-GB"/>
                    </w:rPr>
                  </w:pPr>
                  <w:r w:rsidRPr="00356AD1">
                    <w:rPr>
                      <w:rFonts w:ascii="Calibri" w:eastAsia="Times New Roman" w:hAnsi="Calibri" w:cs="Calibri"/>
                      <w:b/>
                      <w:bCs/>
                      <w:color w:val="000000"/>
                      <w:lang w:eastAsia="en-GB"/>
                    </w:rPr>
                    <w:t>To</w:t>
                  </w:r>
                </w:p>
              </w:tc>
              <w:tc>
                <w:tcPr>
                  <w:tcW w:w="3556" w:type="dxa"/>
                  <w:tcBorders>
                    <w:top w:val="nil"/>
                    <w:left w:val="nil"/>
                    <w:bottom w:val="nil"/>
                    <w:right w:val="nil"/>
                  </w:tcBorders>
                  <w:shd w:val="clear" w:color="auto" w:fill="auto"/>
                  <w:noWrap/>
                  <w:vAlign w:val="bottom"/>
                  <w:hideMark/>
                </w:tcPr>
                <w:p w14:paraId="5792EB1C" w14:textId="77777777" w:rsidR="00356AD1" w:rsidRPr="00356AD1" w:rsidRDefault="00356AD1" w:rsidP="00356AD1">
                  <w:pPr>
                    <w:spacing w:after="0" w:line="240" w:lineRule="auto"/>
                    <w:rPr>
                      <w:rFonts w:ascii="Calibri" w:eastAsia="Times New Roman" w:hAnsi="Calibri" w:cs="Calibri"/>
                      <w:b/>
                      <w:bCs/>
                      <w:color w:val="000000"/>
                      <w:lang w:eastAsia="en-GB"/>
                    </w:rPr>
                  </w:pPr>
                  <w:r w:rsidRPr="00356AD1">
                    <w:rPr>
                      <w:rFonts w:ascii="Calibri" w:eastAsia="Times New Roman" w:hAnsi="Calibri" w:cs="Calibri"/>
                      <w:b/>
                      <w:bCs/>
                      <w:color w:val="000000"/>
                      <w:lang w:eastAsia="en-GB"/>
                    </w:rPr>
                    <w:t>Detail</w:t>
                  </w:r>
                </w:p>
              </w:tc>
              <w:tc>
                <w:tcPr>
                  <w:tcW w:w="1204" w:type="dxa"/>
                  <w:tcBorders>
                    <w:top w:val="nil"/>
                    <w:left w:val="nil"/>
                    <w:bottom w:val="nil"/>
                    <w:right w:val="nil"/>
                  </w:tcBorders>
                  <w:shd w:val="clear" w:color="auto" w:fill="auto"/>
                  <w:noWrap/>
                  <w:vAlign w:val="bottom"/>
                  <w:hideMark/>
                </w:tcPr>
                <w:p w14:paraId="3A52853D" w14:textId="77777777" w:rsidR="00356AD1" w:rsidRPr="00356AD1" w:rsidRDefault="00356AD1" w:rsidP="00356AD1">
                  <w:pPr>
                    <w:spacing w:after="0" w:line="240" w:lineRule="auto"/>
                    <w:rPr>
                      <w:rFonts w:ascii="Calibri" w:eastAsia="Times New Roman" w:hAnsi="Calibri" w:cs="Calibri"/>
                      <w:b/>
                      <w:bCs/>
                      <w:color w:val="000000"/>
                      <w:lang w:eastAsia="en-GB"/>
                    </w:rPr>
                  </w:pPr>
                </w:p>
              </w:tc>
            </w:tr>
            <w:tr w:rsidR="00356AD1" w:rsidRPr="00356AD1" w14:paraId="17BFA19A" w14:textId="77777777" w:rsidTr="00356AD1">
              <w:trPr>
                <w:trHeight w:val="300"/>
              </w:trPr>
              <w:tc>
                <w:tcPr>
                  <w:tcW w:w="960" w:type="dxa"/>
                  <w:tcBorders>
                    <w:top w:val="nil"/>
                    <w:left w:val="nil"/>
                    <w:bottom w:val="nil"/>
                    <w:right w:val="nil"/>
                  </w:tcBorders>
                  <w:shd w:val="clear" w:color="auto" w:fill="auto"/>
                  <w:noWrap/>
                  <w:vAlign w:val="bottom"/>
                  <w:hideMark/>
                </w:tcPr>
                <w:p w14:paraId="240D8EF7" w14:textId="77777777" w:rsidR="00356AD1" w:rsidRPr="00356AD1" w:rsidRDefault="00356AD1" w:rsidP="00356AD1">
                  <w:pPr>
                    <w:spacing w:after="0" w:line="240" w:lineRule="auto"/>
                    <w:jc w:val="right"/>
                    <w:rPr>
                      <w:rFonts w:ascii="Calibri" w:eastAsia="Times New Roman" w:hAnsi="Calibri" w:cs="Calibri"/>
                      <w:color w:val="000000"/>
                      <w:lang w:eastAsia="en-GB"/>
                    </w:rPr>
                  </w:pPr>
                  <w:r w:rsidRPr="00356AD1">
                    <w:rPr>
                      <w:rFonts w:ascii="Calibri" w:eastAsia="Times New Roman" w:hAnsi="Calibri" w:cs="Calibri"/>
                      <w:color w:val="000000"/>
                      <w:lang w:eastAsia="en-GB"/>
                    </w:rPr>
                    <w:t>25/07/24</w:t>
                  </w:r>
                </w:p>
              </w:tc>
              <w:tc>
                <w:tcPr>
                  <w:tcW w:w="1720" w:type="dxa"/>
                  <w:tcBorders>
                    <w:top w:val="nil"/>
                    <w:left w:val="nil"/>
                    <w:bottom w:val="nil"/>
                    <w:right w:val="nil"/>
                  </w:tcBorders>
                  <w:shd w:val="clear" w:color="auto" w:fill="auto"/>
                  <w:noWrap/>
                  <w:vAlign w:val="bottom"/>
                  <w:hideMark/>
                </w:tcPr>
                <w:p w14:paraId="373251A1" w14:textId="77777777" w:rsidR="00356AD1" w:rsidRPr="00356AD1" w:rsidRDefault="00356AD1" w:rsidP="00356AD1">
                  <w:pPr>
                    <w:spacing w:after="0" w:line="240" w:lineRule="auto"/>
                    <w:rPr>
                      <w:rFonts w:ascii="Calibri" w:eastAsia="Times New Roman" w:hAnsi="Calibri" w:cs="Calibri"/>
                      <w:color w:val="000000"/>
                      <w:lang w:eastAsia="en-GB"/>
                    </w:rPr>
                  </w:pPr>
                  <w:r w:rsidRPr="00356AD1">
                    <w:rPr>
                      <w:rFonts w:ascii="Calibri" w:eastAsia="Times New Roman" w:hAnsi="Calibri" w:cs="Calibri"/>
                      <w:color w:val="000000"/>
                      <w:lang w:eastAsia="en-GB"/>
                    </w:rPr>
                    <w:t>L Jaycock</w:t>
                  </w:r>
                </w:p>
              </w:tc>
              <w:tc>
                <w:tcPr>
                  <w:tcW w:w="3556" w:type="dxa"/>
                  <w:tcBorders>
                    <w:top w:val="nil"/>
                    <w:left w:val="nil"/>
                    <w:bottom w:val="nil"/>
                    <w:right w:val="nil"/>
                  </w:tcBorders>
                  <w:shd w:val="clear" w:color="auto" w:fill="auto"/>
                  <w:noWrap/>
                  <w:vAlign w:val="bottom"/>
                  <w:hideMark/>
                </w:tcPr>
                <w:p w14:paraId="2072544C" w14:textId="77777777" w:rsidR="00356AD1" w:rsidRPr="00356AD1" w:rsidRDefault="00356AD1" w:rsidP="00356AD1">
                  <w:pPr>
                    <w:spacing w:after="0" w:line="240" w:lineRule="auto"/>
                    <w:rPr>
                      <w:rFonts w:ascii="Calibri" w:eastAsia="Times New Roman" w:hAnsi="Calibri" w:cs="Calibri"/>
                      <w:color w:val="000000"/>
                      <w:lang w:eastAsia="en-GB"/>
                    </w:rPr>
                  </w:pPr>
                  <w:r w:rsidRPr="00356AD1">
                    <w:rPr>
                      <w:rFonts w:ascii="Calibri" w:eastAsia="Times New Roman" w:hAnsi="Calibri" w:cs="Calibri"/>
                      <w:color w:val="000000"/>
                      <w:lang w:eastAsia="en-GB"/>
                    </w:rPr>
                    <w:t>Warden</w:t>
                  </w:r>
                </w:p>
              </w:tc>
              <w:tc>
                <w:tcPr>
                  <w:tcW w:w="1204" w:type="dxa"/>
                  <w:tcBorders>
                    <w:top w:val="nil"/>
                    <w:left w:val="nil"/>
                    <w:bottom w:val="nil"/>
                    <w:right w:val="nil"/>
                  </w:tcBorders>
                  <w:shd w:val="clear" w:color="auto" w:fill="auto"/>
                  <w:noWrap/>
                  <w:vAlign w:val="bottom"/>
                  <w:hideMark/>
                </w:tcPr>
                <w:p w14:paraId="5D18B409" w14:textId="77777777" w:rsidR="00356AD1" w:rsidRPr="00356AD1" w:rsidRDefault="00356AD1" w:rsidP="00356AD1">
                  <w:pPr>
                    <w:spacing w:after="0" w:line="240" w:lineRule="auto"/>
                    <w:jc w:val="right"/>
                    <w:rPr>
                      <w:rFonts w:ascii="Calibri" w:eastAsia="Times New Roman" w:hAnsi="Calibri" w:cs="Calibri"/>
                      <w:color w:val="000000"/>
                      <w:lang w:eastAsia="en-GB"/>
                    </w:rPr>
                  </w:pPr>
                  <w:r w:rsidRPr="00356AD1">
                    <w:rPr>
                      <w:rFonts w:ascii="Calibri" w:eastAsia="Times New Roman" w:hAnsi="Calibri" w:cs="Calibri"/>
                      <w:color w:val="000000"/>
                      <w:lang w:eastAsia="en-GB"/>
                    </w:rPr>
                    <w:t>£180.26</w:t>
                  </w:r>
                </w:p>
              </w:tc>
            </w:tr>
            <w:tr w:rsidR="00356AD1" w:rsidRPr="00356AD1" w14:paraId="75A800D3" w14:textId="77777777" w:rsidTr="00356AD1">
              <w:trPr>
                <w:trHeight w:val="300"/>
              </w:trPr>
              <w:tc>
                <w:tcPr>
                  <w:tcW w:w="960" w:type="dxa"/>
                  <w:tcBorders>
                    <w:top w:val="nil"/>
                    <w:left w:val="nil"/>
                    <w:bottom w:val="nil"/>
                    <w:right w:val="nil"/>
                  </w:tcBorders>
                  <w:shd w:val="clear" w:color="auto" w:fill="auto"/>
                  <w:noWrap/>
                  <w:vAlign w:val="bottom"/>
                  <w:hideMark/>
                </w:tcPr>
                <w:p w14:paraId="2DA74CBD" w14:textId="77777777" w:rsidR="00356AD1" w:rsidRPr="00356AD1" w:rsidRDefault="00356AD1" w:rsidP="00356AD1">
                  <w:pPr>
                    <w:spacing w:after="0" w:line="240" w:lineRule="auto"/>
                    <w:jc w:val="right"/>
                    <w:rPr>
                      <w:rFonts w:ascii="Calibri" w:eastAsia="Times New Roman" w:hAnsi="Calibri" w:cs="Calibri"/>
                      <w:color w:val="000000"/>
                      <w:lang w:eastAsia="en-GB"/>
                    </w:rPr>
                  </w:pPr>
                  <w:r w:rsidRPr="00356AD1">
                    <w:rPr>
                      <w:rFonts w:ascii="Calibri" w:eastAsia="Times New Roman" w:hAnsi="Calibri" w:cs="Calibri"/>
                      <w:color w:val="000000"/>
                      <w:lang w:eastAsia="en-GB"/>
                    </w:rPr>
                    <w:t>05/08/24</w:t>
                  </w:r>
                </w:p>
              </w:tc>
              <w:tc>
                <w:tcPr>
                  <w:tcW w:w="1720" w:type="dxa"/>
                  <w:tcBorders>
                    <w:top w:val="nil"/>
                    <w:left w:val="nil"/>
                    <w:bottom w:val="nil"/>
                    <w:right w:val="nil"/>
                  </w:tcBorders>
                  <w:shd w:val="clear" w:color="auto" w:fill="auto"/>
                  <w:noWrap/>
                  <w:vAlign w:val="bottom"/>
                  <w:hideMark/>
                </w:tcPr>
                <w:p w14:paraId="0637C68E" w14:textId="77777777" w:rsidR="00356AD1" w:rsidRPr="00356AD1" w:rsidRDefault="00356AD1" w:rsidP="00356AD1">
                  <w:pPr>
                    <w:spacing w:after="0" w:line="240" w:lineRule="auto"/>
                    <w:rPr>
                      <w:rFonts w:ascii="Calibri" w:eastAsia="Times New Roman" w:hAnsi="Calibri" w:cs="Calibri"/>
                      <w:color w:val="000000"/>
                      <w:lang w:eastAsia="en-GB"/>
                    </w:rPr>
                  </w:pPr>
                  <w:r w:rsidRPr="00356AD1">
                    <w:rPr>
                      <w:rFonts w:ascii="Calibri" w:eastAsia="Times New Roman" w:hAnsi="Calibri" w:cs="Calibri"/>
                      <w:color w:val="000000"/>
                      <w:lang w:eastAsia="en-GB"/>
                    </w:rPr>
                    <w:t>Function 28</w:t>
                  </w:r>
                </w:p>
              </w:tc>
              <w:tc>
                <w:tcPr>
                  <w:tcW w:w="3556" w:type="dxa"/>
                  <w:tcBorders>
                    <w:top w:val="nil"/>
                    <w:left w:val="nil"/>
                    <w:bottom w:val="nil"/>
                    <w:right w:val="nil"/>
                  </w:tcBorders>
                  <w:shd w:val="clear" w:color="auto" w:fill="auto"/>
                  <w:noWrap/>
                  <w:vAlign w:val="bottom"/>
                  <w:hideMark/>
                </w:tcPr>
                <w:p w14:paraId="24C8EB89" w14:textId="77777777" w:rsidR="00356AD1" w:rsidRPr="00356AD1" w:rsidRDefault="00356AD1" w:rsidP="00356AD1">
                  <w:pPr>
                    <w:spacing w:after="0" w:line="240" w:lineRule="auto"/>
                    <w:rPr>
                      <w:rFonts w:ascii="Calibri" w:eastAsia="Times New Roman" w:hAnsi="Calibri" w:cs="Calibri"/>
                      <w:color w:val="000000"/>
                      <w:lang w:eastAsia="en-GB"/>
                    </w:rPr>
                  </w:pPr>
                  <w:r w:rsidRPr="00356AD1">
                    <w:rPr>
                      <w:rFonts w:ascii="Calibri" w:eastAsia="Times New Roman" w:hAnsi="Calibri" w:cs="Calibri"/>
                      <w:color w:val="000000"/>
                      <w:lang w:eastAsia="en-GB"/>
                    </w:rPr>
                    <w:t>Website</w:t>
                  </w:r>
                </w:p>
              </w:tc>
              <w:tc>
                <w:tcPr>
                  <w:tcW w:w="1204" w:type="dxa"/>
                  <w:tcBorders>
                    <w:top w:val="nil"/>
                    <w:left w:val="nil"/>
                    <w:bottom w:val="nil"/>
                    <w:right w:val="nil"/>
                  </w:tcBorders>
                  <w:shd w:val="clear" w:color="auto" w:fill="auto"/>
                  <w:noWrap/>
                  <w:vAlign w:val="bottom"/>
                  <w:hideMark/>
                </w:tcPr>
                <w:p w14:paraId="4B00B837" w14:textId="77777777" w:rsidR="00356AD1" w:rsidRPr="00356AD1" w:rsidRDefault="00356AD1" w:rsidP="00356AD1">
                  <w:pPr>
                    <w:spacing w:after="0" w:line="240" w:lineRule="auto"/>
                    <w:jc w:val="right"/>
                    <w:rPr>
                      <w:rFonts w:ascii="Calibri" w:eastAsia="Times New Roman" w:hAnsi="Calibri" w:cs="Calibri"/>
                      <w:color w:val="000000"/>
                      <w:lang w:eastAsia="en-GB"/>
                    </w:rPr>
                  </w:pPr>
                  <w:r w:rsidRPr="00356AD1">
                    <w:rPr>
                      <w:rFonts w:ascii="Calibri" w:eastAsia="Times New Roman" w:hAnsi="Calibri" w:cs="Calibri"/>
                      <w:color w:val="000000"/>
                      <w:lang w:eastAsia="en-GB"/>
                    </w:rPr>
                    <w:t>12</w:t>
                  </w:r>
                </w:p>
              </w:tc>
            </w:tr>
            <w:tr w:rsidR="00356AD1" w:rsidRPr="00356AD1" w14:paraId="26A8ED63" w14:textId="77777777" w:rsidTr="00356AD1">
              <w:trPr>
                <w:trHeight w:val="300"/>
              </w:trPr>
              <w:tc>
                <w:tcPr>
                  <w:tcW w:w="960" w:type="dxa"/>
                  <w:tcBorders>
                    <w:top w:val="nil"/>
                    <w:left w:val="nil"/>
                    <w:bottom w:val="nil"/>
                    <w:right w:val="nil"/>
                  </w:tcBorders>
                  <w:shd w:val="clear" w:color="auto" w:fill="auto"/>
                  <w:noWrap/>
                  <w:vAlign w:val="bottom"/>
                  <w:hideMark/>
                </w:tcPr>
                <w:p w14:paraId="49349F9B" w14:textId="77777777" w:rsidR="00356AD1" w:rsidRPr="00356AD1" w:rsidRDefault="00356AD1" w:rsidP="00356AD1">
                  <w:pPr>
                    <w:spacing w:after="0" w:line="240" w:lineRule="auto"/>
                    <w:jc w:val="right"/>
                    <w:rPr>
                      <w:rFonts w:ascii="Calibri" w:eastAsia="Times New Roman" w:hAnsi="Calibri" w:cs="Calibri"/>
                      <w:color w:val="000000"/>
                      <w:lang w:eastAsia="en-GB"/>
                    </w:rPr>
                  </w:pPr>
                  <w:r w:rsidRPr="00356AD1">
                    <w:rPr>
                      <w:rFonts w:ascii="Calibri" w:eastAsia="Times New Roman" w:hAnsi="Calibri" w:cs="Calibri"/>
                      <w:color w:val="000000"/>
                      <w:lang w:eastAsia="en-GB"/>
                    </w:rPr>
                    <w:t>05/08/24</w:t>
                  </w:r>
                </w:p>
              </w:tc>
              <w:tc>
                <w:tcPr>
                  <w:tcW w:w="1720" w:type="dxa"/>
                  <w:tcBorders>
                    <w:top w:val="nil"/>
                    <w:left w:val="nil"/>
                    <w:bottom w:val="nil"/>
                    <w:right w:val="nil"/>
                  </w:tcBorders>
                  <w:shd w:val="clear" w:color="auto" w:fill="auto"/>
                  <w:noWrap/>
                  <w:vAlign w:val="bottom"/>
                  <w:hideMark/>
                </w:tcPr>
                <w:p w14:paraId="02DBC804" w14:textId="77777777" w:rsidR="00356AD1" w:rsidRPr="00356AD1" w:rsidRDefault="00356AD1" w:rsidP="00356AD1">
                  <w:pPr>
                    <w:spacing w:after="0" w:line="240" w:lineRule="auto"/>
                    <w:rPr>
                      <w:rFonts w:ascii="Calibri" w:eastAsia="Times New Roman" w:hAnsi="Calibri" w:cs="Calibri"/>
                      <w:color w:val="000000"/>
                      <w:lang w:eastAsia="en-GB"/>
                    </w:rPr>
                  </w:pPr>
                  <w:r w:rsidRPr="00356AD1">
                    <w:rPr>
                      <w:rFonts w:ascii="Calibri" w:eastAsia="Times New Roman" w:hAnsi="Calibri" w:cs="Calibri"/>
                      <w:color w:val="000000"/>
                      <w:lang w:eastAsia="en-GB"/>
                    </w:rPr>
                    <w:t>Countrywide</w:t>
                  </w:r>
                </w:p>
              </w:tc>
              <w:tc>
                <w:tcPr>
                  <w:tcW w:w="3556" w:type="dxa"/>
                  <w:tcBorders>
                    <w:top w:val="nil"/>
                    <w:left w:val="nil"/>
                    <w:bottom w:val="nil"/>
                    <w:right w:val="nil"/>
                  </w:tcBorders>
                  <w:shd w:val="clear" w:color="auto" w:fill="auto"/>
                  <w:noWrap/>
                  <w:vAlign w:val="bottom"/>
                  <w:hideMark/>
                </w:tcPr>
                <w:p w14:paraId="4494F89A" w14:textId="77777777" w:rsidR="00356AD1" w:rsidRPr="00356AD1" w:rsidRDefault="00356AD1" w:rsidP="00356AD1">
                  <w:pPr>
                    <w:spacing w:after="0" w:line="240" w:lineRule="auto"/>
                    <w:rPr>
                      <w:rFonts w:ascii="Calibri" w:eastAsia="Times New Roman" w:hAnsi="Calibri" w:cs="Calibri"/>
                      <w:color w:val="000000"/>
                      <w:lang w:eastAsia="en-GB"/>
                    </w:rPr>
                  </w:pPr>
                  <w:r w:rsidRPr="00356AD1">
                    <w:rPr>
                      <w:rFonts w:ascii="Calibri" w:eastAsia="Times New Roman" w:hAnsi="Calibri" w:cs="Calibri"/>
                      <w:color w:val="000000"/>
                      <w:lang w:eastAsia="en-GB"/>
                    </w:rPr>
                    <w:t>Grass cutting</w:t>
                  </w:r>
                </w:p>
              </w:tc>
              <w:tc>
                <w:tcPr>
                  <w:tcW w:w="1204" w:type="dxa"/>
                  <w:tcBorders>
                    <w:top w:val="nil"/>
                    <w:left w:val="nil"/>
                    <w:bottom w:val="nil"/>
                    <w:right w:val="nil"/>
                  </w:tcBorders>
                  <w:shd w:val="clear" w:color="auto" w:fill="auto"/>
                  <w:noWrap/>
                  <w:vAlign w:val="bottom"/>
                  <w:hideMark/>
                </w:tcPr>
                <w:p w14:paraId="2211F9CD" w14:textId="77777777" w:rsidR="00356AD1" w:rsidRPr="00356AD1" w:rsidRDefault="00356AD1" w:rsidP="00356AD1">
                  <w:pPr>
                    <w:spacing w:after="0" w:line="240" w:lineRule="auto"/>
                    <w:jc w:val="right"/>
                    <w:rPr>
                      <w:rFonts w:ascii="Calibri" w:eastAsia="Times New Roman" w:hAnsi="Calibri" w:cs="Calibri"/>
                      <w:color w:val="000000"/>
                      <w:lang w:eastAsia="en-GB"/>
                    </w:rPr>
                  </w:pPr>
                  <w:r w:rsidRPr="00356AD1">
                    <w:rPr>
                      <w:rFonts w:ascii="Calibri" w:eastAsia="Times New Roman" w:hAnsi="Calibri" w:cs="Calibri"/>
                      <w:color w:val="000000"/>
                      <w:lang w:eastAsia="en-GB"/>
                    </w:rPr>
                    <w:t>902.59</w:t>
                  </w:r>
                </w:p>
              </w:tc>
            </w:tr>
            <w:tr w:rsidR="00356AD1" w:rsidRPr="00356AD1" w14:paraId="3765CC41" w14:textId="77777777" w:rsidTr="00356AD1">
              <w:trPr>
                <w:trHeight w:val="300"/>
              </w:trPr>
              <w:tc>
                <w:tcPr>
                  <w:tcW w:w="960" w:type="dxa"/>
                  <w:tcBorders>
                    <w:top w:val="nil"/>
                    <w:left w:val="nil"/>
                    <w:bottom w:val="nil"/>
                    <w:right w:val="nil"/>
                  </w:tcBorders>
                  <w:shd w:val="clear" w:color="auto" w:fill="auto"/>
                  <w:noWrap/>
                  <w:vAlign w:val="bottom"/>
                  <w:hideMark/>
                </w:tcPr>
                <w:p w14:paraId="39A7C67B" w14:textId="77777777" w:rsidR="00356AD1" w:rsidRPr="00356AD1" w:rsidRDefault="00356AD1" w:rsidP="00356AD1">
                  <w:pPr>
                    <w:spacing w:after="0" w:line="240" w:lineRule="auto"/>
                    <w:jc w:val="right"/>
                    <w:rPr>
                      <w:rFonts w:ascii="Calibri" w:eastAsia="Times New Roman" w:hAnsi="Calibri" w:cs="Calibri"/>
                      <w:color w:val="000000"/>
                      <w:lang w:eastAsia="en-GB"/>
                    </w:rPr>
                  </w:pPr>
                  <w:r w:rsidRPr="00356AD1">
                    <w:rPr>
                      <w:rFonts w:ascii="Calibri" w:eastAsia="Times New Roman" w:hAnsi="Calibri" w:cs="Calibri"/>
                      <w:color w:val="000000"/>
                      <w:lang w:eastAsia="en-GB"/>
                    </w:rPr>
                    <w:t>07/08/24</w:t>
                  </w:r>
                </w:p>
              </w:tc>
              <w:tc>
                <w:tcPr>
                  <w:tcW w:w="1720" w:type="dxa"/>
                  <w:tcBorders>
                    <w:top w:val="nil"/>
                    <w:left w:val="nil"/>
                    <w:bottom w:val="nil"/>
                    <w:right w:val="nil"/>
                  </w:tcBorders>
                  <w:shd w:val="clear" w:color="auto" w:fill="auto"/>
                  <w:noWrap/>
                  <w:vAlign w:val="bottom"/>
                  <w:hideMark/>
                </w:tcPr>
                <w:p w14:paraId="74763C84" w14:textId="77777777" w:rsidR="00356AD1" w:rsidRPr="00356AD1" w:rsidRDefault="00356AD1" w:rsidP="00356AD1">
                  <w:pPr>
                    <w:spacing w:after="0" w:line="240" w:lineRule="auto"/>
                    <w:rPr>
                      <w:rFonts w:ascii="Calibri" w:eastAsia="Times New Roman" w:hAnsi="Calibri" w:cs="Calibri"/>
                      <w:color w:val="000000"/>
                      <w:lang w:eastAsia="en-GB"/>
                    </w:rPr>
                  </w:pPr>
                  <w:r w:rsidRPr="00356AD1">
                    <w:rPr>
                      <w:rFonts w:ascii="Calibri" w:eastAsia="Times New Roman" w:hAnsi="Calibri" w:cs="Calibri"/>
                      <w:color w:val="000000"/>
                      <w:lang w:eastAsia="en-GB"/>
                    </w:rPr>
                    <w:t>N Buckle</w:t>
                  </w:r>
                </w:p>
              </w:tc>
              <w:tc>
                <w:tcPr>
                  <w:tcW w:w="3556" w:type="dxa"/>
                  <w:tcBorders>
                    <w:top w:val="nil"/>
                    <w:left w:val="nil"/>
                    <w:bottom w:val="nil"/>
                    <w:right w:val="nil"/>
                  </w:tcBorders>
                  <w:shd w:val="clear" w:color="auto" w:fill="auto"/>
                  <w:noWrap/>
                  <w:vAlign w:val="bottom"/>
                  <w:hideMark/>
                </w:tcPr>
                <w:p w14:paraId="76FC7A01" w14:textId="77777777" w:rsidR="00356AD1" w:rsidRPr="00356AD1" w:rsidRDefault="00356AD1" w:rsidP="00356AD1">
                  <w:pPr>
                    <w:spacing w:after="0" w:line="240" w:lineRule="auto"/>
                    <w:rPr>
                      <w:rFonts w:ascii="Calibri" w:eastAsia="Times New Roman" w:hAnsi="Calibri" w:cs="Calibri"/>
                      <w:color w:val="000000"/>
                      <w:lang w:eastAsia="en-GB"/>
                    </w:rPr>
                  </w:pPr>
                  <w:r w:rsidRPr="00356AD1">
                    <w:rPr>
                      <w:rFonts w:ascii="Calibri" w:eastAsia="Times New Roman" w:hAnsi="Calibri" w:cs="Calibri"/>
                      <w:color w:val="000000"/>
                      <w:lang w:eastAsia="en-GB"/>
                    </w:rPr>
                    <w:t>Clerk</w:t>
                  </w:r>
                </w:p>
              </w:tc>
              <w:tc>
                <w:tcPr>
                  <w:tcW w:w="1204" w:type="dxa"/>
                  <w:tcBorders>
                    <w:top w:val="nil"/>
                    <w:left w:val="nil"/>
                    <w:bottom w:val="nil"/>
                    <w:right w:val="nil"/>
                  </w:tcBorders>
                  <w:shd w:val="clear" w:color="auto" w:fill="auto"/>
                  <w:noWrap/>
                  <w:vAlign w:val="bottom"/>
                  <w:hideMark/>
                </w:tcPr>
                <w:p w14:paraId="4EE1617D" w14:textId="77777777" w:rsidR="00356AD1" w:rsidRPr="00356AD1" w:rsidRDefault="00356AD1" w:rsidP="00356AD1">
                  <w:pPr>
                    <w:spacing w:after="0" w:line="240" w:lineRule="auto"/>
                    <w:jc w:val="right"/>
                    <w:rPr>
                      <w:rFonts w:ascii="Calibri" w:eastAsia="Times New Roman" w:hAnsi="Calibri" w:cs="Calibri"/>
                      <w:color w:val="000000"/>
                      <w:lang w:eastAsia="en-GB"/>
                    </w:rPr>
                  </w:pPr>
                  <w:r w:rsidRPr="00356AD1">
                    <w:rPr>
                      <w:rFonts w:ascii="Calibri" w:eastAsia="Times New Roman" w:hAnsi="Calibri" w:cs="Calibri"/>
                      <w:color w:val="000000"/>
                      <w:lang w:eastAsia="en-GB"/>
                    </w:rPr>
                    <w:t>689.51</w:t>
                  </w:r>
                </w:p>
              </w:tc>
            </w:tr>
            <w:tr w:rsidR="00356AD1" w:rsidRPr="00356AD1" w14:paraId="7491B1BD" w14:textId="77777777" w:rsidTr="00356AD1">
              <w:trPr>
                <w:trHeight w:val="300"/>
              </w:trPr>
              <w:tc>
                <w:tcPr>
                  <w:tcW w:w="960" w:type="dxa"/>
                  <w:tcBorders>
                    <w:top w:val="nil"/>
                    <w:left w:val="nil"/>
                    <w:bottom w:val="nil"/>
                    <w:right w:val="nil"/>
                  </w:tcBorders>
                  <w:shd w:val="clear" w:color="auto" w:fill="auto"/>
                  <w:noWrap/>
                  <w:vAlign w:val="bottom"/>
                  <w:hideMark/>
                </w:tcPr>
                <w:p w14:paraId="5759BD44" w14:textId="77777777" w:rsidR="00356AD1" w:rsidRPr="00356AD1" w:rsidRDefault="00356AD1" w:rsidP="00356AD1">
                  <w:pPr>
                    <w:spacing w:after="0" w:line="240" w:lineRule="auto"/>
                    <w:jc w:val="right"/>
                    <w:rPr>
                      <w:rFonts w:ascii="Calibri" w:eastAsia="Times New Roman" w:hAnsi="Calibri" w:cs="Calibri"/>
                      <w:color w:val="000000"/>
                      <w:lang w:eastAsia="en-GB"/>
                    </w:rPr>
                  </w:pPr>
                  <w:r w:rsidRPr="00356AD1">
                    <w:rPr>
                      <w:rFonts w:ascii="Calibri" w:eastAsia="Times New Roman" w:hAnsi="Calibri" w:cs="Calibri"/>
                      <w:color w:val="000000"/>
                      <w:lang w:eastAsia="en-GB"/>
                    </w:rPr>
                    <w:t>19/08/24</w:t>
                  </w:r>
                </w:p>
              </w:tc>
              <w:tc>
                <w:tcPr>
                  <w:tcW w:w="1720" w:type="dxa"/>
                  <w:tcBorders>
                    <w:top w:val="nil"/>
                    <w:left w:val="nil"/>
                    <w:bottom w:val="nil"/>
                    <w:right w:val="nil"/>
                  </w:tcBorders>
                  <w:shd w:val="clear" w:color="auto" w:fill="auto"/>
                  <w:noWrap/>
                  <w:vAlign w:val="bottom"/>
                  <w:hideMark/>
                </w:tcPr>
                <w:p w14:paraId="28BEC9DF" w14:textId="77777777" w:rsidR="00356AD1" w:rsidRPr="00356AD1" w:rsidRDefault="00356AD1" w:rsidP="00356AD1">
                  <w:pPr>
                    <w:spacing w:after="0" w:line="240" w:lineRule="auto"/>
                    <w:rPr>
                      <w:rFonts w:ascii="Calibri" w:eastAsia="Times New Roman" w:hAnsi="Calibri" w:cs="Calibri"/>
                      <w:color w:val="000000"/>
                      <w:lang w:eastAsia="en-GB"/>
                    </w:rPr>
                  </w:pPr>
                  <w:r w:rsidRPr="00356AD1">
                    <w:rPr>
                      <w:rFonts w:ascii="Calibri" w:eastAsia="Times New Roman" w:hAnsi="Calibri" w:cs="Calibri"/>
                      <w:color w:val="000000"/>
                      <w:lang w:eastAsia="en-GB"/>
                    </w:rPr>
                    <w:t>N Power</w:t>
                  </w:r>
                </w:p>
              </w:tc>
              <w:tc>
                <w:tcPr>
                  <w:tcW w:w="3556" w:type="dxa"/>
                  <w:tcBorders>
                    <w:top w:val="nil"/>
                    <w:left w:val="nil"/>
                    <w:bottom w:val="nil"/>
                    <w:right w:val="nil"/>
                  </w:tcBorders>
                  <w:shd w:val="clear" w:color="auto" w:fill="auto"/>
                  <w:noWrap/>
                  <w:vAlign w:val="bottom"/>
                  <w:hideMark/>
                </w:tcPr>
                <w:p w14:paraId="3A5346A1" w14:textId="77777777" w:rsidR="00356AD1" w:rsidRPr="00356AD1" w:rsidRDefault="00356AD1" w:rsidP="00356AD1">
                  <w:pPr>
                    <w:spacing w:after="0" w:line="240" w:lineRule="auto"/>
                    <w:rPr>
                      <w:rFonts w:ascii="Calibri" w:eastAsia="Times New Roman" w:hAnsi="Calibri" w:cs="Calibri"/>
                      <w:color w:val="000000"/>
                      <w:lang w:eastAsia="en-GB"/>
                    </w:rPr>
                  </w:pPr>
                  <w:r w:rsidRPr="00356AD1">
                    <w:rPr>
                      <w:rFonts w:ascii="Calibri" w:eastAsia="Times New Roman" w:hAnsi="Calibri" w:cs="Calibri"/>
                      <w:color w:val="000000"/>
                      <w:lang w:eastAsia="en-GB"/>
                    </w:rPr>
                    <w:t>Street lights</w:t>
                  </w:r>
                </w:p>
              </w:tc>
              <w:tc>
                <w:tcPr>
                  <w:tcW w:w="1204" w:type="dxa"/>
                  <w:tcBorders>
                    <w:top w:val="nil"/>
                    <w:left w:val="nil"/>
                    <w:bottom w:val="nil"/>
                    <w:right w:val="nil"/>
                  </w:tcBorders>
                  <w:shd w:val="clear" w:color="auto" w:fill="auto"/>
                  <w:noWrap/>
                  <w:vAlign w:val="bottom"/>
                  <w:hideMark/>
                </w:tcPr>
                <w:p w14:paraId="27C9676E" w14:textId="77777777" w:rsidR="00356AD1" w:rsidRPr="00356AD1" w:rsidRDefault="00356AD1" w:rsidP="00356AD1">
                  <w:pPr>
                    <w:spacing w:after="0" w:line="240" w:lineRule="auto"/>
                    <w:jc w:val="right"/>
                    <w:rPr>
                      <w:rFonts w:ascii="Calibri" w:eastAsia="Times New Roman" w:hAnsi="Calibri" w:cs="Calibri"/>
                      <w:color w:val="000000"/>
                      <w:lang w:eastAsia="en-GB"/>
                    </w:rPr>
                  </w:pPr>
                  <w:r w:rsidRPr="00356AD1">
                    <w:rPr>
                      <w:rFonts w:ascii="Calibri" w:eastAsia="Times New Roman" w:hAnsi="Calibri" w:cs="Calibri"/>
                      <w:color w:val="000000"/>
                      <w:lang w:eastAsia="en-GB"/>
                    </w:rPr>
                    <w:t>71.36</w:t>
                  </w:r>
                </w:p>
              </w:tc>
            </w:tr>
            <w:tr w:rsidR="00356AD1" w:rsidRPr="00356AD1" w14:paraId="1539C6CD" w14:textId="77777777" w:rsidTr="00356AD1">
              <w:trPr>
                <w:trHeight w:val="300"/>
              </w:trPr>
              <w:tc>
                <w:tcPr>
                  <w:tcW w:w="960" w:type="dxa"/>
                  <w:tcBorders>
                    <w:top w:val="nil"/>
                    <w:left w:val="nil"/>
                    <w:bottom w:val="nil"/>
                    <w:right w:val="nil"/>
                  </w:tcBorders>
                  <w:shd w:val="clear" w:color="auto" w:fill="auto"/>
                  <w:noWrap/>
                  <w:vAlign w:val="bottom"/>
                  <w:hideMark/>
                </w:tcPr>
                <w:p w14:paraId="145C8424" w14:textId="77777777" w:rsidR="00356AD1" w:rsidRPr="00356AD1" w:rsidRDefault="00356AD1" w:rsidP="00356AD1">
                  <w:pPr>
                    <w:spacing w:after="0" w:line="240" w:lineRule="auto"/>
                    <w:jc w:val="right"/>
                    <w:rPr>
                      <w:rFonts w:ascii="Calibri" w:eastAsia="Times New Roman" w:hAnsi="Calibri" w:cs="Calibri"/>
                      <w:color w:val="000000"/>
                      <w:lang w:eastAsia="en-GB"/>
                    </w:rPr>
                  </w:pPr>
                  <w:r w:rsidRPr="00356AD1">
                    <w:rPr>
                      <w:rFonts w:ascii="Calibri" w:eastAsia="Times New Roman" w:hAnsi="Calibri" w:cs="Calibri"/>
                      <w:color w:val="000000"/>
                      <w:lang w:eastAsia="en-GB"/>
                    </w:rPr>
                    <w:t>09/09/24</w:t>
                  </w:r>
                </w:p>
              </w:tc>
              <w:tc>
                <w:tcPr>
                  <w:tcW w:w="1720" w:type="dxa"/>
                  <w:tcBorders>
                    <w:top w:val="nil"/>
                    <w:left w:val="nil"/>
                    <w:bottom w:val="nil"/>
                    <w:right w:val="nil"/>
                  </w:tcBorders>
                  <w:shd w:val="clear" w:color="auto" w:fill="auto"/>
                  <w:noWrap/>
                  <w:vAlign w:val="bottom"/>
                  <w:hideMark/>
                </w:tcPr>
                <w:p w14:paraId="3C4622E2" w14:textId="77777777" w:rsidR="00356AD1" w:rsidRPr="00356AD1" w:rsidRDefault="00356AD1" w:rsidP="00356AD1">
                  <w:pPr>
                    <w:spacing w:after="0" w:line="240" w:lineRule="auto"/>
                    <w:rPr>
                      <w:rFonts w:ascii="Calibri" w:eastAsia="Times New Roman" w:hAnsi="Calibri" w:cs="Calibri"/>
                      <w:color w:val="000000"/>
                      <w:lang w:eastAsia="en-GB"/>
                    </w:rPr>
                  </w:pPr>
                  <w:r w:rsidRPr="00356AD1">
                    <w:rPr>
                      <w:rFonts w:ascii="Calibri" w:eastAsia="Times New Roman" w:hAnsi="Calibri" w:cs="Calibri"/>
                      <w:color w:val="000000"/>
                      <w:lang w:eastAsia="en-GB"/>
                    </w:rPr>
                    <w:t>N Buckle</w:t>
                  </w:r>
                </w:p>
              </w:tc>
              <w:tc>
                <w:tcPr>
                  <w:tcW w:w="3556" w:type="dxa"/>
                  <w:tcBorders>
                    <w:top w:val="nil"/>
                    <w:left w:val="nil"/>
                    <w:bottom w:val="nil"/>
                    <w:right w:val="nil"/>
                  </w:tcBorders>
                  <w:shd w:val="clear" w:color="auto" w:fill="auto"/>
                  <w:noWrap/>
                  <w:vAlign w:val="bottom"/>
                  <w:hideMark/>
                </w:tcPr>
                <w:p w14:paraId="69B50EB7" w14:textId="77777777" w:rsidR="00356AD1" w:rsidRPr="00356AD1" w:rsidRDefault="00356AD1" w:rsidP="00356AD1">
                  <w:pPr>
                    <w:spacing w:after="0" w:line="240" w:lineRule="auto"/>
                    <w:rPr>
                      <w:rFonts w:ascii="Calibri" w:eastAsia="Times New Roman" w:hAnsi="Calibri" w:cs="Calibri"/>
                      <w:color w:val="000000"/>
                      <w:lang w:eastAsia="en-GB"/>
                    </w:rPr>
                  </w:pPr>
                  <w:r w:rsidRPr="00356AD1">
                    <w:rPr>
                      <w:rFonts w:ascii="Calibri" w:eastAsia="Times New Roman" w:hAnsi="Calibri" w:cs="Calibri"/>
                      <w:color w:val="000000"/>
                      <w:lang w:eastAsia="en-GB"/>
                    </w:rPr>
                    <w:t>Clerk</w:t>
                  </w:r>
                </w:p>
              </w:tc>
              <w:tc>
                <w:tcPr>
                  <w:tcW w:w="1204" w:type="dxa"/>
                  <w:tcBorders>
                    <w:top w:val="nil"/>
                    <w:left w:val="nil"/>
                    <w:bottom w:val="nil"/>
                    <w:right w:val="nil"/>
                  </w:tcBorders>
                  <w:shd w:val="clear" w:color="auto" w:fill="auto"/>
                  <w:noWrap/>
                  <w:vAlign w:val="bottom"/>
                  <w:hideMark/>
                </w:tcPr>
                <w:p w14:paraId="620281C8" w14:textId="77777777" w:rsidR="00356AD1" w:rsidRPr="00356AD1" w:rsidRDefault="00356AD1" w:rsidP="00356AD1">
                  <w:pPr>
                    <w:spacing w:after="0" w:line="240" w:lineRule="auto"/>
                    <w:jc w:val="right"/>
                    <w:rPr>
                      <w:rFonts w:ascii="Calibri" w:eastAsia="Times New Roman" w:hAnsi="Calibri" w:cs="Calibri"/>
                      <w:color w:val="000000"/>
                      <w:lang w:eastAsia="en-GB"/>
                    </w:rPr>
                  </w:pPr>
                  <w:r w:rsidRPr="00356AD1">
                    <w:rPr>
                      <w:rFonts w:ascii="Calibri" w:eastAsia="Times New Roman" w:hAnsi="Calibri" w:cs="Calibri"/>
                      <w:color w:val="000000"/>
                      <w:lang w:eastAsia="en-GB"/>
                    </w:rPr>
                    <w:t>689.51</w:t>
                  </w:r>
                </w:p>
              </w:tc>
            </w:tr>
            <w:tr w:rsidR="00356AD1" w:rsidRPr="00356AD1" w14:paraId="5C34D96D" w14:textId="77777777" w:rsidTr="00356AD1">
              <w:trPr>
                <w:trHeight w:val="300"/>
              </w:trPr>
              <w:tc>
                <w:tcPr>
                  <w:tcW w:w="960" w:type="dxa"/>
                  <w:tcBorders>
                    <w:top w:val="nil"/>
                    <w:left w:val="nil"/>
                    <w:bottom w:val="nil"/>
                    <w:right w:val="nil"/>
                  </w:tcBorders>
                  <w:shd w:val="clear" w:color="auto" w:fill="auto"/>
                  <w:noWrap/>
                  <w:vAlign w:val="bottom"/>
                  <w:hideMark/>
                </w:tcPr>
                <w:p w14:paraId="648C6496" w14:textId="77777777" w:rsidR="00356AD1" w:rsidRPr="00356AD1" w:rsidRDefault="00356AD1" w:rsidP="00356AD1">
                  <w:pPr>
                    <w:spacing w:after="0" w:line="240" w:lineRule="auto"/>
                    <w:jc w:val="right"/>
                    <w:rPr>
                      <w:rFonts w:ascii="Calibri" w:eastAsia="Times New Roman" w:hAnsi="Calibri" w:cs="Calibri"/>
                      <w:color w:val="000000"/>
                      <w:lang w:eastAsia="en-GB"/>
                    </w:rPr>
                  </w:pPr>
                  <w:r w:rsidRPr="00356AD1">
                    <w:rPr>
                      <w:rFonts w:ascii="Calibri" w:eastAsia="Times New Roman" w:hAnsi="Calibri" w:cs="Calibri"/>
                      <w:color w:val="000000"/>
                      <w:lang w:eastAsia="en-GB"/>
                    </w:rPr>
                    <w:t>16/09/24</w:t>
                  </w:r>
                </w:p>
              </w:tc>
              <w:tc>
                <w:tcPr>
                  <w:tcW w:w="1720" w:type="dxa"/>
                  <w:tcBorders>
                    <w:top w:val="nil"/>
                    <w:left w:val="nil"/>
                    <w:bottom w:val="nil"/>
                    <w:right w:val="nil"/>
                  </w:tcBorders>
                  <w:shd w:val="clear" w:color="auto" w:fill="auto"/>
                  <w:noWrap/>
                  <w:vAlign w:val="bottom"/>
                  <w:hideMark/>
                </w:tcPr>
                <w:p w14:paraId="78FBBE95" w14:textId="77777777" w:rsidR="00356AD1" w:rsidRPr="00356AD1" w:rsidRDefault="00356AD1" w:rsidP="00356AD1">
                  <w:pPr>
                    <w:spacing w:after="0" w:line="240" w:lineRule="auto"/>
                    <w:rPr>
                      <w:rFonts w:ascii="Calibri" w:eastAsia="Times New Roman" w:hAnsi="Calibri" w:cs="Calibri"/>
                      <w:color w:val="000000"/>
                      <w:lang w:eastAsia="en-GB"/>
                    </w:rPr>
                  </w:pPr>
                  <w:r w:rsidRPr="00356AD1">
                    <w:rPr>
                      <w:rFonts w:ascii="Calibri" w:eastAsia="Times New Roman" w:hAnsi="Calibri" w:cs="Calibri"/>
                      <w:color w:val="000000"/>
                      <w:lang w:eastAsia="en-GB"/>
                    </w:rPr>
                    <w:t>Function 28</w:t>
                  </w:r>
                </w:p>
              </w:tc>
              <w:tc>
                <w:tcPr>
                  <w:tcW w:w="3556" w:type="dxa"/>
                  <w:tcBorders>
                    <w:top w:val="nil"/>
                    <w:left w:val="nil"/>
                    <w:bottom w:val="nil"/>
                    <w:right w:val="nil"/>
                  </w:tcBorders>
                  <w:shd w:val="clear" w:color="auto" w:fill="auto"/>
                  <w:noWrap/>
                  <w:vAlign w:val="bottom"/>
                  <w:hideMark/>
                </w:tcPr>
                <w:p w14:paraId="6CCB5023" w14:textId="77777777" w:rsidR="00356AD1" w:rsidRPr="00356AD1" w:rsidRDefault="00356AD1" w:rsidP="00356AD1">
                  <w:pPr>
                    <w:spacing w:after="0" w:line="240" w:lineRule="auto"/>
                    <w:rPr>
                      <w:rFonts w:ascii="Calibri" w:eastAsia="Times New Roman" w:hAnsi="Calibri" w:cs="Calibri"/>
                      <w:color w:val="000000"/>
                      <w:lang w:eastAsia="en-GB"/>
                    </w:rPr>
                  </w:pPr>
                  <w:r w:rsidRPr="00356AD1">
                    <w:rPr>
                      <w:rFonts w:ascii="Calibri" w:eastAsia="Times New Roman" w:hAnsi="Calibri" w:cs="Calibri"/>
                      <w:color w:val="000000"/>
                      <w:lang w:eastAsia="en-GB"/>
                    </w:rPr>
                    <w:t>Website</w:t>
                  </w:r>
                </w:p>
              </w:tc>
              <w:tc>
                <w:tcPr>
                  <w:tcW w:w="1204" w:type="dxa"/>
                  <w:tcBorders>
                    <w:top w:val="nil"/>
                    <w:left w:val="nil"/>
                    <w:bottom w:val="nil"/>
                    <w:right w:val="nil"/>
                  </w:tcBorders>
                  <w:shd w:val="clear" w:color="auto" w:fill="auto"/>
                  <w:noWrap/>
                  <w:vAlign w:val="bottom"/>
                  <w:hideMark/>
                </w:tcPr>
                <w:p w14:paraId="4ECE5237" w14:textId="77777777" w:rsidR="00356AD1" w:rsidRPr="00356AD1" w:rsidRDefault="00356AD1" w:rsidP="00356AD1">
                  <w:pPr>
                    <w:spacing w:after="0" w:line="240" w:lineRule="auto"/>
                    <w:jc w:val="right"/>
                    <w:rPr>
                      <w:rFonts w:ascii="Calibri" w:eastAsia="Times New Roman" w:hAnsi="Calibri" w:cs="Calibri"/>
                      <w:color w:val="000000"/>
                      <w:lang w:eastAsia="en-GB"/>
                    </w:rPr>
                  </w:pPr>
                  <w:r w:rsidRPr="00356AD1">
                    <w:rPr>
                      <w:rFonts w:ascii="Calibri" w:eastAsia="Times New Roman" w:hAnsi="Calibri" w:cs="Calibri"/>
                      <w:color w:val="000000"/>
                      <w:lang w:eastAsia="en-GB"/>
                    </w:rPr>
                    <w:t>12</w:t>
                  </w:r>
                </w:p>
              </w:tc>
            </w:tr>
            <w:tr w:rsidR="00356AD1" w:rsidRPr="00356AD1" w14:paraId="206C60CA" w14:textId="77777777" w:rsidTr="00356AD1">
              <w:trPr>
                <w:trHeight w:val="300"/>
              </w:trPr>
              <w:tc>
                <w:tcPr>
                  <w:tcW w:w="960" w:type="dxa"/>
                  <w:tcBorders>
                    <w:top w:val="nil"/>
                    <w:left w:val="nil"/>
                    <w:bottom w:val="nil"/>
                    <w:right w:val="nil"/>
                  </w:tcBorders>
                  <w:shd w:val="clear" w:color="auto" w:fill="auto"/>
                  <w:noWrap/>
                  <w:vAlign w:val="bottom"/>
                  <w:hideMark/>
                </w:tcPr>
                <w:p w14:paraId="72861571" w14:textId="77777777" w:rsidR="00356AD1" w:rsidRPr="00356AD1" w:rsidRDefault="00356AD1" w:rsidP="00356AD1">
                  <w:pPr>
                    <w:spacing w:after="0" w:line="240" w:lineRule="auto"/>
                    <w:jc w:val="right"/>
                    <w:rPr>
                      <w:rFonts w:ascii="Calibri" w:eastAsia="Times New Roman" w:hAnsi="Calibri" w:cs="Calibri"/>
                      <w:color w:val="000000"/>
                      <w:lang w:eastAsia="en-GB"/>
                    </w:rPr>
                  </w:pPr>
                  <w:r w:rsidRPr="00356AD1">
                    <w:rPr>
                      <w:rFonts w:ascii="Calibri" w:eastAsia="Times New Roman" w:hAnsi="Calibri" w:cs="Calibri"/>
                      <w:color w:val="000000"/>
                      <w:lang w:eastAsia="en-GB"/>
                    </w:rPr>
                    <w:t>16/09/24</w:t>
                  </w:r>
                </w:p>
              </w:tc>
              <w:tc>
                <w:tcPr>
                  <w:tcW w:w="1720" w:type="dxa"/>
                  <w:tcBorders>
                    <w:top w:val="nil"/>
                    <w:left w:val="nil"/>
                    <w:bottom w:val="nil"/>
                    <w:right w:val="nil"/>
                  </w:tcBorders>
                  <w:shd w:val="clear" w:color="auto" w:fill="auto"/>
                  <w:noWrap/>
                  <w:vAlign w:val="bottom"/>
                  <w:hideMark/>
                </w:tcPr>
                <w:p w14:paraId="1CF19101" w14:textId="77777777" w:rsidR="00356AD1" w:rsidRPr="00356AD1" w:rsidRDefault="00356AD1" w:rsidP="00356AD1">
                  <w:pPr>
                    <w:spacing w:after="0" w:line="240" w:lineRule="auto"/>
                    <w:rPr>
                      <w:rFonts w:ascii="Calibri" w:eastAsia="Times New Roman" w:hAnsi="Calibri" w:cs="Calibri"/>
                      <w:color w:val="000000"/>
                      <w:lang w:eastAsia="en-GB"/>
                    </w:rPr>
                  </w:pPr>
                  <w:r w:rsidRPr="00356AD1">
                    <w:rPr>
                      <w:rFonts w:ascii="Calibri" w:eastAsia="Times New Roman" w:hAnsi="Calibri" w:cs="Calibri"/>
                      <w:color w:val="000000"/>
                      <w:lang w:eastAsia="en-GB"/>
                    </w:rPr>
                    <w:t>Countrywide</w:t>
                  </w:r>
                </w:p>
              </w:tc>
              <w:tc>
                <w:tcPr>
                  <w:tcW w:w="3556" w:type="dxa"/>
                  <w:tcBorders>
                    <w:top w:val="nil"/>
                    <w:left w:val="nil"/>
                    <w:bottom w:val="nil"/>
                    <w:right w:val="nil"/>
                  </w:tcBorders>
                  <w:shd w:val="clear" w:color="auto" w:fill="auto"/>
                  <w:noWrap/>
                  <w:vAlign w:val="bottom"/>
                  <w:hideMark/>
                </w:tcPr>
                <w:p w14:paraId="7A549E10" w14:textId="77777777" w:rsidR="00356AD1" w:rsidRPr="00356AD1" w:rsidRDefault="00356AD1" w:rsidP="00356AD1">
                  <w:pPr>
                    <w:spacing w:after="0" w:line="240" w:lineRule="auto"/>
                    <w:rPr>
                      <w:rFonts w:ascii="Calibri" w:eastAsia="Times New Roman" w:hAnsi="Calibri" w:cs="Calibri"/>
                      <w:color w:val="000000"/>
                      <w:lang w:eastAsia="en-GB"/>
                    </w:rPr>
                  </w:pPr>
                  <w:r w:rsidRPr="00356AD1">
                    <w:rPr>
                      <w:rFonts w:ascii="Calibri" w:eastAsia="Times New Roman" w:hAnsi="Calibri" w:cs="Calibri"/>
                      <w:color w:val="000000"/>
                      <w:lang w:eastAsia="en-GB"/>
                    </w:rPr>
                    <w:t>Grass cutting</w:t>
                  </w:r>
                </w:p>
              </w:tc>
              <w:tc>
                <w:tcPr>
                  <w:tcW w:w="1204" w:type="dxa"/>
                  <w:tcBorders>
                    <w:top w:val="nil"/>
                    <w:left w:val="nil"/>
                    <w:bottom w:val="nil"/>
                    <w:right w:val="nil"/>
                  </w:tcBorders>
                  <w:shd w:val="clear" w:color="auto" w:fill="auto"/>
                  <w:noWrap/>
                  <w:vAlign w:val="bottom"/>
                  <w:hideMark/>
                </w:tcPr>
                <w:p w14:paraId="1B40CFB0" w14:textId="77777777" w:rsidR="00356AD1" w:rsidRPr="00356AD1" w:rsidRDefault="00356AD1" w:rsidP="00356AD1">
                  <w:pPr>
                    <w:spacing w:after="0" w:line="240" w:lineRule="auto"/>
                    <w:jc w:val="right"/>
                    <w:rPr>
                      <w:rFonts w:ascii="Calibri" w:eastAsia="Times New Roman" w:hAnsi="Calibri" w:cs="Calibri"/>
                      <w:color w:val="000000"/>
                      <w:lang w:eastAsia="en-GB"/>
                    </w:rPr>
                  </w:pPr>
                  <w:r w:rsidRPr="00356AD1">
                    <w:rPr>
                      <w:rFonts w:ascii="Calibri" w:eastAsia="Times New Roman" w:hAnsi="Calibri" w:cs="Calibri"/>
                      <w:color w:val="000000"/>
                      <w:lang w:eastAsia="en-GB"/>
                    </w:rPr>
                    <w:t>902.59</w:t>
                  </w:r>
                </w:p>
              </w:tc>
            </w:tr>
            <w:tr w:rsidR="00356AD1" w:rsidRPr="00356AD1" w14:paraId="264045F8" w14:textId="77777777" w:rsidTr="00356AD1">
              <w:trPr>
                <w:trHeight w:val="300"/>
              </w:trPr>
              <w:tc>
                <w:tcPr>
                  <w:tcW w:w="960" w:type="dxa"/>
                  <w:tcBorders>
                    <w:top w:val="nil"/>
                    <w:left w:val="nil"/>
                    <w:bottom w:val="nil"/>
                    <w:right w:val="nil"/>
                  </w:tcBorders>
                  <w:shd w:val="clear" w:color="auto" w:fill="auto"/>
                  <w:noWrap/>
                  <w:vAlign w:val="bottom"/>
                  <w:hideMark/>
                </w:tcPr>
                <w:p w14:paraId="78C9F4A7" w14:textId="77777777" w:rsidR="00356AD1" w:rsidRPr="00356AD1" w:rsidRDefault="00356AD1" w:rsidP="00356AD1">
                  <w:pPr>
                    <w:spacing w:after="0" w:line="240" w:lineRule="auto"/>
                    <w:jc w:val="right"/>
                    <w:rPr>
                      <w:rFonts w:ascii="Calibri" w:eastAsia="Times New Roman" w:hAnsi="Calibri" w:cs="Calibri"/>
                      <w:color w:val="000000"/>
                      <w:lang w:eastAsia="en-GB"/>
                    </w:rPr>
                  </w:pPr>
                </w:p>
              </w:tc>
              <w:tc>
                <w:tcPr>
                  <w:tcW w:w="1720" w:type="dxa"/>
                  <w:tcBorders>
                    <w:top w:val="nil"/>
                    <w:left w:val="nil"/>
                    <w:bottom w:val="nil"/>
                    <w:right w:val="nil"/>
                  </w:tcBorders>
                  <w:shd w:val="clear" w:color="auto" w:fill="auto"/>
                  <w:noWrap/>
                  <w:vAlign w:val="bottom"/>
                  <w:hideMark/>
                </w:tcPr>
                <w:p w14:paraId="76BBB19C" w14:textId="77777777" w:rsidR="00356AD1" w:rsidRPr="00356AD1" w:rsidRDefault="00356AD1" w:rsidP="00356AD1">
                  <w:pPr>
                    <w:spacing w:after="0" w:line="240" w:lineRule="auto"/>
                    <w:rPr>
                      <w:rFonts w:ascii="Times New Roman" w:eastAsia="Times New Roman" w:hAnsi="Times New Roman" w:cs="Times New Roman"/>
                      <w:sz w:val="20"/>
                      <w:szCs w:val="20"/>
                      <w:lang w:eastAsia="en-GB"/>
                    </w:rPr>
                  </w:pPr>
                </w:p>
              </w:tc>
              <w:tc>
                <w:tcPr>
                  <w:tcW w:w="3556" w:type="dxa"/>
                  <w:tcBorders>
                    <w:top w:val="nil"/>
                    <w:left w:val="nil"/>
                    <w:bottom w:val="nil"/>
                    <w:right w:val="nil"/>
                  </w:tcBorders>
                  <w:shd w:val="clear" w:color="auto" w:fill="auto"/>
                  <w:noWrap/>
                  <w:vAlign w:val="bottom"/>
                  <w:hideMark/>
                </w:tcPr>
                <w:p w14:paraId="1999B31F" w14:textId="77777777" w:rsidR="00356AD1" w:rsidRPr="00356AD1" w:rsidRDefault="00356AD1" w:rsidP="00356AD1">
                  <w:pPr>
                    <w:spacing w:after="0" w:line="240" w:lineRule="auto"/>
                    <w:rPr>
                      <w:rFonts w:ascii="Times New Roman" w:eastAsia="Times New Roman" w:hAnsi="Times New Roman" w:cs="Times New Roman"/>
                      <w:sz w:val="20"/>
                      <w:szCs w:val="20"/>
                      <w:lang w:eastAsia="en-GB"/>
                    </w:rPr>
                  </w:pPr>
                </w:p>
              </w:tc>
              <w:tc>
                <w:tcPr>
                  <w:tcW w:w="1204" w:type="dxa"/>
                  <w:tcBorders>
                    <w:top w:val="nil"/>
                    <w:left w:val="nil"/>
                    <w:bottom w:val="nil"/>
                    <w:right w:val="nil"/>
                  </w:tcBorders>
                  <w:shd w:val="clear" w:color="auto" w:fill="auto"/>
                  <w:noWrap/>
                  <w:vAlign w:val="bottom"/>
                  <w:hideMark/>
                </w:tcPr>
                <w:p w14:paraId="38797312" w14:textId="77777777" w:rsidR="00356AD1" w:rsidRPr="00356AD1" w:rsidRDefault="00356AD1" w:rsidP="00356AD1">
                  <w:pPr>
                    <w:spacing w:after="0" w:line="240" w:lineRule="auto"/>
                    <w:rPr>
                      <w:rFonts w:ascii="Times New Roman" w:eastAsia="Times New Roman" w:hAnsi="Times New Roman" w:cs="Times New Roman"/>
                      <w:sz w:val="20"/>
                      <w:szCs w:val="20"/>
                      <w:lang w:eastAsia="en-GB"/>
                    </w:rPr>
                  </w:pPr>
                </w:p>
              </w:tc>
            </w:tr>
            <w:tr w:rsidR="00356AD1" w:rsidRPr="00356AD1" w14:paraId="3191998E" w14:textId="77777777" w:rsidTr="00356AD1">
              <w:trPr>
                <w:trHeight w:val="300"/>
              </w:trPr>
              <w:tc>
                <w:tcPr>
                  <w:tcW w:w="960" w:type="dxa"/>
                  <w:tcBorders>
                    <w:top w:val="nil"/>
                    <w:left w:val="nil"/>
                    <w:bottom w:val="nil"/>
                    <w:right w:val="nil"/>
                  </w:tcBorders>
                  <w:shd w:val="clear" w:color="auto" w:fill="auto"/>
                  <w:noWrap/>
                  <w:vAlign w:val="bottom"/>
                  <w:hideMark/>
                </w:tcPr>
                <w:p w14:paraId="0AC8F910" w14:textId="77777777" w:rsidR="00356AD1" w:rsidRPr="00356AD1" w:rsidRDefault="00356AD1" w:rsidP="00356AD1">
                  <w:pPr>
                    <w:spacing w:after="0" w:line="240" w:lineRule="auto"/>
                    <w:rPr>
                      <w:rFonts w:ascii="Times New Roman" w:eastAsia="Times New Roman" w:hAnsi="Times New Roman" w:cs="Times New Roman"/>
                      <w:sz w:val="20"/>
                      <w:szCs w:val="20"/>
                      <w:lang w:eastAsia="en-GB"/>
                    </w:rPr>
                  </w:pPr>
                </w:p>
              </w:tc>
              <w:tc>
                <w:tcPr>
                  <w:tcW w:w="1720" w:type="dxa"/>
                  <w:tcBorders>
                    <w:top w:val="nil"/>
                    <w:left w:val="nil"/>
                    <w:bottom w:val="nil"/>
                    <w:right w:val="nil"/>
                  </w:tcBorders>
                  <w:shd w:val="clear" w:color="auto" w:fill="auto"/>
                  <w:noWrap/>
                  <w:vAlign w:val="bottom"/>
                  <w:hideMark/>
                </w:tcPr>
                <w:p w14:paraId="5B07969B" w14:textId="77777777" w:rsidR="00356AD1" w:rsidRPr="00356AD1" w:rsidRDefault="00356AD1" w:rsidP="00356AD1">
                  <w:pPr>
                    <w:spacing w:after="0" w:line="240" w:lineRule="auto"/>
                    <w:jc w:val="right"/>
                    <w:rPr>
                      <w:rFonts w:ascii="Times New Roman" w:eastAsia="Times New Roman" w:hAnsi="Times New Roman" w:cs="Times New Roman"/>
                      <w:sz w:val="20"/>
                      <w:szCs w:val="20"/>
                      <w:lang w:eastAsia="en-GB"/>
                    </w:rPr>
                  </w:pPr>
                </w:p>
              </w:tc>
              <w:tc>
                <w:tcPr>
                  <w:tcW w:w="3556" w:type="dxa"/>
                  <w:tcBorders>
                    <w:top w:val="nil"/>
                    <w:left w:val="nil"/>
                    <w:bottom w:val="nil"/>
                    <w:right w:val="nil"/>
                  </w:tcBorders>
                  <w:shd w:val="clear" w:color="auto" w:fill="auto"/>
                  <w:noWrap/>
                  <w:vAlign w:val="bottom"/>
                  <w:hideMark/>
                </w:tcPr>
                <w:p w14:paraId="4D299033" w14:textId="77777777" w:rsidR="00356AD1" w:rsidRPr="00356AD1" w:rsidRDefault="00356AD1" w:rsidP="00356AD1">
                  <w:pPr>
                    <w:spacing w:after="0" w:line="240" w:lineRule="auto"/>
                    <w:rPr>
                      <w:rFonts w:ascii="Times New Roman" w:eastAsia="Times New Roman" w:hAnsi="Times New Roman" w:cs="Times New Roman"/>
                      <w:sz w:val="20"/>
                      <w:szCs w:val="20"/>
                      <w:lang w:eastAsia="en-GB"/>
                    </w:rPr>
                  </w:pPr>
                </w:p>
              </w:tc>
              <w:tc>
                <w:tcPr>
                  <w:tcW w:w="1204" w:type="dxa"/>
                  <w:tcBorders>
                    <w:top w:val="nil"/>
                    <w:left w:val="nil"/>
                    <w:bottom w:val="nil"/>
                    <w:right w:val="nil"/>
                  </w:tcBorders>
                  <w:shd w:val="clear" w:color="auto" w:fill="auto"/>
                  <w:noWrap/>
                  <w:vAlign w:val="bottom"/>
                  <w:hideMark/>
                </w:tcPr>
                <w:p w14:paraId="4E8DD0D7" w14:textId="77777777" w:rsidR="00356AD1" w:rsidRPr="00356AD1" w:rsidRDefault="00356AD1" w:rsidP="00356AD1">
                  <w:pPr>
                    <w:spacing w:after="0" w:line="240" w:lineRule="auto"/>
                    <w:jc w:val="right"/>
                    <w:rPr>
                      <w:rFonts w:ascii="Liberation Sans" w:eastAsia="Times New Roman" w:hAnsi="Liberation Sans" w:cs="Calibri"/>
                      <w:b/>
                      <w:bCs/>
                      <w:color w:val="000000"/>
                      <w:lang w:eastAsia="en-GB"/>
                    </w:rPr>
                  </w:pPr>
                  <w:r w:rsidRPr="00356AD1">
                    <w:rPr>
                      <w:rFonts w:ascii="Liberation Sans" w:eastAsia="Times New Roman" w:hAnsi="Liberation Sans" w:cs="Calibri"/>
                      <w:b/>
                      <w:bCs/>
                      <w:color w:val="000000"/>
                      <w:lang w:eastAsia="en-GB"/>
                    </w:rPr>
                    <w:t>£3,459.82</w:t>
                  </w:r>
                </w:p>
              </w:tc>
            </w:tr>
            <w:tr w:rsidR="00356AD1" w:rsidRPr="00356AD1" w14:paraId="0BDB549A" w14:textId="77777777" w:rsidTr="00356AD1">
              <w:trPr>
                <w:trHeight w:val="300"/>
              </w:trPr>
              <w:tc>
                <w:tcPr>
                  <w:tcW w:w="960" w:type="dxa"/>
                  <w:tcBorders>
                    <w:top w:val="nil"/>
                    <w:left w:val="nil"/>
                    <w:bottom w:val="nil"/>
                    <w:right w:val="nil"/>
                  </w:tcBorders>
                  <w:shd w:val="clear" w:color="auto" w:fill="auto"/>
                  <w:noWrap/>
                  <w:vAlign w:val="bottom"/>
                  <w:hideMark/>
                </w:tcPr>
                <w:p w14:paraId="39BCA112" w14:textId="77777777" w:rsidR="00356AD1" w:rsidRPr="00356AD1" w:rsidRDefault="00356AD1" w:rsidP="00356AD1">
                  <w:pPr>
                    <w:spacing w:after="0" w:line="240" w:lineRule="auto"/>
                    <w:jc w:val="right"/>
                    <w:rPr>
                      <w:rFonts w:ascii="Liberation Sans" w:eastAsia="Times New Roman" w:hAnsi="Liberation Sans" w:cs="Calibri"/>
                      <w:b/>
                      <w:bCs/>
                      <w:color w:val="000000"/>
                      <w:lang w:eastAsia="en-GB"/>
                    </w:rPr>
                  </w:pPr>
                </w:p>
              </w:tc>
              <w:tc>
                <w:tcPr>
                  <w:tcW w:w="1720" w:type="dxa"/>
                  <w:tcBorders>
                    <w:top w:val="nil"/>
                    <w:left w:val="nil"/>
                    <w:bottom w:val="nil"/>
                    <w:right w:val="nil"/>
                  </w:tcBorders>
                  <w:shd w:val="clear" w:color="auto" w:fill="auto"/>
                  <w:noWrap/>
                  <w:vAlign w:val="bottom"/>
                  <w:hideMark/>
                </w:tcPr>
                <w:p w14:paraId="147C0A21" w14:textId="77777777" w:rsidR="00356AD1" w:rsidRPr="00356AD1" w:rsidRDefault="00356AD1" w:rsidP="00356AD1">
                  <w:pPr>
                    <w:spacing w:after="0" w:line="240" w:lineRule="auto"/>
                    <w:rPr>
                      <w:rFonts w:ascii="Times New Roman" w:eastAsia="Times New Roman" w:hAnsi="Times New Roman" w:cs="Times New Roman"/>
                      <w:sz w:val="20"/>
                      <w:szCs w:val="20"/>
                      <w:lang w:eastAsia="en-GB"/>
                    </w:rPr>
                  </w:pPr>
                </w:p>
              </w:tc>
              <w:tc>
                <w:tcPr>
                  <w:tcW w:w="3556" w:type="dxa"/>
                  <w:tcBorders>
                    <w:top w:val="nil"/>
                    <w:left w:val="nil"/>
                    <w:bottom w:val="nil"/>
                    <w:right w:val="nil"/>
                  </w:tcBorders>
                  <w:shd w:val="clear" w:color="auto" w:fill="auto"/>
                  <w:noWrap/>
                  <w:vAlign w:val="bottom"/>
                  <w:hideMark/>
                </w:tcPr>
                <w:p w14:paraId="759D5E9D" w14:textId="77777777" w:rsidR="00356AD1" w:rsidRPr="00356AD1" w:rsidRDefault="00356AD1" w:rsidP="00356AD1">
                  <w:pPr>
                    <w:spacing w:after="0" w:line="240" w:lineRule="auto"/>
                    <w:rPr>
                      <w:rFonts w:ascii="Times New Roman" w:eastAsia="Times New Roman" w:hAnsi="Times New Roman" w:cs="Times New Roman"/>
                      <w:sz w:val="20"/>
                      <w:szCs w:val="20"/>
                      <w:lang w:eastAsia="en-GB"/>
                    </w:rPr>
                  </w:pPr>
                </w:p>
              </w:tc>
              <w:tc>
                <w:tcPr>
                  <w:tcW w:w="1204" w:type="dxa"/>
                  <w:tcBorders>
                    <w:top w:val="nil"/>
                    <w:left w:val="nil"/>
                    <w:bottom w:val="nil"/>
                    <w:right w:val="nil"/>
                  </w:tcBorders>
                  <w:shd w:val="clear" w:color="auto" w:fill="auto"/>
                  <w:noWrap/>
                  <w:vAlign w:val="bottom"/>
                  <w:hideMark/>
                </w:tcPr>
                <w:p w14:paraId="3143A9F1" w14:textId="77777777" w:rsidR="00356AD1" w:rsidRPr="00356AD1" w:rsidRDefault="00356AD1" w:rsidP="00356AD1">
                  <w:pPr>
                    <w:spacing w:after="0" w:line="240" w:lineRule="auto"/>
                    <w:rPr>
                      <w:rFonts w:ascii="Times New Roman" w:eastAsia="Times New Roman" w:hAnsi="Times New Roman" w:cs="Times New Roman"/>
                      <w:sz w:val="20"/>
                      <w:szCs w:val="20"/>
                      <w:lang w:eastAsia="en-GB"/>
                    </w:rPr>
                  </w:pPr>
                </w:p>
              </w:tc>
            </w:tr>
            <w:tr w:rsidR="00356AD1" w:rsidRPr="00356AD1" w14:paraId="23FD2935" w14:textId="77777777" w:rsidTr="00356AD1">
              <w:trPr>
                <w:trHeight w:val="300"/>
              </w:trPr>
              <w:tc>
                <w:tcPr>
                  <w:tcW w:w="960" w:type="dxa"/>
                  <w:tcBorders>
                    <w:top w:val="nil"/>
                    <w:left w:val="nil"/>
                    <w:bottom w:val="nil"/>
                    <w:right w:val="nil"/>
                  </w:tcBorders>
                  <w:shd w:val="clear" w:color="auto" w:fill="auto"/>
                  <w:noWrap/>
                  <w:vAlign w:val="bottom"/>
                  <w:hideMark/>
                </w:tcPr>
                <w:p w14:paraId="78494772" w14:textId="77777777" w:rsidR="00356AD1" w:rsidRPr="00356AD1" w:rsidRDefault="00356AD1" w:rsidP="00356AD1">
                  <w:pPr>
                    <w:spacing w:after="0" w:line="240" w:lineRule="auto"/>
                    <w:rPr>
                      <w:rFonts w:ascii="Times New Roman" w:eastAsia="Times New Roman" w:hAnsi="Times New Roman" w:cs="Times New Roman"/>
                      <w:sz w:val="20"/>
                      <w:szCs w:val="20"/>
                      <w:lang w:eastAsia="en-GB"/>
                    </w:rPr>
                  </w:pPr>
                </w:p>
              </w:tc>
              <w:tc>
                <w:tcPr>
                  <w:tcW w:w="1720" w:type="dxa"/>
                  <w:tcBorders>
                    <w:top w:val="nil"/>
                    <w:left w:val="nil"/>
                    <w:bottom w:val="nil"/>
                    <w:right w:val="nil"/>
                  </w:tcBorders>
                  <w:shd w:val="clear" w:color="auto" w:fill="auto"/>
                  <w:noWrap/>
                  <w:vAlign w:val="bottom"/>
                  <w:hideMark/>
                </w:tcPr>
                <w:p w14:paraId="2E46E6C3" w14:textId="77777777" w:rsidR="00356AD1" w:rsidRPr="00356AD1" w:rsidRDefault="00356AD1" w:rsidP="00356AD1">
                  <w:pPr>
                    <w:spacing w:after="0" w:line="240" w:lineRule="auto"/>
                    <w:rPr>
                      <w:rFonts w:ascii="Times New Roman" w:eastAsia="Times New Roman" w:hAnsi="Times New Roman" w:cs="Times New Roman"/>
                      <w:sz w:val="20"/>
                      <w:szCs w:val="20"/>
                      <w:lang w:eastAsia="en-GB"/>
                    </w:rPr>
                  </w:pPr>
                </w:p>
              </w:tc>
              <w:tc>
                <w:tcPr>
                  <w:tcW w:w="3556" w:type="dxa"/>
                  <w:tcBorders>
                    <w:top w:val="nil"/>
                    <w:left w:val="nil"/>
                    <w:bottom w:val="nil"/>
                    <w:right w:val="nil"/>
                  </w:tcBorders>
                  <w:shd w:val="clear" w:color="auto" w:fill="auto"/>
                  <w:noWrap/>
                  <w:vAlign w:val="bottom"/>
                  <w:hideMark/>
                </w:tcPr>
                <w:p w14:paraId="710F948A" w14:textId="77777777" w:rsidR="00356AD1" w:rsidRPr="00356AD1" w:rsidRDefault="00356AD1" w:rsidP="00356AD1">
                  <w:pPr>
                    <w:spacing w:after="0" w:line="240" w:lineRule="auto"/>
                    <w:rPr>
                      <w:rFonts w:ascii="Times New Roman" w:eastAsia="Times New Roman" w:hAnsi="Times New Roman" w:cs="Times New Roman"/>
                      <w:sz w:val="20"/>
                      <w:szCs w:val="20"/>
                      <w:lang w:eastAsia="en-GB"/>
                    </w:rPr>
                  </w:pPr>
                </w:p>
              </w:tc>
              <w:tc>
                <w:tcPr>
                  <w:tcW w:w="1204" w:type="dxa"/>
                  <w:tcBorders>
                    <w:top w:val="nil"/>
                    <w:left w:val="nil"/>
                    <w:bottom w:val="nil"/>
                    <w:right w:val="nil"/>
                  </w:tcBorders>
                  <w:shd w:val="clear" w:color="auto" w:fill="auto"/>
                  <w:noWrap/>
                  <w:vAlign w:val="bottom"/>
                  <w:hideMark/>
                </w:tcPr>
                <w:p w14:paraId="7DC259D5" w14:textId="77777777" w:rsidR="00356AD1" w:rsidRPr="00356AD1" w:rsidRDefault="00356AD1" w:rsidP="00356AD1">
                  <w:pPr>
                    <w:spacing w:after="0" w:line="240" w:lineRule="auto"/>
                    <w:rPr>
                      <w:rFonts w:ascii="Times New Roman" w:eastAsia="Times New Roman" w:hAnsi="Times New Roman" w:cs="Times New Roman"/>
                      <w:sz w:val="20"/>
                      <w:szCs w:val="20"/>
                      <w:lang w:eastAsia="en-GB"/>
                    </w:rPr>
                  </w:pPr>
                </w:p>
              </w:tc>
            </w:tr>
            <w:tr w:rsidR="00356AD1" w:rsidRPr="00356AD1" w14:paraId="04A79124" w14:textId="77777777" w:rsidTr="00356AD1">
              <w:trPr>
                <w:trHeight w:val="300"/>
              </w:trPr>
              <w:tc>
                <w:tcPr>
                  <w:tcW w:w="6236" w:type="dxa"/>
                  <w:gridSpan w:val="3"/>
                  <w:tcBorders>
                    <w:top w:val="nil"/>
                    <w:left w:val="nil"/>
                    <w:bottom w:val="nil"/>
                    <w:right w:val="nil"/>
                  </w:tcBorders>
                  <w:shd w:val="clear" w:color="auto" w:fill="auto"/>
                  <w:noWrap/>
                  <w:vAlign w:val="bottom"/>
                  <w:hideMark/>
                </w:tcPr>
                <w:p w14:paraId="42228E3A" w14:textId="77777777" w:rsidR="00356AD1" w:rsidRPr="00356AD1" w:rsidRDefault="00356AD1" w:rsidP="00356AD1">
                  <w:pPr>
                    <w:spacing w:after="0" w:line="240" w:lineRule="auto"/>
                    <w:rPr>
                      <w:rFonts w:ascii="Liberation Sans" w:eastAsia="Times New Roman" w:hAnsi="Liberation Sans" w:cs="Calibri"/>
                      <w:b/>
                      <w:bCs/>
                      <w:color w:val="000000"/>
                      <w:u w:val="single"/>
                      <w:lang w:eastAsia="en-GB"/>
                    </w:rPr>
                  </w:pPr>
                  <w:r w:rsidRPr="00356AD1">
                    <w:rPr>
                      <w:rFonts w:ascii="Liberation Sans" w:eastAsia="Times New Roman" w:hAnsi="Liberation Sans" w:cs="Calibri"/>
                      <w:b/>
                      <w:bCs/>
                      <w:color w:val="000000"/>
                      <w:u w:val="single"/>
                      <w:lang w:eastAsia="en-GB"/>
                    </w:rPr>
                    <w:t>Receipts since Last Meeting</w:t>
                  </w:r>
                </w:p>
              </w:tc>
              <w:tc>
                <w:tcPr>
                  <w:tcW w:w="1204" w:type="dxa"/>
                  <w:tcBorders>
                    <w:top w:val="nil"/>
                    <w:left w:val="nil"/>
                    <w:bottom w:val="nil"/>
                    <w:right w:val="nil"/>
                  </w:tcBorders>
                  <w:shd w:val="clear" w:color="auto" w:fill="auto"/>
                  <w:noWrap/>
                  <w:vAlign w:val="bottom"/>
                  <w:hideMark/>
                </w:tcPr>
                <w:p w14:paraId="42B714D9" w14:textId="77777777" w:rsidR="00356AD1" w:rsidRPr="00356AD1" w:rsidRDefault="00356AD1" w:rsidP="00356AD1">
                  <w:pPr>
                    <w:spacing w:after="0" w:line="240" w:lineRule="auto"/>
                    <w:rPr>
                      <w:rFonts w:ascii="Liberation Sans" w:eastAsia="Times New Roman" w:hAnsi="Liberation Sans" w:cs="Calibri"/>
                      <w:b/>
                      <w:bCs/>
                      <w:color w:val="000000"/>
                      <w:u w:val="single"/>
                      <w:lang w:eastAsia="en-GB"/>
                    </w:rPr>
                  </w:pPr>
                </w:p>
              </w:tc>
            </w:tr>
            <w:tr w:rsidR="00356AD1" w:rsidRPr="00356AD1" w14:paraId="5772B621" w14:textId="77777777" w:rsidTr="00356AD1">
              <w:trPr>
                <w:trHeight w:val="300"/>
              </w:trPr>
              <w:tc>
                <w:tcPr>
                  <w:tcW w:w="960" w:type="dxa"/>
                  <w:tcBorders>
                    <w:top w:val="nil"/>
                    <w:left w:val="nil"/>
                    <w:bottom w:val="nil"/>
                    <w:right w:val="nil"/>
                  </w:tcBorders>
                  <w:shd w:val="clear" w:color="auto" w:fill="auto"/>
                  <w:noWrap/>
                  <w:vAlign w:val="bottom"/>
                  <w:hideMark/>
                </w:tcPr>
                <w:p w14:paraId="2B77D06C" w14:textId="77777777" w:rsidR="00356AD1" w:rsidRPr="00356AD1" w:rsidRDefault="00356AD1" w:rsidP="00356AD1">
                  <w:pPr>
                    <w:spacing w:after="0" w:line="240" w:lineRule="auto"/>
                    <w:rPr>
                      <w:rFonts w:ascii="Times New Roman" w:eastAsia="Times New Roman" w:hAnsi="Times New Roman" w:cs="Times New Roman"/>
                      <w:sz w:val="20"/>
                      <w:szCs w:val="20"/>
                      <w:lang w:eastAsia="en-GB"/>
                    </w:rPr>
                  </w:pPr>
                </w:p>
              </w:tc>
              <w:tc>
                <w:tcPr>
                  <w:tcW w:w="1720" w:type="dxa"/>
                  <w:tcBorders>
                    <w:top w:val="nil"/>
                    <w:left w:val="nil"/>
                    <w:bottom w:val="nil"/>
                    <w:right w:val="nil"/>
                  </w:tcBorders>
                  <w:shd w:val="clear" w:color="auto" w:fill="auto"/>
                  <w:noWrap/>
                  <w:vAlign w:val="bottom"/>
                  <w:hideMark/>
                </w:tcPr>
                <w:p w14:paraId="2E837782" w14:textId="77777777" w:rsidR="00356AD1" w:rsidRPr="00356AD1" w:rsidRDefault="00356AD1" w:rsidP="00356AD1">
                  <w:pPr>
                    <w:spacing w:after="0" w:line="240" w:lineRule="auto"/>
                    <w:rPr>
                      <w:rFonts w:ascii="Times New Roman" w:eastAsia="Times New Roman" w:hAnsi="Times New Roman" w:cs="Times New Roman"/>
                      <w:sz w:val="20"/>
                      <w:szCs w:val="20"/>
                      <w:lang w:eastAsia="en-GB"/>
                    </w:rPr>
                  </w:pPr>
                </w:p>
              </w:tc>
              <w:tc>
                <w:tcPr>
                  <w:tcW w:w="3556" w:type="dxa"/>
                  <w:tcBorders>
                    <w:top w:val="nil"/>
                    <w:left w:val="nil"/>
                    <w:bottom w:val="nil"/>
                    <w:right w:val="nil"/>
                  </w:tcBorders>
                  <w:shd w:val="clear" w:color="auto" w:fill="auto"/>
                  <w:noWrap/>
                  <w:vAlign w:val="bottom"/>
                  <w:hideMark/>
                </w:tcPr>
                <w:p w14:paraId="048C7984" w14:textId="77777777" w:rsidR="00356AD1" w:rsidRPr="00356AD1" w:rsidRDefault="00356AD1" w:rsidP="00356AD1">
                  <w:pPr>
                    <w:spacing w:after="0" w:line="240" w:lineRule="auto"/>
                    <w:rPr>
                      <w:rFonts w:ascii="Times New Roman" w:eastAsia="Times New Roman" w:hAnsi="Times New Roman" w:cs="Times New Roman"/>
                      <w:sz w:val="20"/>
                      <w:szCs w:val="20"/>
                      <w:lang w:eastAsia="en-GB"/>
                    </w:rPr>
                  </w:pPr>
                </w:p>
              </w:tc>
              <w:tc>
                <w:tcPr>
                  <w:tcW w:w="1204" w:type="dxa"/>
                  <w:tcBorders>
                    <w:top w:val="nil"/>
                    <w:left w:val="nil"/>
                    <w:bottom w:val="nil"/>
                    <w:right w:val="nil"/>
                  </w:tcBorders>
                  <w:shd w:val="clear" w:color="auto" w:fill="auto"/>
                  <w:noWrap/>
                  <w:vAlign w:val="bottom"/>
                  <w:hideMark/>
                </w:tcPr>
                <w:p w14:paraId="1C1E74C7" w14:textId="77777777" w:rsidR="00356AD1" w:rsidRPr="00356AD1" w:rsidRDefault="00356AD1" w:rsidP="00356AD1">
                  <w:pPr>
                    <w:spacing w:after="0" w:line="240" w:lineRule="auto"/>
                    <w:rPr>
                      <w:rFonts w:ascii="Times New Roman" w:eastAsia="Times New Roman" w:hAnsi="Times New Roman" w:cs="Times New Roman"/>
                      <w:sz w:val="20"/>
                      <w:szCs w:val="20"/>
                      <w:lang w:eastAsia="en-GB"/>
                    </w:rPr>
                  </w:pPr>
                </w:p>
              </w:tc>
            </w:tr>
            <w:tr w:rsidR="00356AD1" w:rsidRPr="00356AD1" w14:paraId="19FEEBF3" w14:textId="77777777" w:rsidTr="00356AD1">
              <w:trPr>
                <w:trHeight w:val="300"/>
              </w:trPr>
              <w:tc>
                <w:tcPr>
                  <w:tcW w:w="960" w:type="dxa"/>
                  <w:tcBorders>
                    <w:top w:val="nil"/>
                    <w:left w:val="single" w:sz="4" w:space="0" w:color="000000"/>
                    <w:bottom w:val="nil"/>
                    <w:right w:val="nil"/>
                  </w:tcBorders>
                  <w:shd w:val="clear" w:color="auto" w:fill="auto"/>
                  <w:noWrap/>
                  <w:vAlign w:val="bottom"/>
                  <w:hideMark/>
                </w:tcPr>
                <w:p w14:paraId="66C206E6" w14:textId="77777777" w:rsidR="00356AD1" w:rsidRPr="00356AD1" w:rsidRDefault="00356AD1" w:rsidP="00356AD1">
                  <w:pPr>
                    <w:spacing w:after="0" w:line="240" w:lineRule="auto"/>
                    <w:rPr>
                      <w:rFonts w:ascii="Calibri" w:eastAsia="Times New Roman" w:hAnsi="Calibri" w:cs="Calibri"/>
                      <w:b/>
                      <w:bCs/>
                      <w:color w:val="000000"/>
                      <w:lang w:eastAsia="en-GB"/>
                    </w:rPr>
                  </w:pPr>
                  <w:r w:rsidRPr="00356AD1">
                    <w:rPr>
                      <w:rFonts w:ascii="Calibri" w:eastAsia="Times New Roman" w:hAnsi="Calibri" w:cs="Calibri"/>
                      <w:b/>
                      <w:bCs/>
                      <w:color w:val="000000"/>
                      <w:lang w:eastAsia="en-GB"/>
                    </w:rPr>
                    <w:t>Date</w:t>
                  </w:r>
                </w:p>
              </w:tc>
              <w:tc>
                <w:tcPr>
                  <w:tcW w:w="1720" w:type="dxa"/>
                  <w:tcBorders>
                    <w:top w:val="nil"/>
                    <w:left w:val="nil"/>
                    <w:bottom w:val="nil"/>
                    <w:right w:val="nil"/>
                  </w:tcBorders>
                  <w:shd w:val="clear" w:color="auto" w:fill="auto"/>
                  <w:noWrap/>
                  <w:vAlign w:val="bottom"/>
                  <w:hideMark/>
                </w:tcPr>
                <w:p w14:paraId="3C8F8982" w14:textId="77777777" w:rsidR="00356AD1" w:rsidRPr="00356AD1" w:rsidRDefault="00356AD1" w:rsidP="00356AD1">
                  <w:pPr>
                    <w:spacing w:after="0" w:line="240" w:lineRule="auto"/>
                    <w:rPr>
                      <w:rFonts w:ascii="Calibri" w:eastAsia="Times New Roman" w:hAnsi="Calibri" w:cs="Calibri"/>
                      <w:b/>
                      <w:bCs/>
                      <w:color w:val="000000"/>
                      <w:lang w:eastAsia="en-GB"/>
                    </w:rPr>
                  </w:pPr>
                  <w:r w:rsidRPr="00356AD1">
                    <w:rPr>
                      <w:rFonts w:ascii="Calibri" w:eastAsia="Times New Roman" w:hAnsi="Calibri" w:cs="Calibri"/>
                      <w:b/>
                      <w:bCs/>
                      <w:color w:val="000000"/>
                      <w:lang w:eastAsia="en-GB"/>
                    </w:rPr>
                    <w:t>From</w:t>
                  </w:r>
                </w:p>
              </w:tc>
              <w:tc>
                <w:tcPr>
                  <w:tcW w:w="3556" w:type="dxa"/>
                  <w:tcBorders>
                    <w:top w:val="nil"/>
                    <w:left w:val="nil"/>
                    <w:bottom w:val="nil"/>
                    <w:right w:val="nil"/>
                  </w:tcBorders>
                  <w:shd w:val="clear" w:color="auto" w:fill="auto"/>
                  <w:noWrap/>
                  <w:vAlign w:val="bottom"/>
                  <w:hideMark/>
                </w:tcPr>
                <w:p w14:paraId="699B25E7" w14:textId="77777777" w:rsidR="00356AD1" w:rsidRPr="00356AD1" w:rsidRDefault="00356AD1" w:rsidP="00356AD1">
                  <w:pPr>
                    <w:spacing w:after="0" w:line="240" w:lineRule="auto"/>
                    <w:rPr>
                      <w:rFonts w:ascii="Calibri" w:eastAsia="Times New Roman" w:hAnsi="Calibri" w:cs="Calibri"/>
                      <w:b/>
                      <w:bCs/>
                      <w:color w:val="000000"/>
                      <w:lang w:eastAsia="en-GB"/>
                    </w:rPr>
                  </w:pPr>
                  <w:r w:rsidRPr="00356AD1">
                    <w:rPr>
                      <w:rFonts w:ascii="Calibri" w:eastAsia="Times New Roman" w:hAnsi="Calibri" w:cs="Calibri"/>
                      <w:b/>
                      <w:bCs/>
                      <w:color w:val="000000"/>
                      <w:lang w:eastAsia="en-GB"/>
                    </w:rPr>
                    <w:t>Detail</w:t>
                  </w:r>
                </w:p>
              </w:tc>
              <w:tc>
                <w:tcPr>
                  <w:tcW w:w="1204" w:type="dxa"/>
                  <w:tcBorders>
                    <w:top w:val="nil"/>
                    <w:left w:val="nil"/>
                    <w:bottom w:val="nil"/>
                    <w:right w:val="nil"/>
                  </w:tcBorders>
                  <w:shd w:val="clear" w:color="auto" w:fill="auto"/>
                  <w:noWrap/>
                  <w:vAlign w:val="bottom"/>
                  <w:hideMark/>
                </w:tcPr>
                <w:p w14:paraId="0009FB6B" w14:textId="77777777" w:rsidR="00356AD1" w:rsidRPr="00356AD1" w:rsidRDefault="00356AD1" w:rsidP="00356AD1">
                  <w:pPr>
                    <w:spacing w:after="0" w:line="240" w:lineRule="auto"/>
                    <w:rPr>
                      <w:rFonts w:ascii="Calibri" w:eastAsia="Times New Roman" w:hAnsi="Calibri" w:cs="Calibri"/>
                      <w:b/>
                      <w:bCs/>
                      <w:color w:val="000000"/>
                      <w:lang w:eastAsia="en-GB"/>
                    </w:rPr>
                  </w:pPr>
                </w:p>
              </w:tc>
            </w:tr>
            <w:tr w:rsidR="00356AD1" w:rsidRPr="00356AD1" w14:paraId="5363C822" w14:textId="77777777" w:rsidTr="00356AD1">
              <w:trPr>
                <w:trHeight w:val="300"/>
              </w:trPr>
              <w:tc>
                <w:tcPr>
                  <w:tcW w:w="960" w:type="dxa"/>
                  <w:tcBorders>
                    <w:top w:val="nil"/>
                    <w:left w:val="nil"/>
                    <w:bottom w:val="nil"/>
                    <w:right w:val="nil"/>
                  </w:tcBorders>
                  <w:shd w:val="clear" w:color="auto" w:fill="auto"/>
                  <w:noWrap/>
                  <w:vAlign w:val="bottom"/>
                  <w:hideMark/>
                </w:tcPr>
                <w:p w14:paraId="63AE85F8" w14:textId="77777777" w:rsidR="00356AD1" w:rsidRPr="00356AD1" w:rsidRDefault="00356AD1" w:rsidP="00356AD1">
                  <w:pPr>
                    <w:spacing w:after="0" w:line="240" w:lineRule="auto"/>
                    <w:jc w:val="right"/>
                    <w:rPr>
                      <w:rFonts w:ascii="Calibri" w:eastAsia="Times New Roman" w:hAnsi="Calibri" w:cs="Calibri"/>
                      <w:color w:val="000000"/>
                      <w:lang w:eastAsia="en-GB"/>
                    </w:rPr>
                  </w:pPr>
                  <w:r w:rsidRPr="00356AD1">
                    <w:rPr>
                      <w:rFonts w:ascii="Calibri" w:eastAsia="Times New Roman" w:hAnsi="Calibri" w:cs="Calibri"/>
                      <w:color w:val="000000"/>
                      <w:lang w:eastAsia="en-GB"/>
                    </w:rPr>
                    <w:t>13/09/24</w:t>
                  </w:r>
                </w:p>
              </w:tc>
              <w:tc>
                <w:tcPr>
                  <w:tcW w:w="1720" w:type="dxa"/>
                  <w:tcBorders>
                    <w:top w:val="nil"/>
                    <w:left w:val="nil"/>
                    <w:bottom w:val="nil"/>
                    <w:right w:val="nil"/>
                  </w:tcBorders>
                  <w:shd w:val="clear" w:color="auto" w:fill="auto"/>
                  <w:noWrap/>
                  <w:vAlign w:val="bottom"/>
                  <w:hideMark/>
                </w:tcPr>
                <w:p w14:paraId="39566789" w14:textId="77777777" w:rsidR="00356AD1" w:rsidRPr="00356AD1" w:rsidRDefault="00356AD1" w:rsidP="00356AD1">
                  <w:pPr>
                    <w:spacing w:after="0" w:line="240" w:lineRule="auto"/>
                    <w:rPr>
                      <w:rFonts w:ascii="Calibri" w:eastAsia="Times New Roman" w:hAnsi="Calibri" w:cs="Calibri"/>
                      <w:color w:val="000000"/>
                      <w:lang w:eastAsia="en-GB"/>
                    </w:rPr>
                  </w:pPr>
                  <w:r w:rsidRPr="00356AD1">
                    <w:rPr>
                      <w:rFonts w:ascii="Calibri" w:eastAsia="Times New Roman" w:hAnsi="Calibri" w:cs="Calibri"/>
                      <w:color w:val="000000"/>
                      <w:lang w:eastAsia="en-GB"/>
                    </w:rPr>
                    <w:t>Bucks CC</w:t>
                  </w:r>
                </w:p>
              </w:tc>
              <w:tc>
                <w:tcPr>
                  <w:tcW w:w="3556" w:type="dxa"/>
                  <w:tcBorders>
                    <w:top w:val="nil"/>
                    <w:left w:val="nil"/>
                    <w:bottom w:val="nil"/>
                    <w:right w:val="nil"/>
                  </w:tcBorders>
                  <w:shd w:val="clear" w:color="auto" w:fill="auto"/>
                  <w:noWrap/>
                  <w:vAlign w:val="bottom"/>
                  <w:hideMark/>
                </w:tcPr>
                <w:p w14:paraId="42CEBE5F" w14:textId="77777777" w:rsidR="00356AD1" w:rsidRPr="00356AD1" w:rsidRDefault="00356AD1" w:rsidP="00356AD1">
                  <w:pPr>
                    <w:spacing w:after="0" w:line="240" w:lineRule="auto"/>
                    <w:rPr>
                      <w:rFonts w:ascii="Calibri" w:eastAsia="Times New Roman" w:hAnsi="Calibri" w:cs="Calibri"/>
                      <w:color w:val="000000"/>
                      <w:lang w:eastAsia="en-GB"/>
                    </w:rPr>
                  </w:pPr>
                  <w:r w:rsidRPr="00356AD1">
                    <w:rPr>
                      <w:rFonts w:ascii="Calibri" w:eastAsia="Times New Roman" w:hAnsi="Calibri" w:cs="Calibri"/>
                      <w:color w:val="000000"/>
                      <w:lang w:eastAsia="en-GB"/>
                    </w:rPr>
                    <w:t>Precept</w:t>
                  </w:r>
                </w:p>
              </w:tc>
              <w:tc>
                <w:tcPr>
                  <w:tcW w:w="1204" w:type="dxa"/>
                  <w:tcBorders>
                    <w:top w:val="nil"/>
                    <w:left w:val="nil"/>
                    <w:bottom w:val="nil"/>
                    <w:right w:val="nil"/>
                  </w:tcBorders>
                  <w:shd w:val="clear" w:color="auto" w:fill="auto"/>
                  <w:noWrap/>
                  <w:vAlign w:val="bottom"/>
                  <w:hideMark/>
                </w:tcPr>
                <w:p w14:paraId="106A26EB" w14:textId="77777777" w:rsidR="00356AD1" w:rsidRPr="00356AD1" w:rsidRDefault="00356AD1" w:rsidP="00356AD1">
                  <w:pPr>
                    <w:spacing w:after="0" w:line="240" w:lineRule="auto"/>
                    <w:jc w:val="right"/>
                    <w:rPr>
                      <w:rFonts w:ascii="Calibri" w:eastAsia="Times New Roman" w:hAnsi="Calibri" w:cs="Calibri"/>
                      <w:color w:val="000000"/>
                      <w:lang w:eastAsia="en-GB"/>
                    </w:rPr>
                  </w:pPr>
                  <w:r w:rsidRPr="00356AD1">
                    <w:rPr>
                      <w:rFonts w:ascii="Calibri" w:eastAsia="Times New Roman" w:hAnsi="Calibri" w:cs="Calibri"/>
                      <w:color w:val="000000"/>
                      <w:lang w:eastAsia="en-GB"/>
                    </w:rPr>
                    <w:t>£11,000.00</w:t>
                  </w:r>
                </w:p>
              </w:tc>
            </w:tr>
            <w:tr w:rsidR="00356AD1" w:rsidRPr="00356AD1" w14:paraId="3A68C2D0" w14:textId="77777777" w:rsidTr="00356AD1">
              <w:trPr>
                <w:trHeight w:val="300"/>
              </w:trPr>
              <w:tc>
                <w:tcPr>
                  <w:tcW w:w="960" w:type="dxa"/>
                  <w:tcBorders>
                    <w:top w:val="nil"/>
                    <w:left w:val="nil"/>
                    <w:bottom w:val="nil"/>
                    <w:right w:val="nil"/>
                  </w:tcBorders>
                  <w:shd w:val="clear" w:color="auto" w:fill="auto"/>
                  <w:noWrap/>
                  <w:vAlign w:val="bottom"/>
                  <w:hideMark/>
                </w:tcPr>
                <w:p w14:paraId="3601941F" w14:textId="77777777" w:rsidR="00356AD1" w:rsidRPr="00356AD1" w:rsidRDefault="00356AD1" w:rsidP="00356AD1">
                  <w:pPr>
                    <w:spacing w:after="0" w:line="240" w:lineRule="auto"/>
                    <w:jc w:val="right"/>
                    <w:rPr>
                      <w:rFonts w:ascii="Calibri" w:eastAsia="Times New Roman" w:hAnsi="Calibri" w:cs="Calibri"/>
                      <w:color w:val="000000"/>
                      <w:lang w:eastAsia="en-GB"/>
                    </w:rPr>
                  </w:pPr>
                </w:p>
              </w:tc>
              <w:tc>
                <w:tcPr>
                  <w:tcW w:w="1720" w:type="dxa"/>
                  <w:tcBorders>
                    <w:top w:val="nil"/>
                    <w:left w:val="nil"/>
                    <w:bottom w:val="nil"/>
                    <w:right w:val="nil"/>
                  </w:tcBorders>
                  <w:shd w:val="clear" w:color="auto" w:fill="auto"/>
                  <w:noWrap/>
                  <w:vAlign w:val="bottom"/>
                  <w:hideMark/>
                </w:tcPr>
                <w:p w14:paraId="759C45F2" w14:textId="77777777" w:rsidR="00356AD1" w:rsidRPr="00356AD1" w:rsidRDefault="00356AD1" w:rsidP="00356AD1">
                  <w:pPr>
                    <w:spacing w:after="0" w:line="240" w:lineRule="auto"/>
                    <w:rPr>
                      <w:rFonts w:ascii="Times New Roman" w:eastAsia="Times New Roman" w:hAnsi="Times New Roman" w:cs="Times New Roman"/>
                      <w:sz w:val="20"/>
                      <w:szCs w:val="20"/>
                      <w:lang w:eastAsia="en-GB"/>
                    </w:rPr>
                  </w:pPr>
                </w:p>
              </w:tc>
              <w:tc>
                <w:tcPr>
                  <w:tcW w:w="3556" w:type="dxa"/>
                  <w:tcBorders>
                    <w:top w:val="nil"/>
                    <w:left w:val="nil"/>
                    <w:bottom w:val="nil"/>
                    <w:right w:val="nil"/>
                  </w:tcBorders>
                  <w:shd w:val="clear" w:color="auto" w:fill="auto"/>
                  <w:noWrap/>
                  <w:vAlign w:val="bottom"/>
                  <w:hideMark/>
                </w:tcPr>
                <w:p w14:paraId="07344935" w14:textId="77777777" w:rsidR="00356AD1" w:rsidRPr="00356AD1" w:rsidRDefault="00356AD1" w:rsidP="00356AD1">
                  <w:pPr>
                    <w:spacing w:after="0" w:line="240" w:lineRule="auto"/>
                    <w:rPr>
                      <w:rFonts w:ascii="Times New Roman" w:eastAsia="Times New Roman" w:hAnsi="Times New Roman" w:cs="Times New Roman"/>
                      <w:sz w:val="20"/>
                      <w:szCs w:val="20"/>
                      <w:lang w:eastAsia="en-GB"/>
                    </w:rPr>
                  </w:pPr>
                </w:p>
              </w:tc>
              <w:tc>
                <w:tcPr>
                  <w:tcW w:w="1204" w:type="dxa"/>
                  <w:tcBorders>
                    <w:top w:val="nil"/>
                    <w:left w:val="nil"/>
                    <w:bottom w:val="nil"/>
                    <w:right w:val="nil"/>
                  </w:tcBorders>
                  <w:shd w:val="clear" w:color="auto" w:fill="auto"/>
                  <w:noWrap/>
                  <w:vAlign w:val="bottom"/>
                  <w:hideMark/>
                </w:tcPr>
                <w:p w14:paraId="7BE92621" w14:textId="77777777" w:rsidR="00356AD1" w:rsidRPr="00356AD1" w:rsidRDefault="00356AD1" w:rsidP="00356AD1">
                  <w:pPr>
                    <w:spacing w:after="0" w:line="240" w:lineRule="auto"/>
                    <w:rPr>
                      <w:rFonts w:ascii="Times New Roman" w:eastAsia="Times New Roman" w:hAnsi="Times New Roman" w:cs="Times New Roman"/>
                      <w:sz w:val="20"/>
                      <w:szCs w:val="20"/>
                      <w:lang w:eastAsia="en-GB"/>
                    </w:rPr>
                  </w:pPr>
                </w:p>
              </w:tc>
            </w:tr>
            <w:tr w:rsidR="00356AD1" w:rsidRPr="00356AD1" w14:paraId="54BE0F6F" w14:textId="77777777" w:rsidTr="00356AD1">
              <w:trPr>
                <w:trHeight w:val="300"/>
              </w:trPr>
              <w:tc>
                <w:tcPr>
                  <w:tcW w:w="6236" w:type="dxa"/>
                  <w:gridSpan w:val="3"/>
                  <w:tcBorders>
                    <w:top w:val="nil"/>
                    <w:left w:val="nil"/>
                    <w:bottom w:val="nil"/>
                    <w:right w:val="nil"/>
                  </w:tcBorders>
                  <w:shd w:val="clear" w:color="auto" w:fill="auto"/>
                  <w:noWrap/>
                  <w:vAlign w:val="bottom"/>
                  <w:hideMark/>
                </w:tcPr>
                <w:p w14:paraId="60068518" w14:textId="77777777" w:rsidR="00356AD1" w:rsidRPr="00356AD1" w:rsidRDefault="00356AD1" w:rsidP="00356AD1">
                  <w:pPr>
                    <w:spacing w:after="0" w:line="240" w:lineRule="auto"/>
                    <w:rPr>
                      <w:rFonts w:ascii="Liberation Sans" w:eastAsia="Times New Roman" w:hAnsi="Liberation Sans" w:cs="Calibri"/>
                      <w:b/>
                      <w:bCs/>
                      <w:color w:val="000000"/>
                      <w:u w:val="single"/>
                      <w:lang w:eastAsia="en-GB"/>
                    </w:rPr>
                  </w:pPr>
                  <w:r w:rsidRPr="00356AD1">
                    <w:rPr>
                      <w:rFonts w:ascii="Liberation Sans" w:eastAsia="Times New Roman" w:hAnsi="Liberation Sans" w:cs="Calibri"/>
                      <w:b/>
                      <w:bCs/>
                      <w:color w:val="000000"/>
                      <w:u w:val="single"/>
                      <w:lang w:eastAsia="en-GB"/>
                    </w:rPr>
                    <w:t>Cheques to be signed at meeting/ Online approval</w:t>
                  </w:r>
                </w:p>
              </w:tc>
              <w:tc>
                <w:tcPr>
                  <w:tcW w:w="1204" w:type="dxa"/>
                  <w:tcBorders>
                    <w:top w:val="nil"/>
                    <w:left w:val="nil"/>
                    <w:bottom w:val="nil"/>
                    <w:right w:val="nil"/>
                  </w:tcBorders>
                  <w:shd w:val="clear" w:color="auto" w:fill="auto"/>
                  <w:noWrap/>
                  <w:vAlign w:val="bottom"/>
                  <w:hideMark/>
                </w:tcPr>
                <w:p w14:paraId="752CDA42" w14:textId="77777777" w:rsidR="00356AD1" w:rsidRPr="00356AD1" w:rsidRDefault="00356AD1" w:rsidP="00356AD1">
                  <w:pPr>
                    <w:spacing w:after="0" w:line="240" w:lineRule="auto"/>
                    <w:rPr>
                      <w:rFonts w:ascii="Liberation Sans" w:eastAsia="Times New Roman" w:hAnsi="Liberation Sans" w:cs="Calibri"/>
                      <w:b/>
                      <w:bCs/>
                      <w:color w:val="000000"/>
                      <w:u w:val="single"/>
                      <w:lang w:eastAsia="en-GB"/>
                    </w:rPr>
                  </w:pPr>
                </w:p>
              </w:tc>
            </w:tr>
            <w:tr w:rsidR="00356AD1" w:rsidRPr="00356AD1" w14:paraId="3D919761" w14:textId="77777777" w:rsidTr="00356AD1">
              <w:trPr>
                <w:trHeight w:val="300"/>
              </w:trPr>
              <w:tc>
                <w:tcPr>
                  <w:tcW w:w="960" w:type="dxa"/>
                  <w:tcBorders>
                    <w:top w:val="nil"/>
                    <w:left w:val="nil"/>
                    <w:bottom w:val="nil"/>
                    <w:right w:val="nil"/>
                  </w:tcBorders>
                  <w:shd w:val="clear" w:color="auto" w:fill="auto"/>
                  <w:noWrap/>
                  <w:vAlign w:val="bottom"/>
                  <w:hideMark/>
                </w:tcPr>
                <w:p w14:paraId="1A63001A" w14:textId="77777777" w:rsidR="00356AD1" w:rsidRPr="00356AD1" w:rsidRDefault="00356AD1" w:rsidP="00356AD1">
                  <w:pPr>
                    <w:spacing w:after="0" w:line="240" w:lineRule="auto"/>
                    <w:rPr>
                      <w:rFonts w:ascii="Times New Roman" w:eastAsia="Times New Roman" w:hAnsi="Times New Roman" w:cs="Times New Roman"/>
                      <w:sz w:val="20"/>
                      <w:szCs w:val="20"/>
                      <w:lang w:eastAsia="en-GB"/>
                    </w:rPr>
                  </w:pPr>
                </w:p>
              </w:tc>
              <w:tc>
                <w:tcPr>
                  <w:tcW w:w="1720" w:type="dxa"/>
                  <w:tcBorders>
                    <w:top w:val="nil"/>
                    <w:left w:val="nil"/>
                    <w:bottom w:val="nil"/>
                    <w:right w:val="nil"/>
                  </w:tcBorders>
                  <w:shd w:val="clear" w:color="auto" w:fill="auto"/>
                  <w:noWrap/>
                  <w:vAlign w:val="bottom"/>
                  <w:hideMark/>
                </w:tcPr>
                <w:p w14:paraId="630792B3" w14:textId="77777777" w:rsidR="00356AD1" w:rsidRPr="00356AD1" w:rsidRDefault="00356AD1" w:rsidP="00356AD1">
                  <w:pPr>
                    <w:spacing w:after="0" w:line="240" w:lineRule="auto"/>
                    <w:rPr>
                      <w:rFonts w:ascii="Times New Roman" w:eastAsia="Times New Roman" w:hAnsi="Times New Roman" w:cs="Times New Roman"/>
                      <w:sz w:val="20"/>
                      <w:szCs w:val="20"/>
                      <w:lang w:eastAsia="en-GB"/>
                    </w:rPr>
                  </w:pPr>
                </w:p>
              </w:tc>
              <w:tc>
                <w:tcPr>
                  <w:tcW w:w="3556" w:type="dxa"/>
                  <w:tcBorders>
                    <w:top w:val="nil"/>
                    <w:left w:val="nil"/>
                    <w:bottom w:val="nil"/>
                    <w:right w:val="nil"/>
                  </w:tcBorders>
                  <w:shd w:val="clear" w:color="auto" w:fill="auto"/>
                  <w:noWrap/>
                  <w:vAlign w:val="bottom"/>
                  <w:hideMark/>
                </w:tcPr>
                <w:p w14:paraId="3493D224" w14:textId="77777777" w:rsidR="00356AD1" w:rsidRPr="00356AD1" w:rsidRDefault="00356AD1" w:rsidP="00356AD1">
                  <w:pPr>
                    <w:spacing w:after="0" w:line="240" w:lineRule="auto"/>
                    <w:rPr>
                      <w:rFonts w:ascii="Times New Roman" w:eastAsia="Times New Roman" w:hAnsi="Times New Roman" w:cs="Times New Roman"/>
                      <w:sz w:val="20"/>
                      <w:szCs w:val="20"/>
                      <w:lang w:eastAsia="en-GB"/>
                    </w:rPr>
                  </w:pPr>
                </w:p>
              </w:tc>
              <w:tc>
                <w:tcPr>
                  <w:tcW w:w="1204" w:type="dxa"/>
                  <w:tcBorders>
                    <w:top w:val="nil"/>
                    <w:left w:val="nil"/>
                    <w:bottom w:val="nil"/>
                    <w:right w:val="nil"/>
                  </w:tcBorders>
                  <w:shd w:val="clear" w:color="auto" w:fill="auto"/>
                  <w:noWrap/>
                  <w:vAlign w:val="bottom"/>
                  <w:hideMark/>
                </w:tcPr>
                <w:p w14:paraId="25F1853F" w14:textId="77777777" w:rsidR="00356AD1" w:rsidRPr="00356AD1" w:rsidRDefault="00356AD1" w:rsidP="00356AD1">
                  <w:pPr>
                    <w:spacing w:after="0" w:line="240" w:lineRule="auto"/>
                    <w:rPr>
                      <w:rFonts w:ascii="Times New Roman" w:eastAsia="Times New Roman" w:hAnsi="Times New Roman" w:cs="Times New Roman"/>
                      <w:sz w:val="20"/>
                      <w:szCs w:val="20"/>
                      <w:lang w:eastAsia="en-GB"/>
                    </w:rPr>
                  </w:pPr>
                </w:p>
              </w:tc>
            </w:tr>
            <w:tr w:rsidR="00356AD1" w:rsidRPr="00356AD1" w14:paraId="76C6A6A0" w14:textId="77777777" w:rsidTr="00356AD1">
              <w:trPr>
                <w:trHeight w:val="300"/>
              </w:trPr>
              <w:tc>
                <w:tcPr>
                  <w:tcW w:w="960" w:type="dxa"/>
                  <w:tcBorders>
                    <w:top w:val="nil"/>
                    <w:left w:val="nil"/>
                    <w:bottom w:val="nil"/>
                    <w:right w:val="nil"/>
                  </w:tcBorders>
                  <w:shd w:val="clear" w:color="auto" w:fill="auto"/>
                  <w:noWrap/>
                  <w:vAlign w:val="bottom"/>
                  <w:hideMark/>
                </w:tcPr>
                <w:p w14:paraId="156947BF" w14:textId="77777777" w:rsidR="00356AD1" w:rsidRPr="00356AD1" w:rsidRDefault="00356AD1" w:rsidP="00356AD1">
                  <w:pPr>
                    <w:spacing w:after="0" w:line="240" w:lineRule="auto"/>
                    <w:rPr>
                      <w:rFonts w:ascii="Times New Roman" w:eastAsia="Times New Roman" w:hAnsi="Times New Roman" w:cs="Times New Roman"/>
                      <w:sz w:val="20"/>
                      <w:szCs w:val="20"/>
                      <w:lang w:eastAsia="en-GB"/>
                    </w:rPr>
                  </w:pPr>
                </w:p>
              </w:tc>
              <w:tc>
                <w:tcPr>
                  <w:tcW w:w="1720" w:type="dxa"/>
                  <w:tcBorders>
                    <w:top w:val="nil"/>
                    <w:left w:val="nil"/>
                    <w:bottom w:val="nil"/>
                    <w:right w:val="nil"/>
                  </w:tcBorders>
                  <w:shd w:val="clear" w:color="auto" w:fill="auto"/>
                  <w:noWrap/>
                  <w:vAlign w:val="bottom"/>
                  <w:hideMark/>
                </w:tcPr>
                <w:p w14:paraId="02F22642" w14:textId="77777777" w:rsidR="00356AD1" w:rsidRPr="00356AD1" w:rsidRDefault="00356AD1" w:rsidP="00356AD1">
                  <w:pPr>
                    <w:spacing w:after="0" w:line="240" w:lineRule="auto"/>
                    <w:rPr>
                      <w:rFonts w:ascii="Times New Roman" w:eastAsia="Times New Roman" w:hAnsi="Times New Roman" w:cs="Times New Roman"/>
                      <w:sz w:val="20"/>
                      <w:szCs w:val="20"/>
                      <w:lang w:eastAsia="en-GB"/>
                    </w:rPr>
                  </w:pPr>
                </w:p>
              </w:tc>
              <w:tc>
                <w:tcPr>
                  <w:tcW w:w="3556" w:type="dxa"/>
                  <w:tcBorders>
                    <w:top w:val="nil"/>
                    <w:left w:val="nil"/>
                    <w:bottom w:val="nil"/>
                    <w:right w:val="nil"/>
                  </w:tcBorders>
                  <w:shd w:val="clear" w:color="auto" w:fill="auto"/>
                  <w:noWrap/>
                  <w:vAlign w:val="bottom"/>
                  <w:hideMark/>
                </w:tcPr>
                <w:p w14:paraId="1EB26A7A" w14:textId="77777777" w:rsidR="00356AD1" w:rsidRPr="00356AD1" w:rsidRDefault="00356AD1" w:rsidP="00356AD1">
                  <w:pPr>
                    <w:spacing w:after="0" w:line="240" w:lineRule="auto"/>
                    <w:rPr>
                      <w:rFonts w:ascii="Times New Roman" w:eastAsia="Times New Roman" w:hAnsi="Times New Roman" w:cs="Times New Roman"/>
                      <w:sz w:val="20"/>
                      <w:szCs w:val="20"/>
                      <w:lang w:eastAsia="en-GB"/>
                    </w:rPr>
                  </w:pPr>
                </w:p>
              </w:tc>
              <w:tc>
                <w:tcPr>
                  <w:tcW w:w="1204" w:type="dxa"/>
                  <w:tcBorders>
                    <w:top w:val="nil"/>
                    <w:left w:val="nil"/>
                    <w:bottom w:val="nil"/>
                    <w:right w:val="nil"/>
                  </w:tcBorders>
                  <w:shd w:val="clear" w:color="auto" w:fill="auto"/>
                  <w:noWrap/>
                  <w:vAlign w:val="bottom"/>
                  <w:hideMark/>
                </w:tcPr>
                <w:p w14:paraId="3DAB7C27" w14:textId="77777777" w:rsidR="00356AD1" w:rsidRPr="00356AD1" w:rsidRDefault="00356AD1" w:rsidP="00356AD1">
                  <w:pPr>
                    <w:spacing w:after="0" w:line="240" w:lineRule="auto"/>
                    <w:rPr>
                      <w:rFonts w:ascii="Times New Roman" w:eastAsia="Times New Roman" w:hAnsi="Times New Roman" w:cs="Times New Roman"/>
                      <w:sz w:val="20"/>
                      <w:szCs w:val="20"/>
                      <w:lang w:eastAsia="en-GB"/>
                    </w:rPr>
                  </w:pPr>
                </w:p>
              </w:tc>
            </w:tr>
            <w:tr w:rsidR="00356AD1" w:rsidRPr="00356AD1" w14:paraId="38366A74" w14:textId="77777777" w:rsidTr="00356AD1">
              <w:trPr>
                <w:trHeight w:val="300"/>
              </w:trPr>
              <w:tc>
                <w:tcPr>
                  <w:tcW w:w="960" w:type="dxa"/>
                  <w:tcBorders>
                    <w:top w:val="nil"/>
                    <w:left w:val="nil"/>
                    <w:bottom w:val="nil"/>
                    <w:right w:val="nil"/>
                  </w:tcBorders>
                  <w:shd w:val="clear" w:color="auto" w:fill="auto"/>
                  <w:noWrap/>
                  <w:vAlign w:val="bottom"/>
                  <w:hideMark/>
                </w:tcPr>
                <w:p w14:paraId="3DF34CC0" w14:textId="77777777" w:rsidR="00356AD1" w:rsidRPr="00356AD1" w:rsidRDefault="00356AD1" w:rsidP="00356AD1">
                  <w:pPr>
                    <w:spacing w:after="0" w:line="240" w:lineRule="auto"/>
                    <w:rPr>
                      <w:rFonts w:ascii="Times New Roman" w:eastAsia="Times New Roman" w:hAnsi="Times New Roman" w:cs="Times New Roman"/>
                      <w:sz w:val="20"/>
                      <w:szCs w:val="20"/>
                      <w:lang w:eastAsia="en-GB"/>
                    </w:rPr>
                  </w:pPr>
                </w:p>
              </w:tc>
              <w:tc>
                <w:tcPr>
                  <w:tcW w:w="1720" w:type="dxa"/>
                  <w:tcBorders>
                    <w:top w:val="nil"/>
                    <w:left w:val="nil"/>
                    <w:bottom w:val="nil"/>
                    <w:right w:val="nil"/>
                  </w:tcBorders>
                  <w:shd w:val="clear" w:color="auto" w:fill="auto"/>
                  <w:noWrap/>
                  <w:vAlign w:val="bottom"/>
                  <w:hideMark/>
                </w:tcPr>
                <w:p w14:paraId="39D428B5" w14:textId="77777777" w:rsidR="00356AD1" w:rsidRPr="00356AD1" w:rsidRDefault="00356AD1" w:rsidP="00356AD1">
                  <w:pPr>
                    <w:spacing w:after="0" w:line="240" w:lineRule="auto"/>
                    <w:rPr>
                      <w:rFonts w:ascii="Times New Roman" w:eastAsia="Times New Roman" w:hAnsi="Times New Roman" w:cs="Times New Roman"/>
                      <w:sz w:val="20"/>
                      <w:szCs w:val="20"/>
                      <w:lang w:eastAsia="en-GB"/>
                    </w:rPr>
                  </w:pPr>
                </w:p>
              </w:tc>
              <w:tc>
                <w:tcPr>
                  <w:tcW w:w="3556" w:type="dxa"/>
                  <w:tcBorders>
                    <w:top w:val="nil"/>
                    <w:left w:val="nil"/>
                    <w:bottom w:val="nil"/>
                    <w:right w:val="nil"/>
                  </w:tcBorders>
                  <w:shd w:val="clear" w:color="auto" w:fill="auto"/>
                  <w:noWrap/>
                  <w:vAlign w:val="bottom"/>
                  <w:hideMark/>
                </w:tcPr>
                <w:p w14:paraId="1B2A821F" w14:textId="77777777" w:rsidR="00356AD1" w:rsidRPr="00356AD1" w:rsidRDefault="00356AD1" w:rsidP="00356AD1">
                  <w:pPr>
                    <w:spacing w:after="0" w:line="240" w:lineRule="auto"/>
                    <w:rPr>
                      <w:rFonts w:ascii="Times New Roman" w:eastAsia="Times New Roman" w:hAnsi="Times New Roman" w:cs="Times New Roman"/>
                      <w:sz w:val="20"/>
                      <w:szCs w:val="20"/>
                      <w:lang w:eastAsia="en-GB"/>
                    </w:rPr>
                  </w:pPr>
                </w:p>
              </w:tc>
              <w:tc>
                <w:tcPr>
                  <w:tcW w:w="1204" w:type="dxa"/>
                  <w:tcBorders>
                    <w:top w:val="nil"/>
                    <w:left w:val="nil"/>
                    <w:bottom w:val="nil"/>
                    <w:right w:val="nil"/>
                  </w:tcBorders>
                  <w:shd w:val="clear" w:color="auto" w:fill="auto"/>
                  <w:noWrap/>
                  <w:vAlign w:val="bottom"/>
                  <w:hideMark/>
                </w:tcPr>
                <w:p w14:paraId="48CE94FC" w14:textId="77777777" w:rsidR="00356AD1" w:rsidRPr="00356AD1" w:rsidRDefault="00356AD1" w:rsidP="00356AD1">
                  <w:pPr>
                    <w:spacing w:after="0" w:line="240" w:lineRule="auto"/>
                    <w:jc w:val="right"/>
                    <w:rPr>
                      <w:rFonts w:ascii="Liberation Sans" w:eastAsia="Times New Roman" w:hAnsi="Liberation Sans" w:cs="Calibri"/>
                      <w:b/>
                      <w:bCs/>
                      <w:color w:val="000000"/>
                      <w:lang w:eastAsia="en-GB"/>
                    </w:rPr>
                  </w:pPr>
                  <w:r w:rsidRPr="00356AD1">
                    <w:rPr>
                      <w:rFonts w:ascii="Liberation Sans" w:eastAsia="Times New Roman" w:hAnsi="Liberation Sans" w:cs="Calibri"/>
                      <w:b/>
                      <w:bCs/>
                      <w:color w:val="000000"/>
                      <w:lang w:eastAsia="en-GB"/>
                    </w:rPr>
                    <w:t>£0.00</w:t>
                  </w:r>
                </w:p>
              </w:tc>
            </w:tr>
          </w:tbl>
          <w:p w14:paraId="5DF1C0D3" w14:textId="77777777" w:rsidR="005D663C" w:rsidRDefault="005D663C" w:rsidP="00B84574">
            <w:pPr>
              <w:pStyle w:val="TableContents"/>
              <w:rPr>
                <w:rFonts w:asciiTheme="minorHAnsi" w:hAnsiTheme="minorHAnsi" w:cstheme="minorHAnsi"/>
                <w:b/>
                <w:sz w:val="28"/>
              </w:rPr>
            </w:pPr>
          </w:p>
          <w:p w14:paraId="7A60509D" w14:textId="576A30AC" w:rsidR="00866CC2" w:rsidRDefault="00866CC2" w:rsidP="00B84574">
            <w:pPr>
              <w:pStyle w:val="TableContents"/>
              <w:rPr>
                <w:rFonts w:asciiTheme="minorHAnsi" w:hAnsiTheme="minorHAnsi" w:cstheme="minorHAnsi"/>
                <w:b/>
                <w:sz w:val="28"/>
              </w:rPr>
            </w:pPr>
            <w:r w:rsidRPr="00460430">
              <w:rPr>
                <w:rFonts w:asciiTheme="minorHAnsi" w:hAnsiTheme="minorHAnsi" w:cstheme="minorHAnsi"/>
                <w:b/>
                <w:sz w:val="28"/>
              </w:rPr>
              <w:t>2</w:t>
            </w:r>
            <w:r w:rsidR="00DD0286">
              <w:rPr>
                <w:rFonts w:asciiTheme="minorHAnsi" w:hAnsiTheme="minorHAnsi" w:cstheme="minorHAnsi"/>
                <w:b/>
                <w:sz w:val="28"/>
              </w:rPr>
              <w:t>4</w:t>
            </w:r>
            <w:r w:rsidRPr="00460430">
              <w:rPr>
                <w:rFonts w:asciiTheme="minorHAnsi" w:hAnsiTheme="minorHAnsi" w:cstheme="minorHAnsi"/>
                <w:b/>
                <w:sz w:val="28"/>
              </w:rPr>
              <w:t>.</w:t>
            </w:r>
            <w:r w:rsidR="00DD0286">
              <w:rPr>
                <w:rFonts w:asciiTheme="minorHAnsi" w:hAnsiTheme="minorHAnsi" w:cstheme="minorHAnsi"/>
                <w:b/>
                <w:sz w:val="28"/>
              </w:rPr>
              <w:t>0</w:t>
            </w:r>
            <w:r w:rsidR="00356AD1">
              <w:rPr>
                <w:rFonts w:asciiTheme="minorHAnsi" w:hAnsiTheme="minorHAnsi" w:cstheme="minorHAnsi"/>
                <w:b/>
                <w:sz w:val="28"/>
              </w:rPr>
              <w:t>9</w:t>
            </w:r>
            <w:r w:rsidRPr="00460430">
              <w:rPr>
                <w:rFonts w:asciiTheme="minorHAnsi" w:hAnsiTheme="minorHAnsi" w:cstheme="minorHAnsi"/>
                <w:b/>
                <w:sz w:val="28"/>
              </w:rPr>
              <w:t>.</w:t>
            </w:r>
            <w:r w:rsidR="00356AD1">
              <w:rPr>
                <w:rFonts w:asciiTheme="minorHAnsi" w:hAnsiTheme="minorHAnsi" w:cstheme="minorHAnsi"/>
                <w:b/>
                <w:sz w:val="28"/>
              </w:rPr>
              <w:t>56</w:t>
            </w:r>
            <w:r w:rsidRPr="00460430">
              <w:rPr>
                <w:rFonts w:asciiTheme="minorHAnsi" w:hAnsiTheme="minorHAnsi" w:cstheme="minorHAnsi"/>
                <w:b/>
                <w:sz w:val="28"/>
              </w:rPr>
              <w:t xml:space="preserve"> Countryside</w:t>
            </w:r>
          </w:p>
          <w:p w14:paraId="6BACB195" w14:textId="77777777" w:rsidR="00866CC2" w:rsidRDefault="00866CC2" w:rsidP="00B84574">
            <w:pPr>
              <w:pStyle w:val="TableContents"/>
              <w:rPr>
                <w:rFonts w:asciiTheme="minorHAnsi" w:hAnsiTheme="minorHAnsi" w:cstheme="minorHAnsi"/>
                <w:b/>
                <w:sz w:val="28"/>
              </w:rPr>
            </w:pPr>
          </w:p>
          <w:p w14:paraId="4527C47E" w14:textId="470C8AB9" w:rsidR="00866CC2" w:rsidRDefault="00866CC2" w:rsidP="00B84574">
            <w:pPr>
              <w:pStyle w:val="TableContents"/>
              <w:rPr>
                <w:rFonts w:ascii="Arial" w:hAnsi="Arial"/>
                <w:b/>
              </w:rPr>
            </w:pPr>
            <w:r>
              <w:rPr>
                <w:rFonts w:ascii="Arial" w:hAnsi="Arial"/>
                <w:b/>
              </w:rPr>
              <w:t>2</w:t>
            </w:r>
            <w:r w:rsidR="00DD0286">
              <w:rPr>
                <w:rFonts w:ascii="Arial" w:hAnsi="Arial"/>
                <w:b/>
              </w:rPr>
              <w:t>4</w:t>
            </w:r>
            <w:r>
              <w:rPr>
                <w:rFonts w:ascii="Arial" w:hAnsi="Arial"/>
                <w:b/>
              </w:rPr>
              <w:t>.</w:t>
            </w:r>
            <w:r w:rsidR="00DD0286">
              <w:rPr>
                <w:rFonts w:ascii="Arial" w:hAnsi="Arial"/>
                <w:b/>
              </w:rPr>
              <w:t>0</w:t>
            </w:r>
            <w:r w:rsidR="00356AD1">
              <w:rPr>
                <w:rFonts w:ascii="Arial" w:hAnsi="Arial"/>
                <w:b/>
              </w:rPr>
              <w:t>9</w:t>
            </w:r>
            <w:r>
              <w:rPr>
                <w:rFonts w:ascii="Arial" w:hAnsi="Arial"/>
                <w:b/>
              </w:rPr>
              <w:t>.</w:t>
            </w:r>
            <w:r w:rsidR="00356AD1">
              <w:rPr>
                <w:rFonts w:ascii="Arial" w:hAnsi="Arial"/>
                <w:b/>
              </w:rPr>
              <w:t>56</w:t>
            </w:r>
            <w:r>
              <w:rPr>
                <w:rFonts w:ascii="Arial" w:hAnsi="Arial"/>
                <w:b/>
              </w:rPr>
              <w:t xml:space="preserve">.1 </w:t>
            </w:r>
            <w:r w:rsidRPr="00A345E8">
              <w:rPr>
                <w:rFonts w:ascii="Arial" w:hAnsi="Arial"/>
                <w:b/>
              </w:rPr>
              <w:t>Update</w:t>
            </w:r>
          </w:p>
          <w:p w14:paraId="272A2740" w14:textId="77777777" w:rsidR="00866CC2" w:rsidRDefault="00866CC2" w:rsidP="00B84574">
            <w:pPr>
              <w:pStyle w:val="TableContents"/>
              <w:rPr>
                <w:rFonts w:ascii="Arial" w:hAnsi="Arial"/>
                <w:b/>
              </w:rPr>
            </w:pPr>
          </w:p>
          <w:p w14:paraId="51C7932A" w14:textId="3979BD29" w:rsidR="00866CC2" w:rsidRDefault="00356AD1" w:rsidP="00E87B07">
            <w:pPr>
              <w:pStyle w:val="TableContents"/>
              <w:rPr>
                <w:rFonts w:ascii="Arial" w:hAnsi="Arial"/>
                <w:bCs/>
              </w:rPr>
            </w:pPr>
            <w:r>
              <w:rPr>
                <w:rFonts w:ascii="Arial" w:hAnsi="Arial"/>
                <w:bCs/>
              </w:rPr>
              <w:t>The Clerk raised that they had contacted David Stowe regarding the hazardous tree at the end of the glebe. David will get his contractor to look at it.</w:t>
            </w:r>
          </w:p>
          <w:p w14:paraId="21A60100" w14:textId="77777777" w:rsidR="00356AD1" w:rsidRDefault="00356AD1" w:rsidP="00E87B07">
            <w:pPr>
              <w:pStyle w:val="TableContents"/>
              <w:rPr>
                <w:rFonts w:ascii="Arial" w:hAnsi="Arial"/>
                <w:bCs/>
              </w:rPr>
            </w:pPr>
          </w:p>
          <w:p w14:paraId="0D392947" w14:textId="6ADDA96A" w:rsidR="00356AD1" w:rsidRDefault="00356AD1" w:rsidP="00E87B07">
            <w:pPr>
              <w:pStyle w:val="TableContents"/>
              <w:rPr>
                <w:rFonts w:ascii="Arial" w:hAnsi="Arial"/>
                <w:bCs/>
              </w:rPr>
            </w:pPr>
            <w:r>
              <w:rPr>
                <w:rFonts w:ascii="Arial" w:hAnsi="Arial"/>
                <w:bCs/>
              </w:rPr>
              <w:t xml:space="preserve">Councillor Cullingham raised that the pipe which feeds the Ashley Green village pond was blocked. The clerk will raise this with David Stowe and Highways. </w:t>
            </w:r>
          </w:p>
          <w:p w14:paraId="44F4B9A4" w14:textId="77777777" w:rsidR="00866CC2" w:rsidRDefault="00866CC2" w:rsidP="00B84574">
            <w:pPr>
              <w:pStyle w:val="TableContents"/>
              <w:rPr>
                <w:rFonts w:ascii="Arial" w:hAnsi="Arial"/>
              </w:rPr>
            </w:pPr>
          </w:p>
          <w:p w14:paraId="05854CAF" w14:textId="6A0069FE" w:rsidR="00866CC2" w:rsidRDefault="00866CC2" w:rsidP="00B84574">
            <w:pPr>
              <w:pStyle w:val="TableContents"/>
              <w:rPr>
                <w:rFonts w:ascii="Arial" w:hAnsi="Arial"/>
                <w:b/>
              </w:rPr>
            </w:pPr>
            <w:r>
              <w:rPr>
                <w:rFonts w:ascii="Arial" w:hAnsi="Arial"/>
                <w:b/>
              </w:rPr>
              <w:t>2</w:t>
            </w:r>
            <w:r w:rsidR="0062779A">
              <w:rPr>
                <w:rFonts w:ascii="Arial" w:hAnsi="Arial"/>
                <w:b/>
              </w:rPr>
              <w:t>4</w:t>
            </w:r>
            <w:r>
              <w:rPr>
                <w:rFonts w:ascii="Arial" w:hAnsi="Arial"/>
                <w:b/>
              </w:rPr>
              <w:t>.</w:t>
            </w:r>
            <w:r w:rsidR="0062779A">
              <w:rPr>
                <w:rFonts w:ascii="Arial" w:hAnsi="Arial"/>
                <w:b/>
              </w:rPr>
              <w:t>0</w:t>
            </w:r>
            <w:r w:rsidR="00356AD1">
              <w:rPr>
                <w:rFonts w:ascii="Arial" w:hAnsi="Arial"/>
                <w:b/>
              </w:rPr>
              <w:t>9</w:t>
            </w:r>
            <w:r>
              <w:rPr>
                <w:rFonts w:ascii="Arial" w:hAnsi="Arial"/>
                <w:b/>
              </w:rPr>
              <w:t>.</w:t>
            </w:r>
            <w:r w:rsidR="00356AD1">
              <w:rPr>
                <w:rFonts w:ascii="Arial" w:hAnsi="Arial"/>
                <w:b/>
              </w:rPr>
              <w:t>56</w:t>
            </w:r>
            <w:r>
              <w:rPr>
                <w:rFonts w:ascii="Arial" w:hAnsi="Arial"/>
                <w:b/>
              </w:rPr>
              <w:t xml:space="preserve">.2 </w:t>
            </w:r>
            <w:r w:rsidRPr="005E3841">
              <w:rPr>
                <w:rFonts w:ascii="Arial" w:hAnsi="Arial"/>
                <w:b/>
              </w:rPr>
              <w:t>Grass Cutting</w:t>
            </w:r>
          </w:p>
          <w:p w14:paraId="610C3705" w14:textId="77777777" w:rsidR="0062779A" w:rsidRPr="0062779A" w:rsidRDefault="0062779A" w:rsidP="00B84574">
            <w:pPr>
              <w:pStyle w:val="TableContents"/>
              <w:rPr>
                <w:rFonts w:ascii="Arial" w:hAnsi="Arial"/>
                <w:b/>
              </w:rPr>
            </w:pPr>
          </w:p>
          <w:p w14:paraId="18575D50" w14:textId="6D9055C3" w:rsidR="00866CC2" w:rsidRDefault="00561801" w:rsidP="00AB47DE">
            <w:pPr>
              <w:pStyle w:val="TableContents"/>
              <w:rPr>
                <w:rFonts w:ascii="Arial" w:hAnsi="Arial"/>
              </w:rPr>
            </w:pPr>
            <w:r>
              <w:rPr>
                <w:rFonts w:ascii="Arial" w:hAnsi="Arial"/>
              </w:rPr>
              <w:t xml:space="preserve">The </w:t>
            </w:r>
            <w:r w:rsidR="00356AD1">
              <w:rPr>
                <w:rFonts w:ascii="Arial" w:hAnsi="Arial"/>
              </w:rPr>
              <w:t>C</w:t>
            </w:r>
            <w:r w:rsidR="0062779A">
              <w:rPr>
                <w:rFonts w:ascii="Arial" w:hAnsi="Arial"/>
              </w:rPr>
              <w:t xml:space="preserve">lerk </w:t>
            </w:r>
            <w:r w:rsidR="009518E6">
              <w:rPr>
                <w:rFonts w:ascii="Arial" w:hAnsi="Arial"/>
              </w:rPr>
              <w:t xml:space="preserve">confirmed that the grass cutting contractors </w:t>
            </w:r>
            <w:r w:rsidR="009341C3">
              <w:rPr>
                <w:rFonts w:ascii="Arial" w:hAnsi="Arial"/>
              </w:rPr>
              <w:t xml:space="preserve">continue to do a good job. </w:t>
            </w:r>
            <w:r w:rsidR="00356AD1">
              <w:rPr>
                <w:rFonts w:ascii="Arial" w:hAnsi="Arial"/>
              </w:rPr>
              <w:t>The clerk has contacted David Stowe for a new PO number in order to reclaim the cost from Buckinghamshire Council.</w:t>
            </w:r>
          </w:p>
          <w:p w14:paraId="1FF58CB7" w14:textId="77777777" w:rsidR="00866CC2" w:rsidRDefault="00866CC2" w:rsidP="00AB47DE">
            <w:pPr>
              <w:pStyle w:val="TableContents"/>
              <w:rPr>
                <w:rFonts w:ascii="Arial" w:hAnsi="Arial"/>
              </w:rPr>
            </w:pPr>
          </w:p>
          <w:p w14:paraId="5F6E5FD6" w14:textId="0F768C4B" w:rsidR="00866CC2" w:rsidRDefault="00866CC2" w:rsidP="00AB47DE">
            <w:pPr>
              <w:pStyle w:val="TableContents"/>
              <w:rPr>
                <w:rFonts w:ascii="Arial" w:hAnsi="Arial"/>
                <w:b/>
              </w:rPr>
            </w:pPr>
            <w:r>
              <w:rPr>
                <w:rFonts w:ascii="Arial" w:hAnsi="Arial"/>
                <w:b/>
              </w:rPr>
              <w:t>2</w:t>
            </w:r>
            <w:r w:rsidR="0062779A">
              <w:rPr>
                <w:rFonts w:ascii="Arial" w:hAnsi="Arial"/>
                <w:b/>
              </w:rPr>
              <w:t>4</w:t>
            </w:r>
            <w:r>
              <w:rPr>
                <w:rFonts w:ascii="Arial" w:hAnsi="Arial"/>
                <w:b/>
              </w:rPr>
              <w:t>.</w:t>
            </w:r>
            <w:r w:rsidR="0062779A">
              <w:rPr>
                <w:rFonts w:ascii="Arial" w:hAnsi="Arial"/>
                <w:b/>
              </w:rPr>
              <w:t>0</w:t>
            </w:r>
            <w:r w:rsidR="00356AD1">
              <w:rPr>
                <w:rFonts w:ascii="Arial" w:hAnsi="Arial"/>
                <w:b/>
              </w:rPr>
              <w:t>9</w:t>
            </w:r>
            <w:r>
              <w:rPr>
                <w:rFonts w:ascii="Arial" w:hAnsi="Arial"/>
                <w:b/>
              </w:rPr>
              <w:t>.</w:t>
            </w:r>
            <w:r w:rsidR="00356AD1">
              <w:rPr>
                <w:rFonts w:ascii="Arial" w:hAnsi="Arial"/>
                <w:b/>
              </w:rPr>
              <w:t>56</w:t>
            </w:r>
            <w:r>
              <w:rPr>
                <w:rFonts w:ascii="Arial" w:hAnsi="Arial"/>
                <w:b/>
              </w:rPr>
              <w:t>.3</w:t>
            </w:r>
            <w:r w:rsidRPr="00E65C9A">
              <w:rPr>
                <w:rFonts w:ascii="Arial" w:hAnsi="Arial"/>
                <w:b/>
              </w:rPr>
              <w:t xml:space="preserve"> Footpaths</w:t>
            </w:r>
          </w:p>
          <w:p w14:paraId="285F6C8F" w14:textId="77777777" w:rsidR="00866CC2" w:rsidRDefault="00866CC2" w:rsidP="00AB47DE">
            <w:pPr>
              <w:pStyle w:val="TableContents"/>
              <w:rPr>
                <w:rFonts w:ascii="Arial" w:hAnsi="Arial"/>
                <w:b/>
              </w:rPr>
            </w:pPr>
          </w:p>
          <w:p w14:paraId="38F49231" w14:textId="4E8D8642" w:rsidR="009341C3" w:rsidRDefault="00356AD1" w:rsidP="009341C3">
            <w:pPr>
              <w:pStyle w:val="TableContents"/>
              <w:rPr>
                <w:rFonts w:ascii="Arial" w:hAnsi="Arial"/>
                <w:bCs/>
              </w:rPr>
            </w:pPr>
            <w:r>
              <w:rPr>
                <w:rFonts w:ascii="Arial" w:hAnsi="Arial"/>
                <w:bCs/>
              </w:rPr>
              <w:t>It was noted that the footpath at the end of Two Dells Lane was currently clear and it should be maintained.</w:t>
            </w:r>
          </w:p>
          <w:p w14:paraId="5E90B3F2" w14:textId="77777777" w:rsidR="008B63D1" w:rsidRDefault="008B63D1" w:rsidP="00AB47DE">
            <w:pPr>
              <w:pStyle w:val="TableContents"/>
              <w:rPr>
                <w:rFonts w:asciiTheme="minorHAnsi" w:hAnsiTheme="minorHAnsi" w:cstheme="minorHAnsi"/>
                <w:b/>
                <w:sz w:val="28"/>
              </w:rPr>
            </w:pPr>
          </w:p>
          <w:p w14:paraId="7631572F" w14:textId="1D946AC3" w:rsidR="00866CC2" w:rsidRDefault="00866CC2" w:rsidP="00AB47DE">
            <w:pPr>
              <w:pStyle w:val="TableContents"/>
              <w:rPr>
                <w:rFonts w:asciiTheme="minorHAnsi" w:hAnsiTheme="minorHAnsi" w:cstheme="minorHAnsi"/>
                <w:b/>
                <w:sz w:val="28"/>
              </w:rPr>
            </w:pPr>
            <w:r>
              <w:rPr>
                <w:rFonts w:asciiTheme="minorHAnsi" w:hAnsiTheme="minorHAnsi" w:cstheme="minorHAnsi"/>
                <w:b/>
                <w:sz w:val="28"/>
              </w:rPr>
              <w:t>2</w:t>
            </w:r>
            <w:r w:rsidR="00526F5F">
              <w:rPr>
                <w:rFonts w:asciiTheme="minorHAnsi" w:hAnsiTheme="minorHAnsi" w:cstheme="minorHAnsi"/>
                <w:b/>
                <w:sz w:val="28"/>
              </w:rPr>
              <w:t>4</w:t>
            </w:r>
            <w:r>
              <w:rPr>
                <w:rFonts w:asciiTheme="minorHAnsi" w:hAnsiTheme="minorHAnsi" w:cstheme="minorHAnsi"/>
                <w:b/>
                <w:sz w:val="28"/>
              </w:rPr>
              <w:t>.</w:t>
            </w:r>
            <w:r w:rsidR="00526F5F">
              <w:rPr>
                <w:rFonts w:asciiTheme="minorHAnsi" w:hAnsiTheme="minorHAnsi" w:cstheme="minorHAnsi"/>
                <w:b/>
                <w:sz w:val="28"/>
              </w:rPr>
              <w:t>0</w:t>
            </w:r>
            <w:r w:rsidR="00356AD1">
              <w:rPr>
                <w:rFonts w:asciiTheme="minorHAnsi" w:hAnsiTheme="minorHAnsi" w:cstheme="minorHAnsi"/>
                <w:b/>
                <w:sz w:val="28"/>
              </w:rPr>
              <w:t>9.57</w:t>
            </w:r>
            <w:r w:rsidRPr="00AD0268">
              <w:rPr>
                <w:rFonts w:asciiTheme="minorHAnsi" w:hAnsiTheme="minorHAnsi" w:cstheme="minorHAnsi"/>
                <w:b/>
                <w:sz w:val="28"/>
              </w:rPr>
              <w:t xml:space="preserve"> Highways</w:t>
            </w:r>
          </w:p>
          <w:p w14:paraId="5DEA921F" w14:textId="77777777" w:rsidR="00866CC2" w:rsidRPr="00B84574" w:rsidRDefault="00866CC2" w:rsidP="00AB47DE">
            <w:pPr>
              <w:pStyle w:val="TableContents"/>
              <w:rPr>
                <w:rFonts w:ascii="Arial" w:hAnsi="Arial"/>
              </w:rPr>
            </w:pPr>
          </w:p>
          <w:p w14:paraId="0AF48668" w14:textId="1387CBE4" w:rsidR="00866CC2" w:rsidRPr="00AD0268" w:rsidRDefault="00866CC2" w:rsidP="00AB47DE">
            <w:pPr>
              <w:pStyle w:val="TableContents"/>
              <w:rPr>
                <w:rFonts w:ascii="Arial" w:hAnsi="Arial"/>
                <w:b/>
              </w:rPr>
            </w:pPr>
            <w:r>
              <w:rPr>
                <w:rFonts w:ascii="Arial" w:hAnsi="Arial"/>
                <w:b/>
              </w:rPr>
              <w:t>2</w:t>
            </w:r>
            <w:r w:rsidR="00526F5F">
              <w:rPr>
                <w:rFonts w:ascii="Arial" w:hAnsi="Arial"/>
                <w:b/>
              </w:rPr>
              <w:t>4</w:t>
            </w:r>
            <w:r>
              <w:rPr>
                <w:rFonts w:ascii="Arial" w:hAnsi="Arial"/>
                <w:b/>
              </w:rPr>
              <w:t>.</w:t>
            </w:r>
            <w:r w:rsidR="00526F5F">
              <w:rPr>
                <w:rFonts w:ascii="Arial" w:hAnsi="Arial"/>
                <w:b/>
              </w:rPr>
              <w:t>0</w:t>
            </w:r>
            <w:r w:rsidR="00356AD1">
              <w:rPr>
                <w:rFonts w:ascii="Arial" w:hAnsi="Arial"/>
                <w:b/>
              </w:rPr>
              <w:t>9</w:t>
            </w:r>
            <w:r>
              <w:rPr>
                <w:rFonts w:ascii="Arial" w:hAnsi="Arial"/>
                <w:b/>
              </w:rPr>
              <w:t>.</w:t>
            </w:r>
            <w:r w:rsidR="00356AD1">
              <w:rPr>
                <w:rFonts w:ascii="Arial" w:hAnsi="Arial"/>
                <w:b/>
              </w:rPr>
              <w:t>57</w:t>
            </w:r>
            <w:r>
              <w:rPr>
                <w:rFonts w:ascii="Arial" w:hAnsi="Arial"/>
                <w:b/>
              </w:rPr>
              <w:t xml:space="preserve">.1 </w:t>
            </w:r>
            <w:r w:rsidRPr="00AD0268">
              <w:rPr>
                <w:rFonts w:ascii="Arial" w:hAnsi="Arial"/>
                <w:b/>
              </w:rPr>
              <w:t>Highways</w:t>
            </w:r>
          </w:p>
          <w:p w14:paraId="2D5AA79B" w14:textId="77777777" w:rsidR="009A4AB4" w:rsidRDefault="009A4AB4" w:rsidP="009341C3">
            <w:pPr>
              <w:pStyle w:val="TableContents"/>
              <w:tabs>
                <w:tab w:val="left" w:pos="2115"/>
              </w:tabs>
              <w:rPr>
                <w:rFonts w:ascii="Arial" w:hAnsi="Arial"/>
              </w:rPr>
            </w:pPr>
          </w:p>
          <w:p w14:paraId="72B81C54" w14:textId="0FE47ED4" w:rsidR="009A4AB4" w:rsidRDefault="009A4AB4" w:rsidP="009341C3">
            <w:pPr>
              <w:pStyle w:val="TableContents"/>
              <w:tabs>
                <w:tab w:val="left" w:pos="2115"/>
              </w:tabs>
              <w:rPr>
                <w:rFonts w:ascii="Arial" w:hAnsi="Arial"/>
              </w:rPr>
            </w:pPr>
            <w:r>
              <w:rPr>
                <w:rFonts w:ascii="Arial" w:hAnsi="Arial"/>
              </w:rPr>
              <w:t xml:space="preserve">It was noted that a number of </w:t>
            </w:r>
            <w:r w:rsidR="00714DF1">
              <w:rPr>
                <w:rFonts w:ascii="Arial" w:hAnsi="Arial"/>
              </w:rPr>
              <w:t>potholes</w:t>
            </w:r>
            <w:r>
              <w:rPr>
                <w:rFonts w:ascii="Arial" w:hAnsi="Arial"/>
              </w:rPr>
              <w:t xml:space="preserve"> along </w:t>
            </w:r>
            <w:r w:rsidR="00714DF1">
              <w:rPr>
                <w:rFonts w:ascii="Arial" w:hAnsi="Arial"/>
              </w:rPr>
              <w:t>Paddock Way</w:t>
            </w:r>
            <w:r>
              <w:rPr>
                <w:rFonts w:ascii="Arial" w:hAnsi="Arial"/>
              </w:rPr>
              <w:t xml:space="preserve"> had been filled</w:t>
            </w:r>
            <w:r w:rsidR="00714DF1">
              <w:rPr>
                <w:rFonts w:ascii="Arial" w:hAnsi="Arial"/>
              </w:rPr>
              <w:t xml:space="preserve"> but others remain untouched. The Clerk was contacted to inform that only those meeting the required level of disrepair were worked on.</w:t>
            </w:r>
          </w:p>
          <w:p w14:paraId="549DAEF3" w14:textId="77777777" w:rsidR="00714DF1" w:rsidRDefault="00714DF1" w:rsidP="009341C3">
            <w:pPr>
              <w:pStyle w:val="TableContents"/>
              <w:tabs>
                <w:tab w:val="left" w:pos="2115"/>
              </w:tabs>
              <w:rPr>
                <w:rFonts w:ascii="Arial" w:hAnsi="Arial"/>
              </w:rPr>
            </w:pPr>
          </w:p>
          <w:p w14:paraId="7A2FAD0E" w14:textId="41397CCF" w:rsidR="00714DF1" w:rsidRDefault="00714DF1" w:rsidP="009341C3">
            <w:pPr>
              <w:pStyle w:val="TableContents"/>
              <w:tabs>
                <w:tab w:val="left" w:pos="2115"/>
              </w:tabs>
              <w:rPr>
                <w:rFonts w:ascii="Arial" w:hAnsi="Arial"/>
              </w:rPr>
            </w:pPr>
            <w:r>
              <w:rPr>
                <w:rFonts w:ascii="Arial" w:hAnsi="Arial"/>
              </w:rPr>
              <w:t>In Whelpley Hill it was raised that there were a number of potholes on Grove Lane that required work. Additionally there was a fallen sign, a blocked drain and an overgrown hedge all by the bus stop in the village. The Clerk will report these on Fix my Street</w:t>
            </w:r>
          </w:p>
          <w:p w14:paraId="6008C7F7" w14:textId="77777777" w:rsidR="00866CC2" w:rsidRDefault="00866CC2" w:rsidP="00AB47DE">
            <w:pPr>
              <w:pStyle w:val="TableContents"/>
              <w:tabs>
                <w:tab w:val="left" w:pos="2115"/>
              </w:tabs>
              <w:rPr>
                <w:rFonts w:ascii="Arial" w:hAnsi="Arial"/>
              </w:rPr>
            </w:pPr>
          </w:p>
          <w:p w14:paraId="734AB047" w14:textId="4E0A1AF9" w:rsidR="00866CC2" w:rsidRPr="00AD0268" w:rsidRDefault="00866CC2" w:rsidP="00AB47DE">
            <w:pPr>
              <w:pStyle w:val="TableContents"/>
              <w:rPr>
                <w:rFonts w:ascii="Arial" w:hAnsi="Arial"/>
                <w:b/>
              </w:rPr>
            </w:pPr>
            <w:r>
              <w:rPr>
                <w:rFonts w:ascii="Arial" w:hAnsi="Arial"/>
                <w:b/>
              </w:rPr>
              <w:t>2</w:t>
            </w:r>
            <w:r w:rsidR="00701CE0">
              <w:rPr>
                <w:rFonts w:ascii="Arial" w:hAnsi="Arial"/>
                <w:b/>
              </w:rPr>
              <w:t>4</w:t>
            </w:r>
            <w:r>
              <w:rPr>
                <w:rFonts w:ascii="Arial" w:hAnsi="Arial"/>
                <w:b/>
              </w:rPr>
              <w:t>.</w:t>
            </w:r>
            <w:r w:rsidR="00701CE0">
              <w:rPr>
                <w:rFonts w:ascii="Arial" w:hAnsi="Arial"/>
                <w:b/>
              </w:rPr>
              <w:t>0</w:t>
            </w:r>
            <w:r w:rsidR="00714DF1">
              <w:rPr>
                <w:rFonts w:ascii="Arial" w:hAnsi="Arial"/>
                <w:b/>
              </w:rPr>
              <w:t>9</w:t>
            </w:r>
            <w:r>
              <w:rPr>
                <w:rFonts w:ascii="Arial" w:hAnsi="Arial"/>
                <w:b/>
              </w:rPr>
              <w:t>.</w:t>
            </w:r>
            <w:r w:rsidR="00714DF1">
              <w:rPr>
                <w:rFonts w:ascii="Arial" w:hAnsi="Arial"/>
                <w:b/>
              </w:rPr>
              <w:t>57</w:t>
            </w:r>
            <w:r>
              <w:rPr>
                <w:rFonts w:ascii="Arial" w:hAnsi="Arial"/>
                <w:b/>
              </w:rPr>
              <w:t>.2 Footways</w:t>
            </w:r>
          </w:p>
          <w:p w14:paraId="135982B1" w14:textId="77777777" w:rsidR="00866CC2" w:rsidRDefault="00866CC2" w:rsidP="00AB47DE">
            <w:pPr>
              <w:pStyle w:val="TableContents"/>
              <w:tabs>
                <w:tab w:val="left" w:pos="2115"/>
              </w:tabs>
              <w:rPr>
                <w:rFonts w:ascii="Arial" w:hAnsi="Arial"/>
                <w:b/>
              </w:rPr>
            </w:pPr>
          </w:p>
          <w:p w14:paraId="088408EC" w14:textId="257239ED" w:rsidR="00EF36DC" w:rsidRDefault="00714DF1" w:rsidP="00EF36DC">
            <w:pPr>
              <w:pStyle w:val="TableContents"/>
              <w:tabs>
                <w:tab w:val="left" w:pos="2115"/>
              </w:tabs>
              <w:rPr>
                <w:rFonts w:ascii="Arial" w:hAnsi="Arial"/>
              </w:rPr>
            </w:pPr>
            <w:r>
              <w:rPr>
                <w:rFonts w:ascii="Arial" w:hAnsi="Arial"/>
              </w:rPr>
              <w:t>No comments were made regarding footways.</w:t>
            </w:r>
          </w:p>
          <w:p w14:paraId="5E978F17" w14:textId="77777777" w:rsidR="00EF36DC" w:rsidRDefault="00EF36DC" w:rsidP="00AB47DE">
            <w:pPr>
              <w:pStyle w:val="TableContents"/>
              <w:tabs>
                <w:tab w:val="left" w:pos="2115"/>
              </w:tabs>
              <w:rPr>
                <w:rFonts w:ascii="Arial" w:hAnsi="Arial"/>
                <w:b/>
              </w:rPr>
            </w:pPr>
          </w:p>
          <w:p w14:paraId="0E247659" w14:textId="77777777" w:rsidR="00866CC2" w:rsidRDefault="00866CC2" w:rsidP="00AB47DE">
            <w:pPr>
              <w:pStyle w:val="TableContents"/>
              <w:ind w:firstLine="720"/>
              <w:rPr>
                <w:rFonts w:ascii="Arial" w:hAnsi="Arial"/>
              </w:rPr>
            </w:pPr>
          </w:p>
          <w:p w14:paraId="27DCF8E5" w14:textId="2684BECB" w:rsidR="00866CC2" w:rsidRDefault="00866CC2" w:rsidP="00AB47DE">
            <w:pPr>
              <w:pStyle w:val="TableContents"/>
              <w:rPr>
                <w:rFonts w:asciiTheme="minorHAnsi" w:hAnsiTheme="minorHAnsi" w:cstheme="minorHAnsi"/>
                <w:b/>
                <w:sz w:val="28"/>
              </w:rPr>
            </w:pPr>
            <w:r>
              <w:rPr>
                <w:rFonts w:asciiTheme="minorHAnsi" w:hAnsiTheme="minorHAnsi" w:cstheme="minorHAnsi"/>
                <w:b/>
                <w:sz w:val="28"/>
              </w:rPr>
              <w:t>2</w:t>
            </w:r>
            <w:r w:rsidR="00701CE0">
              <w:rPr>
                <w:rFonts w:asciiTheme="minorHAnsi" w:hAnsiTheme="minorHAnsi" w:cstheme="minorHAnsi"/>
                <w:b/>
                <w:sz w:val="28"/>
              </w:rPr>
              <w:t>4</w:t>
            </w:r>
            <w:r>
              <w:rPr>
                <w:rFonts w:asciiTheme="minorHAnsi" w:hAnsiTheme="minorHAnsi" w:cstheme="minorHAnsi"/>
                <w:b/>
                <w:sz w:val="28"/>
              </w:rPr>
              <w:t>.</w:t>
            </w:r>
            <w:r w:rsidR="00701CE0">
              <w:rPr>
                <w:rFonts w:asciiTheme="minorHAnsi" w:hAnsiTheme="minorHAnsi" w:cstheme="minorHAnsi"/>
                <w:b/>
                <w:sz w:val="28"/>
              </w:rPr>
              <w:t>0</w:t>
            </w:r>
            <w:r w:rsidR="00714DF1">
              <w:rPr>
                <w:rFonts w:asciiTheme="minorHAnsi" w:hAnsiTheme="minorHAnsi" w:cstheme="minorHAnsi"/>
                <w:b/>
                <w:sz w:val="28"/>
              </w:rPr>
              <w:t>9</w:t>
            </w:r>
            <w:r w:rsidR="00221EC0">
              <w:rPr>
                <w:rFonts w:asciiTheme="minorHAnsi" w:hAnsiTheme="minorHAnsi" w:cstheme="minorHAnsi"/>
                <w:b/>
                <w:sz w:val="28"/>
              </w:rPr>
              <w:t>.</w:t>
            </w:r>
            <w:r w:rsidR="00714DF1">
              <w:rPr>
                <w:rFonts w:asciiTheme="minorHAnsi" w:hAnsiTheme="minorHAnsi" w:cstheme="minorHAnsi"/>
                <w:b/>
                <w:sz w:val="28"/>
              </w:rPr>
              <w:t>58</w:t>
            </w:r>
            <w:r>
              <w:rPr>
                <w:rFonts w:asciiTheme="minorHAnsi" w:hAnsiTheme="minorHAnsi" w:cstheme="minorHAnsi"/>
                <w:b/>
                <w:sz w:val="28"/>
              </w:rPr>
              <w:t xml:space="preserve"> Planning</w:t>
            </w:r>
          </w:p>
          <w:p w14:paraId="63452462" w14:textId="77777777" w:rsidR="00866CC2" w:rsidRDefault="00866CC2" w:rsidP="00AB47DE">
            <w:pPr>
              <w:pStyle w:val="TableContents"/>
              <w:rPr>
                <w:rFonts w:asciiTheme="minorHAnsi" w:hAnsiTheme="minorHAnsi" w:cstheme="minorHAnsi"/>
                <w:b/>
                <w:sz w:val="28"/>
              </w:rPr>
            </w:pPr>
          </w:p>
          <w:p w14:paraId="33395260" w14:textId="7EDCB106" w:rsidR="00866CC2" w:rsidRDefault="00701CE0" w:rsidP="00AB47DE">
            <w:pPr>
              <w:pStyle w:val="Standard"/>
              <w:tabs>
                <w:tab w:val="left" w:pos="2032"/>
              </w:tabs>
              <w:rPr>
                <w:rFonts w:ascii="Arial" w:hAnsi="Arial"/>
              </w:rPr>
            </w:pPr>
            <w:r>
              <w:rPr>
                <w:rFonts w:ascii="Arial" w:hAnsi="Arial"/>
              </w:rPr>
              <w:t>The following applications were considered by the planning committee</w:t>
            </w:r>
            <w:r w:rsidR="00417BE0">
              <w:rPr>
                <w:rFonts w:ascii="Arial" w:hAnsi="Arial"/>
              </w:rPr>
              <w:t>, comments can be found at the end of these minutes.</w:t>
            </w:r>
          </w:p>
          <w:p w14:paraId="3AEEB1C6" w14:textId="77777777" w:rsidR="00701CE0" w:rsidRDefault="00701CE0" w:rsidP="00AB47DE">
            <w:pPr>
              <w:pStyle w:val="Standard"/>
              <w:tabs>
                <w:tab w:val="left" w:pos="2032"/>
              </w:tabs>
              <w:rPr>
                <w:rFonts w:ascii="Arial" w:hAnsi="Arial"/>
              </w:rPr>
            </w:pPr>
          </w:p>
          <w:p w14:paraId="0848E3D8" w14:textId="4776545A" w:rsidR="00714DF1" w:rsidRDefault="00714DF1" w:rsidP="00714DF1">
            <w:pPr>
              <w:pStyle w:val="Standard"/>
              <w:tabs>
                <w:tab w:val="left" w:pos="2032"/>
              </w:tabs>
              <w:rPr>
                <w:rFonts w:ascii="Arial" w:hAnsi="Arial"/>
              </w:rPr>
            </w:pPr>
            <w:r>
              <w:rPr>
                <w:rFonts w:ascii="Arial" w:hAnsi="Arial"/>
              </w:rPr>
              <w:t xml:space="preserve">                              </w:t>
            </w:r>
            <w:r w:rsidRPr="0029503C">
              <w:rPr>
                <w:rFonts w:ascii="Arial" w:hAnsi="Arial"/>
              </w:rPr>
              <w:t>PL/24/2256/FA - 25 Snowhill Cottages </w:t>
            </w:r>
          </w:p>
          <w:p w14:paraId="6F597C5B" w14:textId="77777777" w:rsidR="00714DF1" w:rsidRDefault="00714DF1" w:rsidP="00714DF1">
            <w:pPr>
              <w:pStyle w:val="Standard"/>
              <w:tabs>
                <w:tab w:val="left" w:pos="2032"/>
              </w:tabs>
              <w:rPr>
                <w:rFonts w:ascii="Arial" w:hAnsi="Arial"/>
              </w:rPr>
            </w:pPr>
            <w:r>
              <w:rPr>
                <w:rFonts w:ascii="Arial" w:hAnsi="Arial"/>
              </w:rPr>
              <w:tab/>
            </w:r>
            <w:r w:rsidRPr="0029503C">
              <w:rPr>
                <w:rFonts w:ascii="Arial" w:hAnsi="Arial"/>
              </w:rPr>
              <w:t>PL/24/2158/FA - 3 Oak Farm Cottages</w:t>
            </w:r>
          </w:p>
          <w:p w14:paraId="57049350" w14:textId="77777777" w:rsidR="00714DF1" w:rsidRDefault="00714DF1" w:rsidP="00714DF1">
            <w:pPr>
              <w:pStyle w:val="Standard"/>
              <w:tabs>
                <w:tab w:val="left" w:pos="2032"/>
              </w:tabs>
              <w:rPr>
                <w:rFonts w:ascii="Arial" w:hAnsi="Arial"/>
              </w:rPr>
            </w:pPr>
            <w:r>
              <w:rPr>
                <w:rFonts w:ascii="Arial" w:hAnsi="Arial"/>
              </w:rPr>
              <w:tab/>
            </w:r>
            <w:r w:rsidRPr="0029503C">
              <w:rPr>
                <w:rFonts w:ascii="Arial" w:hAnsi="Arial"/>
              </w:rPr>
              <w:t>PL/24/0720/FA - 1 Grove Farm Cottage</w:t>
            </w:r>
            <w:r>
              <w:rPr>
                <w:rFonts w:ascii="Arial" w:hAnsi="Arial"/>
              </w:rPr>
              <w:t>s</w:t>
            </w:r>
          </w:p>
          <w:p w14:paraId="65943F66" w14:textId="77777777" w:rsidR="00714DF1" w:rsidRDefault="00714DF1" w:rsidP="00714DF1">
            <w:pPr>
              <w:pStyle w:val="Standard"/>
              <w:tabs>
                <w:tab w:val="left" w:pos="2032"/>
              </w:tabs>
              <w:rPr>
                <w:rFonts w:ascii="Arial" w:hAnsi="Arial"/>
              </w:rPr>
            </w:pPr>
            <w:r>
              <w:rPr>
                <w:rFonts w:ascii="Arial" w:hAnsi="Arial"/>
              </w:rPr>
              <w:tab/>
            </w:r>
            <w:r w:rsidRPr="00805D8C">
              <w:rPr>
                <w:rFonts w:ascii="Arial" w:hAnsi="Arial" w:hint="eastAsia"/>
              </w:rPr>
              <w:t>PL/24/2566/FA</w:t>
            </w:r>
            <w:r w:rsidRPr="0029503C">
              <w:rPr>
                <w:rFonts w:ascii="Arial" w:hAnsi="Arial" w:hint="eastAsia"/>
              </w:rPr>
              <w:t>2</w:t>
            </w:r>
            <w:r>
              <w:rPr>
                <w:rFonts w:ascii="Arial" w:hAnsi="Arial"/>
              </w:rPr>
              <w:t xml:space="preserve"> -</w:t>
            </w:r>
            <w:r w:rsidRPr="0029503C">
              <w:rPr>
                <w:rFonts w:ascii="Arial" w:hAnsi="Arial" w:hint="eastAsia"/>
              </w:rPr>
              <w:t xml:space="preserve"> Council Houses, Village Road</w:t>
            </w:r>
          </w:p>
          <w:p w14:paraId="03511602" w14:textId="77777777" w:rsidR="00714DF1" w:rsidRPr="0029503C" w:rsidRDefault="00714DF1" w:rsidP="00714DF1">
            <w:pPr>
              <w:pStyle w:val="Standard"/>
              <w:tabs>
                <w:tab w:val="left" w:pos="2032"/>
              </w:tabs>
              <w:rPr>
                <w:rFonts w:ascii="Arial" w:hAnsi="Arial"/>
              </w:rPr>
            </w:pPr>
            <w:r>
              <w:rPr>
                <w:rFonts w:ascii="Arial" w:hAnsi="Arial"/>
              </w:rPr>
              <w:tab/>
            </w:r>
            <w:r w:rsidRPr="00805D8C">
              <w:rPr>
                <w:rFonts w:ascii="Arial" w:hAnsi="Arial"/>
              </w:rPr>
              <w:t xml:space="preserve">PL/24/2320/FA </w:t>
            </w:r>
            <w:r>
              <w:rPr>
                <w:rFonts w:ascii="Arial" w:hAnsi="Arial"/>
              </w:rPr>
              <w:t>–</w:t>
            </w:r>
            <w:r w:rsidRPr="00805D8C">
              <w:rPr>
                <w:rFonts w:ascii="Arial" w:hAnsi="Arial"/>
              </w:rPr>
              <w:t xml:space="preserve"> Araluen</w:t>
            </w:r>
            <w:r>
              <w:rPr>
                <w:rFonts w:ascii="Arial" w:hAnsi="Arial"/>
              </w:rPr>
              <w:t>,</w:t>
            </w:r>
            <w:r w:rsidRPr="00805D8C">
              <w:rPr>
                <w:rFonts w:ascii="Arial" w:hAnsi="Arial"/>
              </w:rPr>
              <w:t xml:space="preserve"> Hog Lane</w:t>
            </w:r>
          </w:p>
          <w:p w14:paraId="409E9FE2" w14:textId="77777777" w:rsidR="005C744F" w:rsidRPr="00CB6CC3" w:rsidRDefault="005C744F" w:rsidP="00AB47DE">
            <w:pPr>
              <w:pStyle w:val="Standard"/>
              <w:tabs>
                <w:tab w:val="left" w:pos="2032"/>
              </w:tabs>
              <w:rPr>
                <w:rFonts w:ascii="Arial" w:hAnsi="Arial"/>
              </w:rPr>
            </w:pPr>
          </w:p>
          <w:p w14:paraId="17E02A50" w14:textId="03618EE2" w:rsidR="00866CC2" w:rsidRDefault="00866CC2" w:rsidP="00AB47DE">
            <w:pPr>
              <w:pStyle w:val="TableContents"/>
              <w:rPr>
                <w:rFonts w:asciiTheme="minorHAnsi" w:hAnsiTheme="minorHAnsi" w:cstheme="minorHAnsi"/>
                <w:b/>
                <w:sz w:val="28"/>
              </w:rPr>
            </w:pPr>
            <w:r>
              <w:rPr>
                <w:rFonts w:asciiTheme="minorHAnsi" w:hAnsiTheme="minorHAnsi" w:cstheme="minorHAnsi"/>
                <w:b/>
                <w:sz w:val="28"/>
              </w:rPr>
              <w:t>2</w:t>
            </w:r>
            <w:r w:rsidR="00701CE0">
              <w:rPr>
                <w:rFonts w:asciiTheme="minorHAnsi" w:hAnsiTheme="minorHAnsi" w:cstheme="minorHAnsi"/>
                <w:b/>
                <w:sz w:val="28"/>
              </w:rPr>
              <w:t>4</w:t>
            </w:r>
            <w:r>
              <w:rPr>
                <w:rFonts w:asciiTheme="minorHAnsi" w:hAnsiTheme="minorHAnsi" w:cstheme="minorHAnsi"/>
                <w:b/>
                <w:sz w:val="28"/>
              </w:rPr>
              <w:t>.</w:t>
            </w:r>
            <w:r w:rsidR="00701CE0">
              <w:rPr>
                <w:rFonts w:asciiTheme="minorHAnsi" w:hAnsiTheme="minorHAnsi" w:cstheme="minorHAnsi"/>
                <w:b/>
                <w:sz w:val="28"/>
              </w:rPr>
              <w:t>0</w:t>
            </w:r>
            <w:r w:rsidR="00714DF1">
              <w:rPr>
                <w:rFonts w:asciiTheme="minorHAnsi" w:hAnsiTheme="minorHAnsi" w:cstheme="minorHAnsi"/>
                <w:b/>
                <w:sz w:val="28"/>
              </w:rPr>
              <w:t>9</w:t>
            </w:r>
            <w:r>
              <w:rPr>
                <w:rFonts w:asciiTheme="minorHAnsi" w:hAnsiTheme="minorHAnsi" w:cstheme="minorHAnsi"/>
                <w:b/>
                <w:sz w:val="28"/>
              </w:rPr>
              <w:t>.</w:t>
            </w:r>
            <w:r w:rsidR="00714DF1">
              <w:rPr>
                <w:rFonts w:asciiTheme="minorHAnsi" w:hAnsiTheme="minorHAnsi" w:cstheme="minorHAnsi"/>
                <w:b/>
                <w:sz w:val="28"/>
              </w:rPr>
              <w:t>59</w:t>
            </w:r>
            <w:r w:rsidRPr="00E21B74">
              <w:rPr>
                <w:rFonts w:asciiTheme="minorHAnsi" w:hAnsiTheme="minorHAnsi" w:cstheme="minorHAnsi"/>
                <w:b/>
                <w:sz w:val="28"/>
              </w:rPr>
              <w:t xml:space="preserve"> Village Matters</w:t>
            </w:r>
          </w:p>
          <w:p w14:paraId="0DC3FEAE" w14:textId="77777777" w:rsidR="00866CC2" w:rsidRDefault="00866CC2" w:rsidP="00AB47DE">
            <w:pPr>
              <w:pStyle w:val="TableContents"/>
              <w:rPr>
                <w:rFonts w:hint="eastAsia"/>
              </w:rPr>
            </w:pPr>
          </w:p>
          <w:p w14:paraId="330E14DB" w14:textId="1EC6D571" w:rsidR="00866CC2" w:rsidRDefault="00866CC2" w:rsidP="00AB47DE">
            <w:pPr>
              <w:pStyle w:val="TableContents"/>
              <w:rPr>
                <w:rFonts w:ascii="Arial" w:hAnsi="Arial"/>
                <w:b/>
              </w:rPr>
            </w:pPr>
            <w:r>
              <w:rPr>
                <w:rFonts w:ascii="Arial" w:hAnsi="Arial"/>
                <w:b/>
              </w:rPr>
              <w:t>(2</w:t>
            </w:r>
            <w:r w:rsidR="009027CA">
              <w:rPr>
                <w:rFonts w:ascii="Arial" w:hAnsi="Arial"/>
                <w:b/>
              </w:rPr>
              <w:t>4</w:t>
            </w:r>
            <w:r w:rsidR="00E23298">
              <w:rPr>
                <w:rFonts w:ascii="Arial" w:hAnsi="Arial"/>
                <w:b/>
              </w:rPr>
              <w:t>.</w:t>
            </w:r>
            <w:r w:rsidR="009027CA">
              <w:rPr>
                <w:rFonts w:ascii="Arial" w:hAnsi="Arial"/>
                <w:b/>
              </w:rPr>
              <w:t>0</w:t>
            </w:r>
            <w:r w:rsidR="00714DF1">
              <w:rPr>
                <w:rFonts w:ascii="Arial" w:hAnsi="Arial"/>
                <w:b/>
              </w:rPr>
              <w:t>9.59</w:t>
            </w:r>
            <w:r>
              <w:rPr>
                <w:rFonts w:ascii="Arial" w:hAnsi="Arial"/>
                <w:b/>
              </w:rPr>
              <w:t>.1) Parish Items and Update</w:t>
            </w:r>
          </w:p>
          <w:p w14:paraId="3B1D4B17" w14:textId="6DD688B8" w:rsidR="00747D99" w:rsidRDefault="00747D99" w:rsidP="00AB47DE">
            <w:pPr>
              <w:pStyle w:val="TableContents"/>
              <w:rPr>
                <w:rFonts w:ascii="Arial" w:hAnsi="Arial"/>
                <w:b/>
              </w:rPr>
            </w:pPr>
          </w:p>
          <w:p w14:paraId="58843180" w14:textId="42EB34A4" w:rsidR="008E77B4" w:rsidRDefault="008E77B4" w:rsidP="008E77B4">
            <w:pPr>
              <w:pStyle w:val="TableContents"/>
              <w:rPr>
                <w:rFonts w:ascii="Arial" w:hAnsi="Arial"/>
                <w:b/>
              </w:rPr>
            </w:pPr>
            <w:r>
              <w:rPr>
                <w:rFonts w:ascii="Arial" w:hAnsi="Arial"/>
                <w:b/>
              </w:rPr>
              <w:t>Street Lights</w:t>
            </w:r>
          </w:p>
          <w:p w14:paraId="061E6E90" w14:textId="77777777" w:rsidR="008E77B4" w:rsidRDefault="008E77B4" w:rsidP="00B84574">
            <w:pPr>
              <w:pStyle w:val="TableContents"/>
              <w:rPr>
                <w:rFonts w:ascii="Arial" w:hAnsi="Arial"/>
              </w:rPr>
            </w:pPr>
          </w:p>
          <w:p w14:paraId="45EC3BB4" w14:textId="1DA7959C" w:rsidR="00A10098" w:rsidRDefault="00D50D3E" w:rsidP="00D61170">
            <w:pPr>
              <w:pStyle w:val="TableContents"/>
              <w:rPr>
                <w:rFonts w:ascii="Arial" w:hAnsi="Arial"/>
              </w:rPr>
            </w:pPr>
            <w:r>
              <w:rPr>
                <w:rFonts w:ascii="Arial" w:hAnsi="Arial"/>
              </w:rPr>
              <w:t xml:space="preserve">Councillor Cullingham provided an update on the streetlight upgrade. </w:t>
            </w:r>
            <w:r w:rsidR="00D61170">
              <w:rPr>
                <w:rFonts w:ascii="Arial" w:hAnsi="Arial"/>
              </w:rPr>
              <w:t xml:space="preserve">Consillio are </w:t>
            </w:r>
            <w:r w:rsidR="00714DF1">
              <w:rPr>
                <w:rFonts w:ascii="Arial" w:hAnsi="Arial"/>
              </w:rPr>
              <w:t xml:space="preserve">still </w:t>
            </w:r>
            <w:r w:rsidR="00D61170">
              <w:rPr>
                <w:rFonts w:ascii="Arial" w:hAnsi="Arial"/>
              </w:rPr>
              <w:t>not responding</w:t>
            </w:r>
            <w:r w:rsidR="00714DF1">
              <w:rPr>
                <w:rFonts w:ascii="Arial" w:hAnsi="Arial"/>
              </w:rPr>
              <w:t>. Councillor Cullingham has also attempted to contact the installer who is also not responding.</w:t>
            </w:r>
          </w:p>
          <w:p w14:paraId="21514816" w14:textId="77777777" w:rsidR="00540C17" w:rsidRDefault="00540C17" w:rsidP="00B84574">
            <w:pPr>
              <w:pStyle w:val="TableContents"/>
              <w:rPr>
                <w:rFonts w:ascii="Arial" w:hAnsi="Arial"/>
              </w:rPr>
            </w:pPr>
          </w:p>
          <w:p w14:paraId="46B5C363" w14:textId="29C2E573" w:rsidR="00866CC2" w:rsidRDefault="00866CC2" w:rsidP="00B84574">
            <w:pPr>
              <w:pStyle w:val="TableContents"/>
              <w:rPr>
                <w:rFonts w:ascii="Arial" w:hAnsi="Arial"/>
                <w:b/>
              </w:rPr>
            </w:pPr>
            <w:r>
              <w:rPr>
                <w:rFonts w:ascii="Arial" w:hAnsi="Arial"/>
                <w:b/>
              </w:rPr>
              <w:t>(2</w:t>
            </w:r>
            <w:r w:rsidR="009027CA">
              <w:rPr>
                <w:rFonts w:ascii="Arial" w:hAnsi="Arial"/>
                <w:b/>
              </w:rPr>
              <w:t>4</w:t>
            </w:r>
            <w:r>
              <w:rPr>
                <w:rFonts w:ascii="Arial" w:hAnsi="Arial"/>
                <w:b/>
              </w:rPr>
              <w:t>.</w:t>
            </w:r>
            <w:r w:rsidR="009027CA">
              <w:rPr>
                <w:rFonts w:ascii="Arial" w:hAnsi="Arial"/>
                <w:b/>
              </w:rPr>
              <w:t>0</w:t>
            </w:r>
            <w:r w:rsidR="00714DF1">
              <w:rPr>
                <w:rFonts w:ascii="Arial" w:hAnsi="Arial"/>
                <w:b/>
              </w:rPr>
              <w:t>9</w:t>
            </w:r>
            <w:r>
              <w:rPr>
                <w:rFonts w:ascii="Arial" w:hAnsi="Arial"/>
                <w:b/>
              </w:rPr>
              <w:t>.</w:t>
            </w:r>
            <w:r w:rsidR="00714DF1">
              <w:rPr>
                <w:rFonts w:ascii="Arial" w:hAnsi="Arial"/>
                <w:b/>
              </w:rPr>
              <w:t>59</w:t>
            </w:r>
            <w:r w:rsidR="00417BE0">
              <w:rPr>
                <w:rFonts w:ascii="Arial" w:hAnsi="Arial"/>
                <w:b/>
              </w:rPr>
              <w:t>.</w:t>
            </w:r>
            <w:r>
              <w:rPr>
                <w:rFonts w:ascii="Arial" w:hAnsi="Arial"/>
                <w:b/>
              </w:rPr>
              <w:t xml:space="preserve">2) Wardens Report </w:t>
            </w:r>
          </w:p>
          <w:p w14:paraId="72A62CC6" w14:textId="77777777" w:rsidR="00866CC2" w:rsidRDefault="00866CC2" w:rsidP="00B84574">
            <w:pPr>
              <w:pStyle w:val="TableContents"/>
              <w:rPr>
                <w:rFonts w:ascii="Arial" w:hAnsi="Arial"/>
                <w:b/>
              </w:rPr>
            </w:pPr>
          </w:p>
          <w:p w14:paraId="01203ECE" w14:textId="4D6D23E5" w:rsidR="00D61170" w:rsidRDefault="00714DF1" w:rsidP="00DB00E9">
            <w:pPr>
              <w:pStyle w:val="TableContents"/>
              <w:rPr>
                <w:rFonts w:ascii="Arial" w:hAnsi="Arial"/>
              </w:rPr>
            </w:pPr>
            <w:r>
              <w:rPr>
                <w:rFonts w:ascii="Arial" w:hAnsi="Arial"/>
              </w:rPr>
              <w:t>It was agreed that the council appoint Alby Russell as the new parish warden. It was agreed that he be offered £20 per hour for up to 5 hours per week until the end of the year. More hours may be required and this will be considered in the November and January Parish Council Meetings.</w:t>
            </w:r>
          </w:p>
          <w:p w14:paraId="756506B9" w14:textId="77777777" w:rsidR="00714DF1" w:rsidRDefault="00714DF1" w:rsidP="00DB00E9">
            <w:pPr>
              <w:pStyle w:val="TableContents"/>
              <w:rPr>
                <w:rFonts w:ascii="Arial" w:hAnsi="Arial"/>
              </w:rPr>
            </w:pPr>
          </w:p>
          <w:p w14:paraId="3EB908EE" w14:textId="066D3E56" w:rsidR="00714DF1" w:rsidRDefault="00714DF1" w:rsidP="00DB00E9">
            <w:pPr>
              <w:pStyle w:val="TableContents"/>
              <w:rPr>
                <w:rFonts w:ascii="Arial" w:hAnsi="Arial"/>
              </w:rPr>
            </w:pPr>
            <w:r>
              <w:rPr>
                <w:rFonts w:ascii="Arial" w:hAnsi="Arial"/>
              </w:rPr>
              <w:t>It was requested that Alby invoices every 2 weeks initially whilst he gets to grips with the role.</w:t>
            </w:r>
          </w:p>
          <w:p w14:paraId="238341A4" w14:textId="728015DC" w:rsidR="00866CC2" w:rsidRDefault="00866CC2" w:rsidP="00DB00E9">
            <w:pPr>
              <w:pStyle w:val="TableContents"/>
              <w:rPr>
                <w:rFonts w:ascii="Arial" w:hAnsi="Arial"/>
                <w:b/>
              </w:rPr>
            </w:pPr>
            <w:r>
              <w:rPr>
                <w:rFonts w:ascii="Arial" w:hAnsi="Arial"/>
                <w:b/>
              </w:rPr>
              <w:lastRenderedPageBreak/>
              <w:t>(2</w:t>
            </w:r>
            <w:r w:rsidR="008C453A">
              <w:rPr>
                <w:rFonts w:ascii="Arial" w:hAnsi="Arial"/>
                <w:b/>
              </w:rPr>
              <w:t>4</w:t>
            </w:r>
            <w:r>
              <w:rPr>
                <w:rFonts w:ascii="Arial" w:hAnsi="Arial"/>
                <w:b/>
              </w:rPr>
              <w:t>.</w:t>
            </w:r>
            <w:r w:rsidR="008C453A">
              <w:rPr>
                <w:rFonts w:ascii="Arial" w:hAnsi="Arial"/>
                <w:b/>
              </w:rPr>
              <w:t>0</w:t>
            </w:r>
            <w:r w:rsidR="00714DF1">
              <w:rPr>
                <w:rFonts w:ascii="Arial" w:hAnsi="Arial"/>
                <w:b/>
              </w:rPr>
              <w:t>9.59.</w:t>
            </w:r>
            <w:r>
              <w:rPr>
                <w:rFonts w:ascii="Arial" w:hAnsi="Arial"/>
                <w:b/>
              </w:rPr>
              <w:t xml:space="preserve">3) Ashley Green </w:t>
            </w:r>
          </w:p>
          <w:p w14:paraId="50F7E2BD" w14:textId="77777777" w:rsidR="00866CC2" w:rsidRPr="000E1434" w:rsidRDefault="00866CC2" w:rsidP="00DB00E9">
            <w:pPr>
              <w:pStyle w:val="TableContents"/>
              <w:rPr>
                <w:rFonts w:ascii="Arial" w:hAnsi="Arial"/>
                <w:bCs/>
              </w:rPr>
            </w:pPr>
          </w:p>
          <w:p w14:paraId="08BD2535" w14:textId="567098E2" w:rsidR="00866CC2" w:rsidRDefault="00866CC2" w:rsidP="00DB00E9">
            <w:pPr>
              <w:pStyle w:val="TableContents"/>
              <w:rPr>
                <w:rFonts w:ascii="Arial" w:hAnsi="Arial"/>
                <w:b/>
              </w:rPr>
            </w:pPr>
            <w:r>
              <w:rPr>
                <w:rFonts w:ascii="Arial" w:hAnsi="Arial"/>
                <w:b/>
              </w:rPr>
              <w:t>Allotments</w:t>
            </w:r>
          </w:p>
          <w:p w14:paraId="38A5F09E" w14:textId="77777777" w:rsidR="00866CC2" w:rsidRDefault="00866CC2" w:rsidP="00DB00E9">
            <w:pPr>
              <w:pStyle w:val="TableContents"/>
              <w:rPr>
                <w:rFonts w:ascii="Arial" w:hAnsi="Arial"/>
                <w:b/>
              </w:rPr>
            </w:pPr>
          </w:p>
          <w:p w14:paraId="3FB0433C" w14:textId="40F5712F" w:rsidR="00B53833" w:rsidRDefault="00354ADD" w:rsidP="00B53833">
            <w:pPr>
              <w:pStyle w:val="TableContents"/>
              <w:tabs>
                <w:tab w:val="left" w:pos="7965"/>
              </w:tabs>
              <w:rPr>
                <w:rFonts w:ascii="Arial" w:hAnsi="Arial"/>
                <w:bCs/>
              </w:rPr>
            </w:pPr>
            <w:r>
              <w:rPr>
                <w:rFonts w:ascii="Arial" w:hAnsi="Arial"/>
                <w:bCs/>
              </w:rPr>
              <w:t>No comments were made regarding the allotments.</w:t>
            </w:r>
          </w:p>
          <w:p w14:paraId="0B7CCD39" w14:textId="4DD9C498" w:rsidR="00866CC2" w:rsidRDefault="00866CC2" w:rsidP="00736326">
            <w:pPr>
              <w:pStyle w:val="TableContents"/>
              <w:tabs>
                <w:tab w:val="left" w:pos="7965"/>
              </w:tabs>
              <w:rPr>
                <w:rFonts w:ascii="Arial" w:hAnsi="Arial"/>
                <w:bCs/>
              </w:rPr>
            </w:pPr>
          </w:p>
          <w:p w14:paraId="068D1D74" w14:textId="77777777" w:rsidR="00866CC2" w:rsidRDefault="00866CC2" w:rsidP="00B84574">
            <w:pPr>
              <w:pStyle w:val="TableContents"/>
              <w:rPr>
                <w:rFonts w:ascii="Arial" w:hAnsi="Arial"/>
                <w:b/>
              </w:rPr>
            </w:pPr>
          </w:p>
          <w:p w14:paraId="517F5D85" w14:textId="331D5EF3" w:rsidR="00866CC2" w:rsidRDefault="00866CC2" w:rsidP="00B84574">
            <w:pPr>
              <w:pStyle w:val="TableContents"/>
              <w:rPr>
                <w:rFonts w:ascii="Arial" w:hAnsi="Arial"/>
                <w:b/>
              </w:rPr>
            </w:pPr>
            <w:r>
              <w:rPr>
                <w:rFonts w:ascii="Arial" w:hAnsi="Arial"/>
                <w:b/>
              </w:rPr>
              <w:t>(2</w:t>
            </w:r>
            <w:r w:rsidR="008C453A">
              <w:rPr>
                <w:rFonts w:ascii="Arial" w:hAnsi="Arial"/>
                <w:b/>
              </w:rPr>
              <w:t>4</w:t>
            </w:r>
            <w:r>
              <w:rPr>
                <w:rFonts w:ascii="Arial" w:hAnsi="Arial"/>
                <w:b/>
              </w:rPr>
              <w:t>.</w:t>
            </w:r>
            <w:r w:rsidR="008C453A">
              <w:rPr>
                <w:rFonts w:ascii="Arial" w:hAnsi="Arial"/>
                <w:b/>
              </w:rPr>
              <w:t>0</w:t>
            </w:r>
            <w:r w:rsidR="00714DF1">
              <w:rPr>
                <w:rFonts w:ascii="Arial" w:hAnsi="Arial"/>
                <w:b/>
              </w:rPr>
              <w:t>9</w:t>
            </w:r>
            <w:r>
              <w:rPr>
                <w:rFonts w:ascii="Arial" w:hAnsi="Arial"/>
                <w:b/>
              </w:rPr>
              <w:t>.</w:t>
            </w:r>
            <w:r w:rsidR="00714DF1">
              <w:rPr>
                <w:rFonts w:ascii="Arial" w:hAnsi="Arial"/>
                <w:b/>
              </w:rPr>
              <w:t>59</w:t>
            </w:r>
            <w:r w:rsidR="00787914">
              <w:rPr>
                <w:rFonts w:ascii="Arial" w:hAnsi="Arial"/>
                <w:b/>
              </w:rPr>
              <w:t>.4</w:t>
            </w:r>
            <w:r>
              <w:rPr>
                <w:rFonts w:ascii="Arial" w:hAnsi="Arial"/>
                <w:b/>
              </w:rPr>
              <w:t xml:space="preserve">) </w:t>
            </w:r>
            <w:r w:rsidRPr="00D34A2E">
              <w:rPr>
                <w:rFonts w:ascii="Arial" w:hAnsi="Arial"/>
                <w:b/>
              </w:rPr>
              <w:t>Whelpley Hill</w:t>
            </w:r>
          </w:p>
          <w:p w14:paraId="30D0BAE8" w14:textId="1C973249" w:rsidR="00866CC2" w:rsidRDefault="00866CC2" w:rsidP="00136D3C">
            <w:pPr>
              <w:pStyle w:val="TableContents"/>
              <w:tabs>
                <w:tab w:val="left" w:pos="945"/>
              </w:tabs>
              <w:rPr>
                <w:rFonts w:ascii="Arial" w:hAnsi="Arial"/>
                <w:b/>
              </w:rPr>
            </w:pPr>
            <w:r>
              <w:rPr>
                <w:rFonts w:ascii="Arial" w:hAnsi="Arial"/>
                <w:b/>
              </w:rPr>
              <w:tab/>
            </w:r>
          </w:p>
          <w:p w14:paraId="2F5A2FB1" w14:textId="45B2D71C" w:rsidR="00354ADD" w:rsidRDefault="008C453A" w:rsidP="00714DF1">
            <w:pPr>
              <w:pStyle w:val="TableContents"/>
              <w:rPr>
                <w:rFonts w:ascii="Arial" w:hAnsi="Arial"/>
                <w:bCs/>
              </w:rPr>
            </w:pPr>
            <w:r>
              <w:rPr>
                <w:rFonts w:ascii="Arial" w:hAnsi="Arial"/>
                <w:bCs/>
              </w:rPr>
              <w:t xml:space="preserve">Councillor Tucker </w:t>
            </w:r>
            <w:r w:rsidR="00714DF1">
              <w:rPr>
                <w:rFonts w:ascii="Arial" w:hAnsi="Arial"/>
                <w:bCs/>
              </w:rPr>
              <w:t>shared that the summer event was very successful and well attended.</w:t>
            </w:r>
          </w:p>
          <w:p w14:paraId="22211BCB" w14:textId="77777777" w:rsidR="00714DF1" w:rsidRDefault="00714DF1" w:rsidP="00714DF1">
            <w:pPr>
              <w:pStyle w:val="TableContents"/>
              <w:rPr>
                <w:rFonts w:ascii="Arial" w:hAnsi="Arial"/>
                <w:bCs/>
              </w:rPr>
            </w:pPr>
          </w:p>
          <w:p w14:paraId="422A13AC" w14:textId="553FBAB5" w:rsidR="00714DF1" w:rsidRDefault="00714DF1" w:rsidP="00714DF1">
            <w:pPr>
              <w:pStyle w:val="TableContents"/>
              <w:rPr>
                <w:rFonts w:ascii="Arial" w:hAnsi="Arial"/>
                <w:bCs/>
              </w:rPr>
            </w:pPr>
            <w:r>
              <w:rPr>
                <w:rFonts w:ascii="Arial" w:hAnsi="Arial"/>
                <w:bCs/>
              </w:rPr>
              <w:t>There are upcoming events in the form of coffee mornings and a quiz night on 19</w:t>
            </w:r>
            <w:r w:rsidRPr="00714DF1">
              <w:rPr>
                <w:rFonts w:ascii="Arial" w:hAnsi="Arial"/>
                <w:bCs/>
                <w:vertAlign w:val="superscript"/>
              </w:rPr>
              <w:t>th</w:t>
            </w:r>
            <w:r>
              <w:rPr>
                <w:rFonts w:ascii="Arial" w:hAnsi="Arial"/>
                <w:bCs/>
              </w:rPr>
              <w:t xml:space="preserve"> October. Councillor Tucker will write a piece for the Community Associations ‘Community Call’.</w:t>
            </w:r>
          </w:p>
          <w:p w14:paraId="29FFAC20" w14:textId="77777777" w:rsidR="00714DF1" w:rsidRDefault="00714DF1" w:rsidP="00714DF1">
            <w:pPr>
              <w:pStyle w:val="TableContents"/>
              <w:rPr>
                <w:rFonts w:ascii="Arial" w:hAnsi="Arial"/>
                <w:bCs/>
              </w:rPr>
            </w:pPr>
          </w:p>
          <w:p w14:paraId="1A393806" w14:textId="45615007" w:rsidR="00714DF1" w:rsidRDefault="00714DF1" w:rsidP="00714DF1">
            <w:pPr>
              <w:pStyle w:val="TableContents"/>
              <w:rPr>
                <w:rFonts w:ascii="Arial" w:hAnsi="Arial"/>
                <w:bCs/>
              </w:rPr>
            </w:pPr>
            <w:r>
              <w:rPr>
                <w:rFonts w:ascii="Arial" w:hAnsi="Arial"/>
                <w:bCs/>
              </w:rPr>
              <w:t>Councillor Tucker also shared that Ray Copland was stepping down from the committee as of the end of September.</w:t>
            </w:r>
          </w:p>
          <w:p w14:paraId="5D7E907C" w14:textId="77777777" w:rsidR="00866CC2" w:rsidRDefault="00866CC2" w:rsidP="00B84574">
            <w:pPr>
              <w:pStyle w:val="TableContents"/>
              <w:rPr>
                <w:rFonts w:ascii="Arial" w:hAnsi="Arial"/>
              </w:rPr>
            </w:pPr>
          </w:p>
          <w:p w14:paraId="3E052855" w14:textId="6F73BC2D" w:rsidR="00866CC2" w:rsidRPr="00680630" w:rsidRDefault="00866CC2" w:rsidP="00B84574">
            <w:pPr>
              <w:pStyle w:val="TableContents"/>
              <w:rPr>
                <w:rFonts w:asciiTheme="minorHAnsi" w:hAnsiTheme="minorHAnsi" w:cstheme="minorHAnsi"/>
                <w:b/>
                <w:sz w:val="28"/>
              </w:rPr>
            </w:pPr>
            <w:r w:rsidRPr="00680630">
              <w:rPr>
                <w:rFonts w:asciiTheme="minorHAnsi" w:hAnsiTheme="minorHAnsi" w:cstheme="minorHAnsi"/>
                <w:b/>
                <w:sz w:val="28"/>
              </w:rPr>
              <w:t>2</w:t>
            </w:r>
            <w:r w:rsidR="008C453A">
              <w:rPr>
                <w:rFonts w:asciiTheme="minorHAnsi" w:hAnsiTheme="minorHAnsi" w:cstheme="minorHAnsi"/>
                <w:b/>
                <w:sz w:val="28"/>
              </w:rPr>
              <w:t>4</w:t>
            </w:r>
            <w:r w:rsidRPr="00680630">
              <w:rPr>
                <w:rFonts w:asciiTheme="minorHAnsi" w:hAnsiTheme="minorHAnsi" w:cstheme="minorHAnsi"/>
                <w:b/>
                <w:sz w:val="28"/>
              </w:rPr>
              <w:t>.</w:t>
            </w:r>
            <w:r w:rsidR="008C453A">
              <w:rPr>
                <w:rFonts w:asciiTheme="minorHAnsi" w:hAnsiTheme="minorHAnsi" w:cstheme="minorHAnsi"/>
                <w:b/>
                <w:sz w:val="28"/>
              </w:rPr>
              <w:t>0</w:t>
            </w:r>
            <w:r w:rsidR="00714DF1">
              <w:rPr>
                <w:rFonts w:asciiTheme="minorHAnsi" w:hAnsiTheme="minorHAnsi" w:cstheme="minorHAnsi"/>
                <w:b/>
                <w:sz w:val="28"/>
              </w:rPr>
              <w:t>9</w:t>
            </w:r>
            <w:r w:rsidRPr="00680630">
              <w:rPr>
                <w:rFonts w:asciiTheme="minorHAnsi" w:hAnsiTheme="minorHAnsi" w:cstheme="minorHAnsi"/>
                <w:b/>
                <w:sz w:val="28"/>
              </w:rPr>
              <w:t>.</w:t>
            </w:r>
            <w:r w:rsidR="00714DF1">
              <w:rPr>
                <w:rFonts w:asciiTheme="minorHAnsi" w:hAnsiTheme="minorHAnsi" w:cstheme="minorHAnsi"/>
                <w:b/>
                <w:sz w:val="28"/>
              </w:rPr>
              <w:t>60</w:t>
            </w:r>
            <w:r w:rsidRPr="00680630">
              <w:rPr>
                <w:rFonts w:asciiTheme="minorHAnsi" w:hAnsiTheme="minorHAnsi" w:cstheme="minorHAnsi"/>
                <w:b/>
                <w:sz w:val="28"/>
              </w:rPr>
              <w:t xml:space="preserve"> Outdoor Wellness Facility</w:t>
            </w:r>
          </w:p>
          <w:p w14:paraId="1BE57083" w14:textId="77777777" w:rsidR="00DC7CBB" w:rsidRDefault="00DC7CBB" w:rsidP="009A4E50">
            <w:pPr>
              <w:pStyle w:val="TableContents"/>
              <w:rPr>
                <w:rFonts w:ascii="Arial" w:hAnsi="Arial"/>
                <w:bCs/>
              </w:rPr>
            </w:pPr>
          </w:p>
          <w:p w14:paraId="2A565E73" w14:textId="07F323F8" w:rsidR="006361C9" w:rsidRDefault="00714DF1" w:rsidP="009A4E50">
            <w:pPr>
              <w:pStyle w:val="TableContents"/>
              <w:rPr>
                <w:rFonts w:ascii="Arial" w:hAnsi="Arial"/>
                <w:bCs/>
              </w:rPr>
            </w:pPr>
            <w:r>
              <w:rPr>
                <w:rFonts w:ascii="Arial" w:hAnsi="Arial"/>
                <w:bCs/>
              </w:rPr>
              <w:t>Councillor Cullingham raised that there had been a number of issues from residents outside of the parish damaging equipment around the playground.</w:t>
            </w:r>
          </w:p>
          <w:p w14:paraId="41CDD40D" w14:textId="77777777" w:rsidR="00714DF1" w:rsidRDefault="00714DF1" w:rsidP="009A4E50">
            <w:pPr>
              <w:pStyle w:val="TableContents"/>
              <w:rPr>
                <w:rFonts w:ascii="Arial" w:hAnsi="Arial"/>
                <w:bCs/>
              </w:rPr>
            </w:pPr>
          </w:p>
          <w:p w14:paraId="6F0F28CA" w14:textId="367F05C5" w:rsidR="00714DF1" w:rsidRDefault="00714DF1" w:rsidP="009A4E50">
            <w:pPr>
              <w:pStyle w:val="TableContents"/>
              <w:rPr>
                <w:rFonts w:ascii="Arial" w:hAnsi="Arial"/>
                <w:bCs/>
              </w:rPr>
            </w:pPr>
            <w:r>
              <w:rPr>
                <w:rFonts w:ascii="Arial" w:hAnsi="Arial"/>
                <w:bCs/>
              </w:rPr>
              <w:t xml:space="preserve">It was noted that the tree </w:t>
            </w:r>
            <w:r w:rsidR="004C2CF5">
              <w:rPr>
                <w:rFonts w:ascii="Arial" w:hAnsi="Arial"/>
                <w:bCs/>
              </w:rPr>
              <w:t xml:space="preserve">which sits atop of the hill with rope bridges </w:t>
            </w:r>
            <w:r>
              <w:rPr>
                <w:rFonts w:ascii="Arial" w:hAnsi="Arial"/>
                <w:bCs/>
              </w:rPr>
              <w:t>had been damaged and required immediate attention. Councillor Cullingham will attend in the coming 24 hours.</w:t>
            </w:r>
          </w:p>
          <w:p w14:paraId="246404B2" w14:textId="77777777" w:rsidR="00714DF1" w:rsidRDefault="00714DF1" w:rsidP="009A4E50">
            <w:pPr>
              <w:pStyle w:val="TableContents"/>
              <w:rPr>
                <w:rFonts w:ascii="Arial" w:hAnsi="Arial"/>
                <w:bCs/>
              </w:rPr>
            </w:pPr>
          </w:p>
          <w:p w14:paraId="38939E4D" w14:textId="1163AE84" w:rsidR="00714DF1" w:rsidRDefault="00714DF1" w:rsidP="009A4E50">
            <w:pPr>
              <w:pStyle w:val="TableContents"/>
              <w:rPr>
                <w:rFonts w:ascii="Arial" w:hAnsi="Arial"/>
                <w:bCs/>
              </w:rPr>
            </w:pPr>
            <w:r>
              <w:rPr>
                <w:rFonts w:ascii="Arial" w:hAnsi="Arial"/>
                <w:bCs/>
              </w:rPr>
              <w:t>It was stated that the new path linking the adult equipment to the terrace was planned to be started on the 27</w:t>
            </w:r>
            <w:r w:rsidRPr="00714DF1">
              <w:rPr>
                <w:rFonts w:ascii="Arial" w:hAnsi="Arial"/>
                <w:bCs/>
                <w:vertAlign w:val="superscript"/>
              </w:rPr>
              <w:t>th</w:t>
            </w:r>
            <w:r>
              <w:rPr>
                <w:rFonts w:ascii="Arial" w:hAnsi="Arial"/>
                <w:bCs/>
              </w:rPr>
              <w:t xml:space="preserve"> September.</w:t>
            </w:r>
          </w:p>
          <w:p w14:paraId="1C1A92A6" w14:textId="77777777" w:rsidR="009A4E50" w:rsidRPr="00680630" w:rsidRDefault="009A4E50" w:rsidP="009A4E50">
            <w:pPr>
              <w:pStyle w:val="TableContents"/>
              <w:rPr>
                <w:rFonts w:ascii="Arial" w:hAnsi="Arial"/>
                <w:b/>
              </w:rPr>
            </w:pPr>
          </w:p>
          <w:p w14:paraId="79D07562" w14:textId="6963B27A" w:rsidR="00866CC2" w:rsidRDefault="00866CC2" w:rsidP="000B73BC">
            <w:pPr>
              <w:pStyle w:val="TableContents"/>
              <w:rPr>
                <w:rFonts w:ascii="Arial" w:hAnsi="Arial"/>
                <w:b/>
              </w:rPr>
            </w:pPr>
            <w:r w:rsidRPr="00680630">
              <w:rPr>
                <w:rFonts w:ascii="Arial" w:hAnsi="Arial"/>
                <w:b/>
              </w:rPr>
              <w:t>2</w:t>
            </w:r>
            <w:r w:rsidR="00163319">
              <w:rPr>
                <w:rFonts w:ascii="Arial" w:hAnsi="Arial"/>
                <w:b/>
              </w:rPr>
              <w:t>4</w:t>
            </w:r>
            <w:r w:rsidRPr="00680630">
              <w:rPr>
                <w:rFonts w:ascii="Arial" w:hAnsi="Arial"/>
                <w:b/>
              </w:rPr>
              <w:t>.</w:t>
            </w:r>
            <w:r w:rsidR="00163319">
              <w:rPr>
                <w:rFonts w:ascii="Arial" w:hAnsi="Arial"/>
                <w:b/>
              </w:rPr>
              <w:t>0</w:t>
            </w:r>
            <w:r w:rsidR="00714DF1">
              <w:rPr>
                <w:rFonts w:ascii="Arial" w:hAnsi="Arial"/>
                <w:b/>
              </w:rPr>
              <w:t>9</w:t>
            </w:r>
            <w:r w:rsidRPr="00680630">
              <w:rPr>
                <w:rFonts w:ascii="Arial" w:hAnsi="Arial"/>
                <w:b/>
              </w:rPr>
              <w:t>.</w:t>
            </w:r>
            <w:r w:rsidR="00714DF1">
              <w:rPr>
                <w:rFonts w:ascii="Arial" w:hAnsi="Arial"/>
                <w:b/>
              </w:rPr>
              <w:t>61</w:t>
            </w:r>
            <w:r w:rsidRPr="00680630">
              <w:rPr>
                <w:rFonts w:ascii="Arial" w:hAnsi="Arial"/>
                <w:b/>
              </w:rPr>
              <w:t xml:space="preserve"> </w:t>
            </w:r>
            <w:r>
              <w:rPr>
                <w:rFonts w:ascii="Arial" w:hAnsi="Arial"/>
                <w:b/>
              </w:rPr>
              <w:t>Community Board and Village Forum</w:t>
            </w:r>
          </w:p>
          <w:p w14:paraId="1A63F44A" w14:textId="079F69F1" w:rsidR="00866CC2" w:rsidRDefault="00866CC2" w:rsidP="000B73BC">
            <w:pPr>
              <w:pStyle w:val="TableContents"/>
              <w:rPr>
                <w:rFonts w:ascii="Arial" w:hAnsi="Arial"/>
                <w:b/>
              </w:rPr>
            </w:pPr>
          </w:p>
          <w:p w14:paraId="4AE800E9" w14:textId="7670817D" w:rsidR="00DC7CBB" w:rsidRPr="00736326" w:rsidRDefault="004F63F8" w:rsidP="00C24D5A">
            <w:pPr>
              <w:pStyle w:val="TableContents"/>
              <w:rPr>
                <w:rFonts w:ascii="Arial" w:hAnsi="Arial"/>
                <w:bCs/>
              </w:rPr>
            </w:pPr>
            <w:r>
              <w:rPr>
                <w:rFonts w:ascii="Arial" w:hAnsi="Arial"/>
                <w:bCs/>
              </w:rPr>
              <w:t>Councillor</w:t>
            </w:r>
            <w:r w:rsidR="00163319">
              <w:rPr>
                <w:rFonts w:ascii="Arial" w:hAnsi="Arial"/>
                <w:bCs/>
              </w:rPr>
              <w:t xml:space="preserve">s </w:t>
            </w:r>
            <w:r w:rsidR="00354ADD">
              <w:rPr>
                <w:rFonts w:ascii="Arial" w:hAnsi="Arial"/>
                <w:bCs/>
              </w:rPr>
              <w:t xml:space="preserve">Watts </w:t>
            </w:r>
            <w:r w:rsidR="00714DF1">
              <w:rPr>
                <w:rFonts w:ascii="Arial" w:hAnsi="Arial"/>
                <w:bCs/>
              </w:rPr>
              <w:t>confirmed that no meeting has been held since the last Parish Council Meeting.</w:t>
            </w:r>
          </w:p>
          <w:p w14:paraId="593B140E" w14:textId="5CFD2185" w:rsidR="00866CC2" w:rsidRDefault="00866CC2" w:rsidP="00B84574">
            <w:pPr>
              <w:pStyle w:val="TableContents"/>
              <w:rPr>
                <w:rFonts w:ascii="Arial" w:hAnsi="Arial"/>
              </w:rPr>
            </w:pPr>
          </w:p>
          <w:p w14:paraId="565D05FD" w14:textId="0E390EB8" w:rsidR="00866CC2" w:rsidRDefault="00866CC2" w:rsidP="00101556">
            <w:pPr>
              <w:pStyle w:val="Standard"/>
              <w:tabs>
                <w:tab w:val="left" w:pos="709"/>
              </w:tabs>
              <w:rPr>
                <w:rFonts w:ascii="Arial" w:hAnsi="Arial"/>
                <w:b/>
                <w:bCs/>
              </w:rPr>
            </w:pPr>
            <w:r>
              <w:rPr>
                <w:rFonts w:ascii="Arial" w:hAnsi="Arial"/>
                <w:b/>
                <w:bCs/>
              </w:rPr>
              <w:t>2</w:t>
            </w:r>
            <w:r w:rsidR="00163319">
              <w:rPr>
                <w:rFonts w:ascii="Arial" w:hAnsi="Arial"/>
                <w:b/>
                <w:bCs/>
              </w:rPr>
              <w:t>4</w:t>
            </w:r>
            <w:r>
              <w:rPr>
                <w:rFonts w:ascii="Arial" w:hAnsi="Arial"/>
                <w:b/>
                <w:bCs/>
              </w:rPr>
              <w:t>.</w:t>
            </w:r>
            <w:r w:rsidR="00163319">
              <w:rPr>
                <w:rFonts w:ascii="Arial" w:hAnsi="Arial"/>
                <w:b/>
                <w:bCs/>
              </w:rPr>
              <w:t>0</w:t>
            </w:r>
            <w:r w:rsidR="00714DF1">
              <w:rPr>
                <w:rFonts w:ascii="Arial" w:hAnsi="Arial"/>
                <w:b/>
                <w:bCs/>
              </w:rPr>
              <w:t>9</w:t>
            </w:r>
            <w:r>
              <w:rPr>
                <w:rFonts w:ascii="Arial" w:hAnsi="Arial"/>
                <w:b/>
                <w:bCs/>
              </w:rPr>
              <w:t>.</w:t>
            </w:r>
            <w:r w:rsidR="00714DF1">
              <w:rPr>
                <w:rFonts w:ascii="Arial" w:hAnsi="Arial"/>
                <w:b/>
                <w:bCs/>
              </w:rPr>
              <w:t>62</w:t>
            </w:r>
            <w:r>
              <w:rPr>
                <w:rFonts w:ascii="Arial" w:hAnsi="Arial"/>
                <w:b/>
                <w:bCs/>
              </w:rPr>
              <w:t xml:space="preserve"> Other Business</w:t>
            </w:r>
          </w:p>
          <w:p w14:paraId="068CB155" w14:textId="5E7BC692" w:rsidR="004B6E0C" w:rsidRDefault="004B6E0C" w:rsidP="00101556">
            <w:pPr>
              <w:pStyle w:val="Standard"/>
              <w:tabs>
                <w:tab w:val="left" w:pos="709"/>
              </w:tabs>
              <w:rPr>
                <w:rFonts w:ascii="Arial" w:hAnsi="Arial"/>
                <w:b/>
                <w:bCs/>
              </w:rPr>
            </w:pPr>
          </w:p>
          <w:p w14:paraId="4D7DADD3" w14:textId="230579E0" w:rsidR="004B6E0C" w:rsidRDefault="004B6E0C" w:rsidP="00101556">
            <w:pPr>
              <w:pStyle w:val="Standard"/>
              <w:tabs>
                <w:tab w:val="left" w:pos="709"/>
              </w:tabs>
              <w:rPr>
                <w:rFonts w:ascii="Arial" w:hAnsi="Arial"/>
                <w:b/>
                <w:bCs/>
              </w:rPr>
            </w:pPr>
            <w:r>
              <w:rPr>
                <w:rFonts w:ascii="Arial" w:hAnsi="Arial"/>
                <w:b/>
                <w:bCs/>
              </w:rPr>
              <w:t>Broadband</w:t>
            </w:r>
          </w:p>
          <w:p w14:paraId="24214B29" w14:textId="2C4D33FF" w:rsidR="004B6E0C" w:rsidRDefault="004B6E0C" w:rsidP="00101556">
            <w:pPr>
              <w:pStyle w:val="Standard"/>
              <w:tabs>
                <w:tab w:val="left" w:pos="709"/>
              </w:tabs>
              <w:rPr>
                <w:rFonts w:ascii="Arial" w:hAnsi="Arial"/>
                <w:b/>
                <w:bCs/>
              </w:rPr>
            </w:pPr>
          </w:p>
          <w:p w14:paraId="21AED447" w14:textId="72CD6B1B" w:rsidR="00BE3B32" w:rsidRDefault="00714DF1" w:rsidP="00354ADD">
            <w:pPr>
              <w:pStyle w:val="Standard"/>
              <w:tabs>
                <w:tab w:val="left" w:pos="709"/>
              </w:tabs>
              <w:rPr>
                <w:rFonts w:ascii="Arial" w:hAnsi="Arial"/>
              </w:rPr>
            </w:pPr>
            <w:r>
              <w:rPr>
                <w:rFonts w:ascii="Arial" w:hAnsi="Arial"/>
              </w:rPr>
              <w:t>Councillor Cahill informed the council that the upgrade would not be completed until the end of 2025.</w:t>
            </w:r>
          </w:p>
          <w:p w14:paraId="7CBD0306" w14:textId="77777777" w:rsidR="00094AC8" w:rsidRDefault="00094AC8" w:rsidP="009A4E50">
            <w:pPr>
              <w:pStyle w:val="Standard"/>
              <w:tabs>
                <w:tab w:val="left" w:pos="709"/>
              </w:tabs>
              <w:rPr>
                <w:rFonts w:ascii="Arial" w:hAnsi="Arial"/>
              </w:rPr>
            </w:pPr>
          </w:p>
          <w:p w14:paraId="33E66F23" w14:textId="77777777" w:rsidR="00094AC8" w:rsidRDefault="00094AC8" w:rsidP="00094AC8">
            <w:pPr>
              <w:pStyle w:val="Standard"/>
              <w:tabs>
                <w:tab w:val="left" w:pos="709"/>
              </w:tabs>
              <w:rPr>
                <w:rFonts w:ascii="Arial" w:hAnsi="Arial"/>
              </w:rPr>
            </w:pPr>
            <w:hyperlink r:id="rId5" w:history="1">
              <w:r w:rsidRPr="00D666E3">
                <w:rPr>
                  <w:rStyle w:val="Hyperlink"/>
                  <w:rFonts w:ascii="Arial" w:hAnsi="Arial"/>
                </w:rPr>
                <w:t>https://www.openreach.com/fibre-broadband/fibre-community-partnership</w:t>
              </w:r>
            </w:hyperlink>
            <w:r>
              <w:rPr>
                <w:rFonts w:ascii="Arial" w:hAnsi="Arial"/>
              </w:rPr>
              <w:t xml:space="preserve"> </w:t>
            </w:r>
          </w:p>
          <w:p w14:paraId="1EB4FA96" w14:textId="1FFDFEEC" w:rsidR="007C76EC" w:rsidRDefault="007C76EC" w:rsidP="00101556">
            <w:pPr>
              <w:pStyle w:val="Standard"/>
              <w:tabs>
                <w:tab w:val="left" w:pos="709"/>
              </w:tabs>
              <w:rPr>
                <w:rFonts w:ascii="Arial" w:hAnsi="Arial"/>
              </w:rPr>
            </w:pPr>
          </w:p>
          <w:p w14:paraId="4E66E473" w14:textId="06051109" w:rsidR="00354ADD" w:rsidRPr="00354ADD" w:rsidRDefault="00354ADD" w:rsidP="00101556">
            <w:pPr>
              <w:pStyle w:val="Standard"/>
              <w:tabs>
                <w:tab w:val="left" w:pos="709"/>
              </w:tabs>
              <w:rPr>
                <w:rFonts w:ascii="Arial" w:hAnsi="Arial"/>
                <w:b/>
                <w:bCs/>
              </w:rPr>
            </w:pPr>
            <w:r w:rsidRPr="00354ADD">
              <w:rPr>
                <w:rFonts w:ascii="Arial" w:hAnsi="Arial"/>
                <w:b/>
                <w:bCs/>
              </w:rPr>
              <w:t>Other Works</w:t>
            </w:r>
          </w:p>
          <w:p w14:paraId="6349D461" w14:textId="77777777" w:rsidR="00163319" w:rsidRDefault="00163319" w:rsidP="00BF3AD5">
            <w:pPr>
              <w:pStyle w:val="Standard"/>
              <w:tabs>
                <w:tab w:val="left" w:pos="709"/>
              </w:tabs>
              <w:rPr>
                <w:rFonts w:ascii="Arial" w:hAnsi="Arial"/>
              </w:rPr>
            </w:pPr>
          </w:p>
          <w:p w14:paraId="3442AED8" w14:textId="77B6F1B8" w:rsidR="00354ADD" w:rsidRDefault="00714DF1" w:rsidP="00BF3AD5">
            <w:pPr>
              <w:pStyle w:val="Standard"/>
              <w:tabs>
                <w:tab w:val="left" w:pos="709"/>
              </w:tabs>
              <w:rPr>
                <w:rFonts w:ascii="Arial" w:hAnsi="Arial"/>
              </w:rPr>
            </w:pPr>
            <w:r>
              <w:rPr>
                <w:rFonts w:ascii="Arial" w:hAnsi="Arial"/>
              </w:rPr>
              <w:t xml:space="preserve">Councillor Cullingham has researched new signage for the village. It was not known what restrictions needed to be followed to replace the signs. The clerk will contact the local parish of Sarratt who have recently changed their signage to gain </w:t>
            </w:r>
            <w:r>
              <w:rPr>
                <w:rFonts w:ascii="Arial" w:hAnsi="Arial"/>
              </w:rPr>
              <w:lastRenderedPageBreak/>
              <w:t>insight into the process.</w:t>
            </w:r>
          </w:p>
          <w:p w14:paraId="20CA7DCC" w14:textId="77777777" w:rsidR="00354ADD" w:rsidRPr="00163319" w:rsidRDefault="00354ADD" w:rsidP="00BF3AD5">
            <w:pPr>
              <w:pStyle w:val="Standard"/>
              <w:tabs>
                <w:tab w:val="left" w:pos="709"/>
              </w:tabs>
              <w:rPr>
                <w:rFonts w:ascii="Arial" w:hAnsi="Arial"/>
              </w:rPr>
            </w:pPr>
          </w:p>
          <w:p w14:paraId="53527388" w14:textId="6694B72E" w:rsidR="00866CC2" w:rsidRDefault="00866CC2" w:rsidP="00BF3AD5">
            <w:pPr>
              <w:pStyle w:val="Standard"/>
              <w:tabs>
                <w:tab w:val="left" w:pos="709"/>
              </w:tabs>
              <w:rPr>
                <w:rFonts w:ascii="Arial" w:hAnsi="Arial"/>
                <w:b/>
                <w:bCs/>
              </w:rPr>
            </w:pPr>
            <w:r>
              <w:rPr>
                <w:rFonts w:ascii="Arial" w:hAnsi="Arial"/>
                <w:b/>
                <w:bCs/>
              </w:rPr>
              <w:t>2</w:t>
            </w:r>
            <w:r w:rsidR="00163319">
              <w:rPr>
                <w:rFonts w:ascii="Arial" w:hAnsi="Arial"/>
                <w:b/>
                <w:bCs/>
              </w:rPr>
              <w:t>4</w:t>
            </w:r>
            <w:r>
              <w:rPr>
                <w:rFonts w:ascii="Arial" w:hAnsi="Arial"/>
                <w:b/>
                <w:bCs/>
              </w:rPr>
              <w:t>.</w:t>
            </w:r>
            <w:r w:rsidR="00163319">
              <w:rPr>
                <w:rFonts w:ascii="Arial" w:hAnsi="Arial"/>
                <w:b/>
                <w:bCs/>
              </w:rPr>
              <w:t>0</w:t>
            </w:r>
            <w:r w:rsidR="00714DF1">
              <w:rPr>
                <w:rFonts w:ascii="Arial" w:hAnsi="Arial"/>
                <w:b/>
                <w:bCs/>
              </w:rPr>
              <w:t>9</w:t>
            </w:r>
            <w:r>
              <w:rPr>
                <w:rFonts w:ascii="Arial" w:hAnsi="Arial"/>
                <w:b/>
                <w:bCs/>
              </w:rPr>
              <w:t>.</w:t>
            </w:r>
            <w:r w:rsidR="00714DF1">
              <w:rPr>
                <w:rFonts w:ascii="Arial" w:hAnsi="Arial"/>
                <w:b/>
                <w:bCs/>
              </w:rPr>
              <w:t>63</w:t>
            </w:r>
            <w:r>
              <w:rPr>
                <w:rFonts w:ascii="Arial" w:hAnsi="Arial"/>
                <w:b/>
                <w:bCs/>
              </w:rPr>
              <w:t xml:space="preserve"> Items for next meeting</w:t>
            </w:r>
          </w:p>
          <w:p w14:paraId="4DB18D8E" w14:textId="46DFB4F5" w:rsidR="00866CC2" w:rsidRDefault="00866CC2" w:rsidP="00BF3AD5">
            <w:pPr>
              <w:pStyle w:val="Standard"/>
              <w:tabs>
                <w:tab w:val="left" w:pos="709"/>
              </w:tabs>
              <w:rPr>
                <w:rFonts w:ascii="Arial" w:hAnsi="Arial"/>
              </w:rPr>
            </w:pPr>
          </w:p>
          <w:p w14:paraId="0F2DE75C" w14:textId="526A4C59" w:rsidR="00866CC2" w:rsidRDefault="00714DF1" w:rsidP="00BF3AD5">
            <w:pPr>
              <w:pStyle w:val="Standard"/>
              <w:tabs>
                <w:tab w:val="left" w:pos="709"/>
              </w:tabs>
              <w:rPr>
                <w:rFonts w:ascii="Arial" w:hAnsi="Arial"/>
              </w:rPr>
            </w:pPr>
            <w:r>
              <w:rPr>
                <w:rFonts w:ascii="Arial" w:hAnsi="Arial"/>
              </w:rPr>
              <w:t>2025 Meeting Dates</w:t>
            </w:r>
          </w:p>
          <w:p w14:paraId="45A46D5A" w14:textId="5003FD18" w:rsidR="00866CC2" w:rsidRDefault="00866CC2" w:rsidP="00101556">
            <w:pPr>
              <w:pStyle w:val="Standard"/>
              <w:tabs>
                <w:tab w:val="left" w:pos="709"/>
              </w:tabs>
              <w:rPr>
                <w:rFonts w:ascii="Arial" w:hAnsi="Arial"/>
              </w:rPr>
            </w:pPr>
          </w:p>
          <w:p w14:paraId="763D8D06" w14:textId="77777777" w:rsidR="00866CC2" w:rsidRDefault="00866CC2" w:rsidP="00B84574">
            <w:pPr>
              <w:pStyle w:val="TableContents"/>
              <w:rPr>
                <w:rFonts w:ascii="Arial" w:hAnsi="Arial"/>
              </w:rPr>
            </w:pPr>
          </w:p>
          <w:p w14:paraId="02642526" w14:textId="54A6F6CD" w:rsidR="00866CC2" w:rsidRDefault="00866CC2" w:rsidP="00B84574">
            <w:pPr>
              <w:pStyle w:val="TableContents"/>
              <w:rPr>
                <w:rFonts w:ascii="Arial" w:hAnsi="Arial"/>
              </w:rPr>
            </w:pPr>
            <w:r>
              <w:rPr>
                <w:rFonts w:ascii="Arial" w:hAnsi="Arial"/>
              </w:rPr>
              <w:t>Date and venue of the next meeting</w:t>
            </w:r>
            <w:r w:rsidR="00094AC8">
              <w:rPr>
                <w:rFonts w:ascii="Arial" w:hAnsi="Arial"/>
              </w:rPr>
              <w:t xml:space="preserve">, </w:t>
            </w:r>
            <w:r w:rsidR="006361C9">
              <w:rPr>
                <w:rFonts w:ascii="Arial" w:hAnsi="Arial"/>
              </w:rPr>
              <w:t>1</w:t>
            </w:r>
            <w:r w:rsidR="00714DF1">
              <w:rPr>
                <w:rFonts w:ascii="Arial" w:hAnsi="Arial"/>
              </w:rPr>
              <w:t>3</w:t>
            </w:r>
            <w:r w:rsidR="006361C9" w:rsidRPr="006361C9">
              <w:rPr>
                <w:rFonts w:ascii="Arial" w:hAnsi="Arial"/>
                <w:vertAlign w:val="superscript"/>
              </w:rPr>
              <w:t>th</w:t>
            </w:r>
            <w:r w:rsidR="006361C9">
              <w:rPr>
                <w:rFonts w:ascii="Arial" w:hAnsi="Arial"/>
              </w:rPr>
              <w:t xml:space="preserve"> </w:t>
            </w:r>
            <w:r w:rsidR="00714DF1">
              <w:rPr>
                <w:rFonts w:ascii="Arial" w:hAnsi="Arial"/>
              </w:rPr>
              <w:t>November</w:t>
            </w:r>
            <w:r w:rsidR="006361C9">
              <w:rPr>
                <w:rFonts w:ascii="Arial" w:hAnsi="Arial"/>
              </w:rPr>
              <w:t xml:space="preserve"> </w:t>
            </w:r>
            <w:r w:rsidR="00531ED5">
              <w:rPr>
                <w:rFonts w:ascii="Arial" w:hAnsi="Arial"/>
              </w:rPr>
              <w:t xml:space="preserve">, Venue </w:t>
            </w:r>
            <w:r w:rsidR="00094AC8">
              <w:rPr>
                <w:rFonts w:ascii="Arial" w:hAnsi="Arial"/>
              </w:rPr>
              <w:t xml:space="preserve"> </w:t>
            </w:r>
            <w:r w:rsidR="00531ED5">
              <w:rPr>
                <w:rFonts w:ascii="Arial" w:hAnsi="Arial"/>
              </w:rPr>
              <w:t>T</w:t>
            </w:r>
            <w:r w:rsidR="00163319">
              <w:rPr>
                <w:rFonts w:ascii="Arial" w:hAnsi="Arial"/>
              </w:rPr>
              <w:t xml:space="preserve">he </w:t>
            </w:r>
            <w:r w:rsidR="00714DF1">
              <w:rPr>
                <w:rFonts w:ascii="Arial" w:hAnsi="Arial"/>
              </w:rPr>
              <w:t>Old School, Ashely Green</w:t>
            </w:r>
          </w:p>
          <w:p w14:paraId="58525661" w14:textId="05D55D79" w:rsidR="00866CC2" w:rsidRDefault="00866CC2" w:rsidP="00F40D50">
            <w:pPr>
              <w:pStyle w:val="TableContents"/>
              <w:tabs>
                <w:tab w:val="left" w:pos="7513"/>
              </w:tabs>
              <w:ind w:right="-3566"/>
              <w:rPr>
                <w:rFonts w:ascii="Arial" w:hAnsi="Arial"/>
              </w:rPr>
            </w:pPr>
          </w:p>
        </w:tc>
        <w:tc>
          <w:tcPr>
            <w:tcW w:w="9947" w:type="dxa"/>
          </w:tcPr>
          <w:p w14:paraId="0102E4D1" w14:textId="2223F557" w:rsidR="00866CC2" w:rsidRDefault="00866CC2" w:rsidP="00B84574">
            <w:pPr>
              <w:pStyle w:val="TableContents"/>
              <w:tabs>
                <w:tab w:val="left" w:pos="320"/>
              </w:tabs>
              <w:ind w:right="-150"/>
              <w:rPr>
                <w:rFonts w:asciiTheme="minorHAnsi" w:hAnsiTheme="minorHAnsi" w:cstheme="minorHAnsi"/>
                <w:b/>
              </w:rPr>
            </w:pPr>
            <w:r>
              <w:rPr>
                <w:rFonts w:asciiTheme="minorHAnsi" w:hAnsiTheme="minorHAnsi" w:cstheme="minorHAnsi"/>
                <w:b/>
              </w:rPr>
              <w:lastRenderedPageBreak/>
              <w:t xml:space="preserve"> </w:t>
            </w:r>
          </w:p>
          <w:p w14:paraId="15436BA2" w14:textId="25F2D851" w:rsidR="00866CC2" w:rsidRPr="00C87ECA" w:rsidRDefault="00866CC2" w:rsidP="00B84574">
            <w:pPr>
              <w:pStyle w:val="TableContents"/>
              <w:tabs>
                <w:tab w:val="left" w:pos="320"/>
              </w:tabs>
              <w:ind w:right="-150"/>
              <w:rPr>
                <w:rFonts w:asciiTheme="minorHAnsi" w:hAnsiTheme="minorHAnsi" w:cstheme="minorHAnsi"/>
                <w:b/>
              </w:rPr>
            </w:pPr>
          </w:p>
        </w:tc>
      </w:tr>
    </w:tbl>
    <w:p w14:paraId="29414F96" w14:textId="77777777" w:rsidR="001A7296" w:rsidRDefault="001A7296" w:rsidP="001A7296">
      <w:pPr>
        <w:jc w:val="center"/>
        <w:rPr>
          <w:b/>
          <w:bCs/>
          <w:sz w:val="32"/>
          <w:szCs w:val="32"/>
        </w:rPr>
      </w:pPr>
      <w:r>
        <w:rPr>
          <w:b/>
          <w:bCs/>
          <w:sz w:val="32"/>
          <w:szCs w:val="32"/>
        </w:rPr>
        <w:lastRenderedPageBreak/>
        <w:t>Ashley Green Parish Council</w:t>
      </w:r>
    </w:p>
    <w:p w14:paraId="400CF00E" w14:textId="2CC17A30" w:rsidR="001A7296" w:rsidRDefault="001A7296" w:rsidP="001A7296">
      <w:pPr>
        <w:jc w:val="center"/>
        <w:rPr>
          <w:b/>
          <w:bCs/>
          <w:sz w:val="32"/>
          <w:szCs w:val="32"/>
        </w:rPr>
      </w:pPr>
      <w:r>
        <w:rPr>
          <w:b/>
          <w:bCs/>
          <w:sz w:val="32"/>
          <w:szCs w:val="32"/>
        </w:rPr>
        <w:t>Meeting Dates 2024</w:t>
      </w:r>
    </w:p>
    <w:p w14:paraId="32321AA1" w14:textId="406425AA" w:rsidR="00354ADD" w:rsidRPr="00354ADD" w:rsidRDefault="001A7296" w:rsidP="00714DF1">
      <w:pPr>
        <w:jc w:val="center"/>
        <w:rPr>
          <w:sz w:val="32"/>
          <w:szCs w:val="32"/>
          <w:vertAlign w:val="superscript"/>
        </w:rPr>
      </w:pPr>
      <w:r>
        <w:rPr>
          <w:sz w:val="32"/>
          <w:szCs w:val="32"/>
        </w:rPr>
        <w:t>November 13</w:t>
      </w:r>
      <w:r w:rsidRPr="00482BD7">
        <w:rPr>
          <w:sz w:val="32"/>
          <w:szCs w:val="32"/>
          <w:vertAlign w:val="superscript"/>
        </w:rPr>
        <w:t>th</w:t>
      </w:r>
    </w:p>
    <w:p w14:paraId="3D7A070E" w14:textId="77777777" w:rsidR="00A152CF" w:rsidRPr="00A152CF" w:rsidRDefault="00A152CF" w:rsidP="00A152CF">
      <w:pPr>
        <w:jc w:val="center"/>
        <w:rPr>
          <w:b/>
          <w:bCs/>
          <w:sz w:val="32"/>
          <w:szCs w:val="32"/>
          <w:u w:val="single"/>
        </w:rPr>
      </w:pPr>
      <w:r w:rsidRPr="00A152CF">
        <w:rPr>
          <w:b/>
          <w:bCs/>
          <w:sz w:val="32"/>
          <w:szCs w:val="32"/>
          <w:u w:val="single"/>
        </w:rPr>
        <w:t>Wardens Duties</w:t>
      </w:r>
    </w:p>
    <w:p w14:paraId="48A9BBD6" w14:textId="77777777" w:rsidR="00354ADD" w:rsidRDefault="00354ADD" w:rsidP="00354ADD">
      <w:r>
        <w:t>Weekly:</w:t>
      </w:r>
    </w:p>
    <w:p w14:paraId="3297E2F9" w14:textId="77777777" w:rsidR="00354ADD" w:rsidRDefault="00354ADD" w:rsidP="00354ADD">
      <w:pPr>
        <w:pStyle w:val="ListParagraph"/>
        <w:numPr>
          <w:ilvl w:val="0"/>
          <w:numId w:val="18"/>
        </w:numPr>
        <w:autoSpaceDN/>
        <w:spacing w:after="160" w:line="259" w:lineRule="auto"/>
        <w:contextualSpacing/>
      </w:pPr>
      <w:r>
        <w:t>Check the defibrillators battery in Ashley Green and Whelpley Hill</w:t>
      </w:r>
    </w:p>
    <w:p w14:paraId="07EB4952" w14:textId="77777777" w:rsidR="00354ADD" w:rsidRDefault="00354ADD" w:rsidP="00354ADD">
      <w:pPr>
        <w:pStyle w:val="ListParagraph"/>
        <w:numPr>
          <w:ilvl w:val="0"/>
          <w:numId w:val="18"/>
        </w:numPr>
        <w:autoSpaceDN/>
        <w:spacing w:after="160" w:line="259" w:lineRule="auto"/>
        <w:contextualSpacing/>
      </w:pPr>
      <w:r>
        <w:t>Clear the bus stops and well house of any rubbish</w:t>
      </w:r>
    </w:p>
    <w:p w14:paraId="6868809D" w14:textId="77777777" w:rsidR="00354ADD" w:rsidRDefault="00354ADD" w:rsidP="00354ADD">
      <w:pPr>
        <w:pStyle w:val="ListParagraph"/>
        <w:numPr>
          <w:ilvl w:val="0"/>
          <w:numId w:val="18"/>
        </w:numPr>
        <w:autoSpaceDN/>
        <w:spacing w:after="160" w:line="259" w:lineRule="auto"/>
        <w:contextualSpacing/>
      </w:pPr>
      <w:r>
        <w:t>Complete a visual check of the roads around the parish and report any fly tipping, damages signage, potholes or other defects</w:t>
      </w:r>
    </w:p>
    <w:p w14:paraId="0C1AFF39" w14:textId="77777777" w:rsidR="00354ADD" w:rsidRDefault="00354ADD" w:rsidP="00354ADD">
      <w:r>
        <w:t>Weekly Playground Check</w:t>
      </w:r>
    </w:p>
    <w:p w14:paraId="02BDEEAD" w14:textId="77777777" w:rsidR="00354ADD" w:rsidRDefault="00354ADD" w:rsidP="00354ADD">
      <w:pPr>
        <w:pStyle w:val="ListParagraph"/>
        <w:numPr>
          <w:ilvl w:val="0"/>
          <w:numId w:val="19"/>
        </w:numPr>
        <w:autoSpaceDN/>
        <w:spacing w:after="160" w:line="259" w:lineRule="auto"/>
        <w:contextualSpacing/>
      </w:pPr>
      <w:r>
        <w:t>Visually inspect each piece of equipment for any defects or breakages as outlined in the checklist and either repair or report to the Clerk</w:t>
      </w:r>
    </w:p>
    <w:p w14:paraId="4B7A0278" w14:textId="77777777" w:rsidR="00354ADD" w:rsidRDefault="00354ADD" w:rsidP="00354ADD">
      <w:pPr>
        <w:pStyle w:val="ListParagraph"/>
        <w:numPr>
          <w:ilvl w:val="0"/>
          <w:numId w:val="19"/>
        </w:numPr>
        <w:autoSpaceDN/>
        <w:spacing w:after="160" w:line="259" w:lineRule="auto"/>
        <w:contextualSpacing/>
      </w:pPr>
      <w:r>
        <w:t xml:space="preserve">Sign and date the inspection forms held at the café </w:t>
      </w:r>
    </w:p>
    <w:p w14:paraId="22BD821A" w14:textId="77777777" w:rsidR="00354ADD" w:rsidRDefault="00354ADD" w:rsidP="00354ADD">
      <w:pPr>
        <w:pStyle w:val="ListParagraph"/>
        <w:numPr>
          <w:ilvl w:val="0"/>
          <w:numId w:val="19"/>
        </w:numPr>
        <w:autoSpaceDN/>
        <w:spacing w:after="160" w:line="259" w:lineRule="auto"/>
        <w:contextualSpacing/>
      </w:pPr>
      <w:r>
        <w:t>Clear any leaves</w:t>
      </w:r>
    </w:p>
    <w:p w14:paraId="5B34D505" w14:textId="77777777" w:rsidR="00354ADD" w:rsidRDefault="00354ADD" w:rsidP="00354ADD">
      <w:pPr>
        <w:pStyle w:val="ListParagraph"/>
        <w:numPr>
          <w:ilvl w:val="0"/>
          <w:numId w:val="19"/>
        </w:numPr>
        <w:autoSpaceDN/>
        <w:spacing w:after="160" w:line="259" w:lineRule="auto"/>
        <w:contextualSpacing/>
      </w:pPr>
      <w:r>
        <w:t>Clear any rubbish</w:t>
      </w:r>
    </w:p>
    <w:p w14:paraId="14DCF5CA" w14:textId="77777777" w:rsidR="00354ADD" w:rsidRDefault="00354ADD" w:rsidP="00354ADD">
      <w:pPr>
        <w:pStyle w:val="ListParagraph"/>
        <w:numPr>
          <w:ilvl w:val="0"/>
          <w:numId w:val="19"/>
        </w:numPr>
        <w:autoSpaceDN/>
        <w:spacing w:after="160" w:line="259" w:lineRule="auto"/>
        <w:contextualSpacing/>
      </w:pPr>
      <w:r>
        <w:t>Report if the bins are full and need an additional empty from Buckinghamshire Council</w:t>
      </w:r>
    </w:p>
    <w:p w14:paraId="7BCDF91B" w14:textId="77777777" w:rsidR="00354ADD" w:rsidRDefault="00354ADD" w:rsidP="00354ADD">
      <w:r>
        <w:t>Ad-hoc duties</w:t>
      </w:r>
    </w:p>
    <w:p w14:paraId="27DA7FE4" w14:textId="77777777" w:rsidR="00354ADD" w:rsidRDefault="00354ADD" w:rsidP="00354ADD">
      <w:pPr>
        <w:pStyle w:val="ListParagraph"/>
        <w:numPr>
          <w:ilvl w:val="0"/>
          <w:numId w:val="20"/>
        </w:numPr>
        <w:autoSpaceDN/>
        <w:spacing w:after="160" w:line="259" w:lineRule="auto"/>
        <w:contextualSpacing/>
      </w:pPr>
      <w:r>
        <w:t>Clear any minor footpath issues</w:t>
      </w:r>
    </w:p>
    <w:p w14:paraId="046903B5" w14:textId="77777777" w:rsidR="00354ADD" w:rsidRDefault="00354ADD" w:rsidP="00354ADD">
      <w:pPr>
        <w:pStyle w:val="ListParagraph"/>
        <w:numPr>
          <w:ilvl w:val="0"/>
          <w:numId w:val="20"/>
        </w:numPr>
        <w:autoSpaceDN/>
        <w:spacing w:after="160" w:line="259" w:lineRule="auto"/>
        <w:contextualSpacing/>
      </w:pPr>
      <w:r>
        <w:t>Clearing around and cleaning of the village gates</w:t>
      </w:r>
    </w:p>
    <w:p w14:paraId="4BBFDADE" w14:textId="77777777" w:rsidR="00354ADD" w:rsidRDefault="00354ADD" w:rsidP="00354ADD">
      <w:pPr>
        <w:pStyle w:val="ListParagraph"/>
        <w:numPr>
          <w:ilvl w:val="0"/>
          <w:numId w:val="20"/>
        </w:numPr>
        <w:autoSpaceDN/>
        <w:spacing w:after="160" w:line="259" w:lineRule="auto"/>
        <w:contextualSpacing/>
      </w:pPr>
      <w:r>
        <w:t>Clear pathways around allotment plots</w:t>
      </w:r>
    </w:p>
    <w:p w14:paraId="1A3C659F" w14:textId="77777777" w:rsidR="00354ADD" w:rsidRDefault="00354ADD" w:rsidP="00354ADD">
      <w:pPr>
        <w:pStyle w:val="ListParagraph"/>
        <w:numPr>
          <w:ilvl w:val="0"/>
          <w:numId w:val="20"/>
        </w:numPr>
        <w:autoSpaceDN/>
        <w:spacing w:after="160" w:line="259" w:lineRule="auto"/>
        <w:contextualSpacing/>
      </w:pPr>
      <w:r>
        <w:t>Report any allotment issues to the Clerk</w:t>
      </w:r>
    </w:p>
    <w:p w14:paraId="1A13389D" w14:textId="77777777" w:rsidR="00354ADD" w:rsidRDefault="00354ADD" w:rsidP="00354ADD">
      <w:pPr>
        <w:pStyle w:val="ListParagraph"/>
        <w:numPr>
          <w:ilvl w:val="0"/>
          <w:numId w:val="20"/>
        </w:numPr>
        <w:autoSpaceDN/>
        <w:spacing w:after="160" w:line="259" w:lineRule="auto"/>
        <w:contextualSpacing/>
      </w:pPr>
      <w:r>
        <w:t>Ad-hoc duties as agreed with the Councillors and Clerk</w:t>
      </w:r>
    </w:p>
    <w:p w14:paraId="6E6FAD2F" w14:textId="77777777" w:rsidR="00354ADD" w:rsidRDefault="00354ADD" w:rsidP="00354ADD">
      <w:pPr>
        <w:pStyle w:val="ListParagraph"/>
        <w:numPr>
          <w:ilvl w:val="0"/>
          <w:numId w:val="20"/>
        </w:numPr>
        <w:autoSpaceDN/>
        <w:spacing w:after="160" w:line="259" w:lineRule="auto"/>
        <w:contextualSpacing/>
      </w:pPr>
      <w:r>
        <w:t>Attend the 6 parish council meeting held each year and provide a report on works completed/outstanding and any other issues.</w:t>
      </w:r>
    </w:p>
    <w:p w14:paraId="5246A468" w14:textId="77777777" w:rsidR="00A54B49" w:rsidRDefault="00A54B49" w:rsidP="00163319">
      <w:pPr>
        <w:pStyle w:val="Standard"/>
        <w:tabs>
          <w:tab w:val="left" w:pos="2032"/>
        </w:tabs>
        <w:jc w:val="center"/>
        <w:rPr>
          <w:rFonts w:ascii="Arial" w:hAnsi="Arial"/>
          <w:b/>
          <w:bCs/>
          <w:u w:val="single"/>
        </w:rPr>
      </w:pPr>
    </w:p>
    <w:p w14:paraId="34AA04C0" w14:textId="07473847" w:rsidR="00163319" w:rsidRDefault="00163319" w:rsidP="00163319">
      <w:pPr>
        <w:pStyle w:val="Standard"/>
        <w:tabs>
          <w:tab w:val="left" w:pos="2032"/>
        </w:tabs>
        <w:jc w:val="center"/>
        <w:rPr>
          <w:rFonts w:ascii="Arial" w:hAnsi="Arial"/>
          <w:b/>
          <w:bCs/>
          <w:u w:val="single"/>
        </w:rPr>
      </w:pPr>
      <w:r w:rsidRPr="00A85348">
        <w:rPr>
          <w:rFonts w:ascii="Arial" w:hAnsi="Arial"/>
          <w:b/>
          <w:bCs/>
          <w:u w:val="single"/>
        </w:rPr>
        <w:t xml:space="preserve">Planning </w:t>
      </w:r>
      <w:r w:rsidR="00A54B49">
        <w:rPr>
          <w:rFonts w:ascii="Arial" w:hAnsi="Arial"/>
          <w:b/>
          <w:bCs/>
          <w:u w:val="single"/>
        </w:rPr>
        <w:t>Comments</w:t>
      </w:r>
      <w:r w:rsidRPr="00A85348">
        <w:rPr>
          <w:rFonts w:ascii="Arial" w:hAnsi="Arial"/>
          <w:b/>
          <w:bCs/>
          <w:u w:val="single"/>
        </w:rPr>
        <w:t xml:space="preserve"> Ashley Green and Whelpley Hill</w:t>
      </w:r>
    </w:p>
    <w:p w14:paraId="1896D464" w14:textId="77777777" w:rsidR="00A54B49" w:rsidRDefault="00A54B49" w:rsidP="00163319">
      <w:pPr>
        <w:pStyle w:val="Standard"/>
        <w:tabs>
          <w:tab w:val="left" w:pos="2032"/>
        </w:tabs>
        <w:jc w:val="center"/>
        <w:rPr>
          <w:rFonts w:ascii="Arial" w:hAnsi="Arial"/>
          <w:b/>
          <w:bCs/>
          <w:u w:val="single"/>
        </w:rPr>
      </w:pPr>
    </w:p>
    <w:p w14:paraId="6B6F1CC3" w14:textId="77777777" w:rsidR="00A54B49" w:rsidRDefault="00A54B49" w:rsidP="00A54B49">
      <w:pPr>
        <w:pStyle w:val="Standard"/>
        <w:tabs>
          <w:tab w:val="left" w:pos="2032"/>
        </w:tabs>
        <w:rPr>
          <w:rFonts w:ascii="Arial" w:hAnsi="Arial"/>
        </w:rPr>
      </w:pPr>
    </w:p>
    <w:p w14:paraId="6D4289F5" w14:textId="55E646E1" w:rsidR="005C0A0D" w:rsidRDefault="00714DF1" w:rsidP="00354ADD">
      <w:pPr>
        <w:pStyle w:val="Standard"/>
        <w:tabs>
          <w:tab w:val="left" w:pos="2032"/>
        </w:tabs>
        <w:rPr>
          <w:rFonts w:ascii="Arial" w:hAnsi="Arial"/>
        </w:rPr>
      </w:pPr>
      <w:r>
        <w:rPr>
          <w:rFonts w:ascii="Arial" w:hAnsi="Arial"/>
        </w:rPr>
        <w:t xml:space="preserve">No Comments were made for the following applications: </w:t>
      </w:r>
    </w:p>
    <w:p w14:paraId="5D91C4FD" w14:textId="77777777" w:rsidR="00714DF1" w:rsidRDefault="00714DF1" w:rsidP="00354ADD">
      <w:pPr>
        <w:pStyle w:val="Standard"/>
        <w:tabs>
          <w:tab w:val="left" w:pos="2032"/>
        </w:tabs>
        <w:rPr>
          <w:rFonts w:ascii="Arial" w:hAnsi="Arial"/>
        </w:rPr>
      </w:pPr>
    </w:p>
    <w:p w14:paraId="30A45C4B" w14:textId="77777777" w:rsidR="00714DF1" w:rsidRDefault="00714DF1" w:rsidP="00714DF1">
      <w:pPr>
        <w:pStyle w:val="Standard"/>
        <w:tabs>
          <w:tab w:val="left" w:pos="2032"/>
        </w:tabs>
        <w:rPr>
          <w:rFonts w:ascii="Arial" w:hAnsi="Arial"/>
        </w:rPr>
      </w:pPr>
      <w:r>
        <w:rPr>
          <w:rFonts w:ascii="Arial" w:hAnsi="Arial"/>
        </w:rPr>
        <w:t xml:space="preserve">                              </w:t>
      </w:r>
      <w:r w:rsidRPr="0029503C">
        <w:rPr>
          <w:rFonts w:ascii="Arial" w:hAnsi="Arial"/>
        </w:rPr>
        <w:t>PL/24/2256/FA - 25 Snowhill Cottages </w:t>
      </w:r>
    </w:p>
    <w:p w14:paraId="2C75675D" w14:textId="77777777" w:rsidR="00714DF1" w:rsidRDefault="00714DF1" w:rsidP="00714DF1">
      <w:pPr>
        <w:pStyle w:val="Standard"/>
        <w:tabs>
          <w:tab w:val="left" w:pos="2032"/>
        </w:tabs>
        <w:rPr>
          <w:rFonts w:ascii="Arial" w:hAnsi="Arial"/>
        </w:rPr>
      </w:pPr>
      <w:r>
        <w:rPr>
          <w:rFonts w:ascii="Arial" w:hAnsi="Arial"/>
        </w:rPr>
        <w:lastRenderedPageBreak/>
        <w:tab/>
      </w:r>
      <w:r w:rsidRPr="0029503C">
        <w:rPr>
          <w:rFonts w:ascii="Arial" w:hAnsi="Arial"/>
        </w:rPr>
        <w:t>PL/24/2158/FA - 3 Oak Farm Cottages</w:t>
      </w:r>
    </w:p>
    <w:p w14:paraId="2F0B2484" w14:textId="77777777" w:rsidR="00714DF1" w:rsidRDefault="00714DF1" w:rsidP="00714DF1">
      <w:pPr>
        <w:pStyle w:val="Standard"/>
        <w:tabs>
          <w:tab w:val="left" w:pos="2032"/>
        </w:tabs>
        <w:rPr>
          <w:rFonts w:ascii="Arial" w:hAnsi="Arial"/>
        </w:rPr>
      </w:pPr>
      <w:r>
        <w:rPr>
          <w:rFonts w:ascii="Arial" w:hAnsi="Arial"/>
        </w:rPr>
        <w:tab/>
      </w:r>
      <w:r w:rsidRPr="0029503C">
        <w:rPr>
          <w:rFonts w:ascii="Arial" w:hAnsi="Arial"/>
        </w:rPr>
        <w:t>PL/24/0720/FA - 1 Grove Farm Cottage</w:t>
      </w:r>
      <w:r>
        <w:rPr>
          <w:rFonts w:ascii="Arial" w:hAnsi="Arial"/>
        </w:rPr>
        <w:t>s</w:t>
      </w:r>
    </w:p>
    <w:p w14:paraId="5984AB9A" w14:textId="77777777" w:rsidR="00714DF1" w:rsidRDefault="00714DF1" w:rsidP="00714DF1">
      <w:pPr>
        <w:pStyle w:val="Standard"/>
        <w:tabs>
          <w:tab w:val="left" w:pos="2032"/>
        </w:tabs>
        <w:rPr>
          <w:rFonts w:ascii="Arial" w:hAnsi="Arial"/>
        </w:rPr>
      </w:pPr>
      <w:r>
        <w:rPr>
          <w:rFonts w:ascii="Arial" w:hAnsi="Arial"/>
        </w:rPr>
        <w:tab/>
      </w:r>
      <w:r w:rsidRPr="00805D8C">
        <w:rPr>
          <w:rFonts w:ascii="Arial" w:hAnsi="Arial" w:hint="eastAsia"/>
        </w:rPr>
        <w:t>PL/24/2566/FA</w:t>
      </w:r>
      <w:r w:rsidRPr="0029503C">
        <w:rPr>
          <w:rFonts w:ascii="Arial" w:hAnsi="Arial" w:hint="eastAsia"/>
        </w:rPr>
        <w:t>2</w:t>
      </w:r>
      <w:r>
        <w:rPr>
          <w:rFonts w:ascii="Arial" w:hAnsi="Arial"/>
        </w:rPr>
        <w:t xml:space="preserve"> -</w:t>
      </w:r>
      <w:r w:rsidRPr="0029503C">
        <w:rPr>
          <w:rFonts w:ascii="Arial" w:hAnsi="Arial" w:hint="eastAsia"/>
        </w:rPr>
        <w:t xml:space="preserve"> Council Houses, Village Road</w:t>
      </w:r>
    </w:p>
    <w:p w14:paraId="5FCF595E" w14:textId="51B81001" w:rsidR="00714DF1" w:rsidRPr="00205138" w:rsidRDefault="00714DF1" w:rsidP="00714DF1">
      <w:pPr>
        <w:pStyle w:val="Standard"/>
        <w:tabs>
          <w:tab w:val="left" w:pos="2032"/>
        </w:tabs>
        <w:rPr>
          <w:rFonts w:ascii="Arial" w:hAnsi="Arial"/>
          <w:i/>
          <w:iCs/>
        </w:rPr>
      </w:pPr>
      <w:r>
        <w:rPr>
          <w:rFonts w:ascii="Arial" w:hAnsi="Arial"/>
        </w:rPr>
        <w:tab/>
      </w:r>
      <w:r w:rsidRPr="00805D8C">
        <w:rPr>
          <w:rFonts w:ascii="Arial" w:hAnsi="Arial"/>
        </w:rPr>
        <w:t xml:space="preserve">PL/24/2320/FA </w:t>
      </w:r>
      <w:r>
        <w:rPr>
          <w:rFonts w:ascii="Arial" w:hAnsi="Arial"/>
        </w:rPr>
        <w:t>–</w:t>
      </w:r>
      <w:r w:rsidRPr="00805D8C">
        <w:rPr>
          <w:rFonts w:ascii="Arial" w:hAnsi="Arial"/>
        </w:rPr>
        <w:t xml:space="preserve"> Araluen</w:t>
      </w:r>
      <w:r>
        <w:rPr>
          <w:rFonts w:ascii="Arial" w:hAnsi="Arial"/>
        </w:rPr>
        <w:t>,</w:t>
      </w:r>
      <w:r w:rsidRPr="00805D8C">
        <w:rPr>
          <w:rFonts w:ascii="Arial" w:hAnsi="Arial"/>
        </w:rPr>
        <w:t xml:space="preserve"> Hog Lane</w:t>
      </w:r>
    </w:p>
    <w:p w14:paraId="7E117EC5" w14:textId="77777777" w:rsidR="00163319" w:rsidRDefault="00163319" w:rsidP="00163319">
      <w:pPr>
        <w:pStyle w:val="Standard"/>
        <w:tabs>
          <w:tab w:val="left" w:pos="2032"/>
        </w:tabs>
        <w:rPr>
          <w:rFonts w:ascii="Arial" w:hAnsi="Arial"/>
        </w:rPr>
      </w:pPr>
    </w:p>
    <w:p w14:paraId="7C8EC481" w14:textId="27216DB9" w:rsidR="0003794C" w:rsidRPr="0003794C" w:rsidRDefault="0003794C" w:rsidP="0003794C">
      <w:pPr>
        <w:contextualSpacing/>
        <w:jc w:val="center"/>
        <w:rPr>
          <w:rFonts w:ascii="Arial" w:hAnsi="Arial" w:cs="Arial"/>
          <w:b/>
          <w:bCs/>
          <w:sz w:val="32"/>
          <w:szCs w:val="32"/>
          <w:u w:val="single"/>
        </w:rPr>
      </w:pPr>
      <w:r w:rsidRPr="0003794C">
        <w:rPr>
          <w:rFonts w:ascii="Arial" w:hAnsi="Arial" w:cs="Arial"/>
          <w:b/>
          <w:bCs/>
          <w:sz w:val="32"/>
          <w:szCs w:val="32"/>
          <w:u w:val="single"/>
        </w:rPr>
        <w:t>List of Councillors</w:t>
      </w:r>
    </w:p>
    <w:p w14:paraId="47BEBD46" w14:textId="4E082953" w:rsidR="0003794C" w:rsidRDefault="0003794C" w:rsidP="0003794C">
      <w:pPr>
        <w:shd w:val="clear" w:color="auto" w:fill="FFFFFF"/>
        <w:spacing w:after="0" w:line="240" w:lineRule="auto"/>
        <w:textAlignment w:val="baseline"/>
        <w:rPr>
          <w:rFonts w:ascii="Arial" w:eastAsia="Times New Roman" w:hAnsi="Arial" w:cs="Arial"/>
          <w:color w:val="111111"/>
          <w:sz w:val="24"/>
          <w:szCs w:val="24"/>
          <w:lang w:eastAsia="en-GB"/>
        </w:rPr>
      </w:pPr>
    </w:p>
    <w:p w14:paraId="2A2631EA" w14:textId="7777777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4"/>
          <w:szCs w:val="24"/>
          <w:lang w:eastAsia="en-GB"/>
        </w:rPr>
      </w:pPr>
    </w:p>
    <w:p w14:paraId="7B7008F5"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Mike Smith – Chairman</w:t>
      </w:r>
    </w:p>
    <w:p w14:paraId="141499BD"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msmith63@outlook.com</w:t>
      </w:r>
    </w:p>
    <w:p w14:paraId="755AAF83"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07768 694529</w:t>
      </w:r>
    </w:p>
    <w:p w14:paraId="330C3C36" w14:textId="1762897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776EB4C3"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Roger Watts – Vice Chair</w:t>
      </w:r>
    </w:p>
    <w:p w14:paraId="6D19922D"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roger.watts@tridentbc.com</w:t>
      </w:r>
    </w:p>
    <w:p w14:paraId="0909B393"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01494 773334</w:t>
      </w:r>
    </w:p>
    <w:p w14:paraId="543ABF2E" w14:textId="3A40695B"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6CC52B10" w14:textId="136D92B1"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Mark Broschomb- Councillor</w:t>
      </w:r>
      <w:r>
        <w:rPr>
          <w:rFonts w:ascii="Arial" w:eastAsia="Times New Roman" w:hAnsi="Arial" w:cs="Arial"/>
          <w:color w:val="111111"/>
          <w:sz w:val="28"/>
          <w:szCs w:val="28"/>
          <w:lang w:eastAsia="en-GB"/>
        </w:rPr>
        <w:t xml:space="preserve"> (Whelpley Hill)</w:t>
      </w:r>
    </w:p>
    <w:p w14:paraId="6311FF78"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m.broschomb@btinternet.com</w:t>
      </w:r>
    </w:p>
    <w:p w14:paraId="448285C5" w14:textId="1FBFEC95"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 xml:space="preserve">Telephone: </w:t>
      </w:r>
      <w:r w:rsidR="00354ADD" w:rsidRPr="00354ADD">
        <w:rPr>
          <w:rFonts w:ascii="Arial" w:eastAsia="Times New Roman" w:hAnsi="Arial" w:cs="Arial"/>
          <w:color w:val="111111"/>
          <w:sz w:val="28"/>
          <w:szCs w:val="28"/>
          <w:lang w:eastAsia="en-GB"/>
        </w:rPr>
        <w:t>01442 879971</w:t>
      </w:r>
    </w:p>
    <w:p w14:paraId="7C237D1C" w14:textId="0239D2A5"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78839693" w14:textId="0A2D7658"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Jenni</w:t>
      </w:r>
      <w:r w:rsidR="001E2F35">
        <w:rPr>
          <w:rFonts w:ascii="Arial" w:eastAsia="Times New Roman" w:hAnsi="Arial" w:cs="Arial"/>
          <w:color w:val="111111"/>
          <w:sz w:val="28"/>
          <w:szCs w:val="28"/>
          <w:lang w:eastAsia="en-GB"/>
        </w:rPr>
        <w:t>e</w:t>
      </w:r>
      <w:r w:rsidRPr="0003794C">
        <w:rPr>
          <w:rFonts w:ascii="Arial" w:eastAsia="Times New Roman" w:hAnsi="Arial" w:cs="Arial"/>
          <w:color w:val="111111"/>
          <w:sz w:val="28"/>
          <w:szCs w:val="28"/>
          <w:lang w:eastAsia="en-GB"/>
        </w:rPr>
        <w:t xml:space="preserve"> Cahill – Councillor</w:t>
      </w:r>
      <w:r>
        <w:rPr>
          <w:rFonts w:ascii="Arial" w:eastAsia="Times New Roman" w:hAnsi="Arial" w:cs="Arial"/>
          <w:color w:val="111111"/>
          <w:sz w:val="28"/>
          <w:szCs w:val="28"/>
          <w:lang w:eastAsia="en-GB"/>
        </w:rPr>
        <w:t xml:space="preserve"> (</w:t>
      </w:r>
      <w:r w:rsidR="004556D4">
        <w:rPr>
          <w:rFonts w:ascii="Arial" w:eastAsia="Times New Roman" w:hAnsi="Arial" w:cs="Arial"/>
          <w:color w:val="111111"/>
          <w:sz w:val="28"/>
          <w:szCs w:val="28"/>
          <w:lang w:eastAsia="en-GB"/>
        </w:rPr>
        <w:t>Ashley Green</w:t>
      </w:r>
      <w:r>
        <w:rPr>
          <w:rFonts w:ascii="Arial" w:eastAsia="Times New Roman" w:hAnsi="Arial" w:cs="Arial"/>
          <w:color w:val="111111"/>
          <w:sz w:val="28"/>
          <w:szCs w:val="28"/>
          <w:lang w:eastAsia="en-GB"/>
        </w:rPr>
        <w:t>)</w:t>
      </w:r>
    </w:p>
    <w:p w14:paraId="6B348BE5" w14:textId="12834FC9"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jenni</w:t>
      </w:r>
      <w:r w:rsidR="001E2F35">
        <w:rPr>
          <w:rFonts w:ascii="Arial" w:eastAsia="Times New Roman" w:hAnsi="Arial" w:cs="Arial"/>
          <w:color w:val="111111"/>
          <w:sz w:val="28"/>
          <w:szCs w:val="28"/>
          <w:lang w:eastAsia="en-GB"/>
        </w:rPr>
        <w:t>e</w:t>
      </w:r>
      <w:r w:rsidRPr="0003794C">
        <w:rPr>
          <w:rFonts w:ascii="Arial" w:eastAsia="Times New Roman" w:hAnsi="Arial" w:cs="Arial"/>
          <w:color w:val="111111"/>
          <w:sz w:val="28"/>
          <w:szCs w:val="28"/>
          <w:lang w:eastAsia="en-GB"/>
        </w:rPr>
        <w:t>.cahill@icloud.com</w:t>
      </w:r>
    </w:p>
    <w:p w14:paraId="59E7D231" w14:textId="77777777" w:rsid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07894293905</w:t>
      </w:r>
    </w:p>
    <w:p w14:paraId="78EFC898" w14:textId="77777777" w:rsidR="004556D4" w:rsidRDefault="004556D4" w:rsidP="0003794C">
      <w:pPr>
        <w:spacing w:after="0" w:line="240" w:lineRule="auto"/>
        <w:textAlignment w:val="baseline"/>
        <w:rPr>
          <w:rFonts w:ascii="Arial" w:eastAsia="Times New Roman" w:hAnsi="Arial" w:cs="Arial"/>
          <w:color w:val="111111"/>
          <w:sz w:val="28"/>
          <w:szCs w:val="28"/>
          <w:lang w:eastAsia="en-GB"/>
        </w:rPr>
      </w:pPr>
    </w:p>
    <w:p w14:paraId="1B6B2492" w14:textId="77777777" w:rsidR="004556D4" w:rsidRPr="0003794C" w:rsidRDefault="004556D4" w:rsidP="004556D4">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Geoff Cullingham- Councillor</w:t>
      </w:r>
      <w:r>
        <w:rPr>
          <w:rFonts w:ascii="Arial" w:eastAsia="Times New Roman" w:hAnsi="Arial" w:cs="Arial"/>
          <w:color w:val="111111"/>
          <w:sz w:val="28"/>
          <w:szCs w:val="28"/>
          <w:lang w:eastAsia="en-GB"/>
        </w:rPr>
        <w:t xml:space="preserve"> (Ashley Green)</w:t>
      </w:r>
    </w:p>
    <w:p w14:paraId="7866BC4B" w14:textId="77777777" w:rsidR="004556D4" w:rsidRDefault="004556D4" w:rsidP="004556D4">
      <w:pPr>
        <w:contextualSpacing/>
        <w:rPr>
          <w:rFonts w:ascii="Arial" w:hAnsi="Arial" w:cs="Arial"/>
          <w:sz w:val="28"/>
          <w:szCs w:val="28"/>
        </w:rPr>
      </w:pPr>
      <w:r w:rsidRPr="0003794C">
        <w:rPr>
          <w:rFonts w:ascii="Arial" w:hAnsi="Arial" w:cs="Arial"/>
          <w:sz w:val="28"/>
          <w:szCs w:val="28"/>
        </w:rPr>
        <w:t>geoffcullingham@gmail.com</w:t>
      </w:r>
    </w:p>
    <w:p w14:paraId="18527F7C" w14:textId="77777777" w:rsidR="004556D4" w:rsidRDefault="004556D4" w:rsidP="004556D4">
      <w:pPr>
        <w:contextualSpacing/>
        <w:rPr>
          <w:rFonts w:ascii="Arial" w:hAnsi="Arial" w:cs="Arial"/>
          <w:sz w:val="28"/>
          <w:szCs w:val="28"/>
        </w:rPr>
      </w:pPr>
      <w:r>
        <w:rPr>
          <w:rFonts w:ascii="Arial" w:hAnsi="Arial" w:cs="Arial"/>
          <w:sz w:val="28"/>
          <w:szCs w:val="28"/>
        </w:rPr>
        <w:t>Telephone: 07768 927789</w:t>
      </w:r>
    </w:p>
    <w:p w14:paraId="78562234" w14:textId="77777777" w:rsidR="004556D4" w:rsidRDefault="004556D4" w:rsidP="0003794C">
      <w:pPr>
        <w:spacing w:after="0" w:line="240" w:lineRule="auto"/>
        <w:textAlignment w:val="baseline"/>
        <w:rPr>
          <w:rFonts w:ascii="Arial" w:eastAsia="Times New Roman" w:hAnsi="Arial" w:cs="Arial"/>
          <w:color w:val="111111"/>
          <w:sz w:val="28"/>
          <w:szCs w:val="28"/>
          <w:lang w:eastAsia="en-GB"/>
        </w:rPr>
      </w:pPr>
    </w:p>
    <w:p w14:paraId="5F5A1B73" w14:textId="55766B4E" w:rsidR="004556D4" w:rsidRDefault="004556D4" w:rsidP="0003794C">
      <w:pPr>
        <w:spacing w:after="0" w:line="240" w:lineRule="auto"/>
        <w:textAlignment w:val="baseline"/>
        <w:rPr>
          <w:rFonts w:ascii="Arial" w:eastAsia="Times New Roman" w:hAnsi="Arial" w:cs="Arial"/>
          <w:color w:val="111111"/>
          <w:sz w:val="28"/>
          <w:szCs w:val="28"/>
          <w:lang w:eastAsia="en-GB"/>
        </w:rPr>
      </w:pPr>
      <w:r>
        <w:rPr>
          <w:rFonts w:ascii="Arial" w:eastAsia="Times New Roman" w:hAnsi="Arial" w:cs="Arial"/>
          <w:color w:val="111111"/>
          <w:sz w:val="28"/>
          <w:szCs w:val="28"/>
          <w:lang w:eastAsia="en-GB"/>
        </w:rPr>
        <w:t>Rodney Tucker- Councillor (Whelpley Hill)</w:t>
      </w:r>
    </w:p>
    <w:p w14:paraId="6171B652" w14:textId="3F7462B7" w:rsidR="004556D4" w:rsidRPr="004556D4" w:rsidRDefault="004556D4" w:rsidP="004556D4">
      <w:pPr>
        <w:contextualSpacing/>
        <w:rPr>
          <w:rFonts w:ascii="Arial" w:hAnsi="Arial" w:cs="Arial"/>
          <w:sz w:val="28"/>
          <w:szCs w:val="28"/>
        </w:rPr>
      </w:pPr>
      <w:hyperlink r:id="rId6" w:tgtFrame="_blank" w:history="1">
        <w:r w:rsidRPr="004556D4">
          <w:rPr>
            <w:rFonts w:ascii="Arial" w:hAnsi="Arial" w:cs="Arial"/>
            <w:sz w:val="28"/>
            <w:szCs w:val="28"/>
          </w:rPr>
          <w:t>rodtucker@sky.com</w:t>
        </w:r>
      </w:hyperlink>
    </w:p>
    <w:p w14:paraId="2D778156" w14:textId="3DA92318" w:rsidR="0003794C" w:rsidRDefault="004556D4" w:rsidP="0003794C">
      <w:pPr>
        <w:shd w:val="clear" w:color="auto" w:fill="FFFFFF"/>
        <w:spacing w:after="0" w:line="240" w:lineRule="auto"/>
        <w:textAlignment w:val="baseline"/>
        <w:rPr>
          <w:rFonts w:ascii="Arial" w:hAnsi="Arial" w:cs="Arial"/>
          <w:sz w:val="28"/>
          <w:szCs w:val="28"/>
        </w:rPr>
      </w:pPr>
      <w:r>
        <w:rPr>
          <w:rFonts w:ascii="Arial" w:hAnsi="Arial" w:cs="Arial"/>
          <w:sz w:val="28"/>
          <w:szCs w:val="28"/>
        </w:rPr>
        <w:t xml:space="preserve">Telephone: </w:t>
      </w:r>
      <w:r w:rsidRPr="004556D4">
        <w:rPr>
          <w:rFonts w:ascii="Arial" w:hAnsi="Arial" w:cs="Arial"/>
          <w:sz w:val="28"/>
          <w:szCs w:val="28"/>
        </w:rPr>
        <w:t>07881906777</w:t>
      </w:r>
    </w:p>
    <w:p w14:paraId="1FF4A075" w14:textId="77777777" w:rsidR="004556D4" w:rsidRPr="0003794C" w:rsidRDefault="004556D4"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5CA98A6B" w14:textId="7EAB4C7C"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Chris Woodhouse- Councillor</w:t>
      </w:r>
      <w:r>
        <w:rPr>
          <w:rFonts w:ascii="Arial" w:eastAsia="Times New Roman" w:hAnsi="Arial" w:cs="Arial"/>
          <w:color w:val="111111"/>
          <w:sz w:val="28"/>
          <w:szCs w:val="28"/>
          <w:lang w:eastAsia="en-GB"/>
        </w:rPr>
        <w:t xml:space="preserve"> (Ashley Green)</w:t>
      </w:r>
    </w:p>
    <w:p w14:paraId="6F302454" w14:textId="7777777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chriswoodhouse@live.co.uk</w:t>
      </w:r>
    </w:p>
    <w:p w14:paraId="529203C1" w14:textId="45920DE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07775 821314</w:t>
      </w:r>
    </w:p>
    <w:p w14:paraId="14DA2977" w14:textId="7777777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1075720E" w14:textId="656035DD"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Nick Southw</w:t>
      </w:r>
      <w:r w:rsidR="00BB1D4E">
        <w:rPr>
          <w:rFonts w:ascii="Arial" w:eastAsia="Times New Roman" w:hAnsi="Arial" w:cs="Arial"/>
          <w:color w:val="111111"/>
          <w:sz w:val="28"/>
          <w:szCs w:val="28"/>
          <w:lang w:eastAsia="en-GB"/>
        </w:rPr>
        <w:t>orth</w:t>
      </w:r>
      <w:r w:rsidRPr="0003794C">
        <w:rPr>
          <w:rFonts w:ascii="Arial" w:eastAsia="Times New Roman" w:hAnsi="Arial" w:cs="Arial"/>
          <w:color w:val="111111"/>
          <w:sz w:val="28"/>
          <w:szCs w:val="28"/>
          <w:lang w:eastAsia="en-GB"/>
        </w:rPr>
        <w:t>- (County Councillor)</w:t>
      </w:r>
    </w:p>
    <w:p w14:paraId="04A542EE"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Nick.Southworth@buckinghamshire.gov.uk</w:t>
      </w:r>
    </w:p>
    <w:p w14:paraId="28E81693" w14:textId="5CA891FC"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p>
    <w:p w14:paraId="49F54BCF" w14:textId="0E9C4C3F"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Nicky Buckle- Parish Clerk</w:t>
      </w:r>
    </w:p>
    <w:p w14:paraId="1D25C742" w14:textId="731631FA" w:rsid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 xml:space="preserve">Ashleygreen.clerk@gmail.com </w:t>
      </w:r>
    </w:p>
    <w:p w14:paraId="708BA422" w14:textId="0FAAEBED" w:rsidR="00A152CF" w:rsidRPr="00584F47" w:rsidRDefault="00830615" w:rsidP="00584F47">
      <w:pPr>
        <w:spacing w:after="0" w:line="240" w:lineRule="auto"/>
        <w:textAlignment w:val="baseline"/>
        <w:rPr>
          <w:rFonts w:ascii="Arial" w:eastAsia="Times New Roman" w:hAnsi="Arial" w:cs="Arial"/>
          <w:color w:val="111111"/>
          <w:sz w:val="28"/>
          <w:szCs w:val="28"/>
          <w:lang w:eastAsia="en-GB"/>
        </w:rPr>
      </w:pPr>
      <w:r>
        <w:rPr>
          <w:rFonts w:ascii="Arial" w:eastAsia="Times New Roman" w:hAnsi="Arial" w:cs="Arial"/>
          <w:color w:val="111111"/>
          <w:sz w:val="28"/>
          <w:szCs w:val="28"/>
          <w:lang w:eastAsia="en-GB"/>
        </w:rPr>
        <w:t>Telephone: 07815 957311</w:t>
      </w:r>
    </w:p>
    <w:sectPr w:rsidR="00A152CF" w:rsidRPr="00584F47" w:rsidSect="00627A3E">
      <w:type w:val="continuous"/>
      <w:pgSz w:w="11906" w:h="16838"/>
      <w:pgMar w:top="1440" w:right="1440" w:bottom="1440" w:left="1440" w:header="708" w:footer="708" w:gutter="0"/>
      <w:cols w:sep="1" w:space="736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roman"/>
    <w:pitch w:val="variable"/>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A0E75"/>
    <w:multiLevelType w:val="hybridMultilevel"/>
    <w:tmpl w:val="7EC4CA24"/>
    <w:lvl w:ilvl="0" w:tplc="08090001">
      <w:start w:val="1"/>
      <w:numFmt w:val="bullet"/>
      <w:lvlText w:val=""/>
      <w:lvlJc w:val="left"/>
      <w:pPr>
        <w:ind w:left="1040" w:hanging="360"/>
      </w:pPr>
      <w:rPr>
        <w:rFonts w:ascii="Symbol" w:hAnsi="Symbol" w:hint="default"/>
      </w:rPr>
    </w:lvl>
    <w:lvl w:ilvl="1" w:tplc="08090003" w:tentative="1">
      <w:start w:val="1"/>
      <w:numFmt w:val="bullet"/>
      <w:lvlText w:val="o"/>
      <w:lvlJc w:val="left"/>
      <w:pPr>
        <w:ind w:left="1760" w:hanging="360"/>
      </w:pPr>
      <w:rPr>
        <w:rFonts w:ascii="Courier New" w:hAnsi="Courier New" w:cs="Courier New" w:hint="default"/>
      </w:rPr>
    </w:lvl>
    <w:lvl w:ilvl="2" w:tplc="08090005" w:tentative="1">
      <w:start w:val="1"/>
      <w:numFmt w:val="bullet"/>
      <w:lvlText w:val=""/>
      <w:lvlJc w:val="left"/>
      <w:pPr>
        <w:ind w:left="2480" w:hanging="360"/>
      </w:pPr>
      <w:rPr>
        <w:rFonts w:ascii="Wingdings" w:hAnsi="Wingdings" w:hint="default"/>
      </w:rPr>
    </w:lvl>
    <w:lvl w:ilvl="3" w:tplc="08090001" w:tentative="1">
      <w:start w:val="1"/>
      <w:numFmt w:val="bullet"/>
      <w:lvlText w:val=""/>
      <w:lvlJc w:val="left"/>
      <w:pPr>
        <w:ind w:left="3200" w:hanging="360"/>
      </w:pPr>
      <w:rPr>
        <w:rFonts w:ascii="Symbol" w:hAnsi="Symbol" w:hint="default"/>
      </w:rPr>
    </w:lvl>
    <w:lvl w:ilvl="4" w:tplc="08090003" w:tentative="1">
      <w:start w:val="1"/>
      <w:numFmt w:val="bullet"/>
      <w:lvlText w:val="o"/>
      <w:lvlJc w:val="left"/>
      <w:pPr>
        <w:ind w:left="3920" w:hanging="360"/>
      </w:pPr>
      <w:rPr>
        <w:rFonts w:ascii="Courier New" w:hAnsi="Courier New" w:cs="Courier New" w:hint="default"/>
      </w:rPr>
    </w:lvl>
    <w:lvl w:ilvl="5" w:tplc="08090005" w:tentative="1">
      <w:start w:val="1"/>
      <w:numFmt w:val="bullet"/>
      <w:lvlText w:val=""/>
      <w:lvlJc w:val="left"/>
      <w:pPr>
        <w:ind w:left="4640" w:hanging="360"/>
      </w:pPr>
      <w:rPr>
        <w:rFonts w:ascii="Wingdings" w:hAnsi="Wingdings" w:hint="default"/>
      </w:rPr>
    </w:lvl>
    <w:lvl w:ilvl="6" w:tplc="08090001" w:tentative="1">
      <w:start w:val="1"/>
      <w:numFmt w:val="bullet"/>
      <w:lvlText w:val=""/>
      <w:lvlJc w:val="left"/>
      <w:pPr>
        <w:ind w:left="5360" w:hanging="360"/>
      </w:pPr>
      <w:rPr>
        <w:rFonts w:ascii="Symbol" w:hAnsi="Symbol" w:hint="default"/>
      </w:rPr>
    </w:lvl>
    <w:lvl w:ilvl="7" w:tplc="08090003" w:tentative="1">
      <w:start w:val="1"/>
      <w:numFmt w:val="bullet"/>
      <w:lvlText w:val="o"/>
      <w:lvlJc w:val="left"/>
      <w:pPr>
        <w:ind w:left="6080" w:hanging="360"/>
      </w:pPr>
      <w:rPr>
        <w:rFonts w:ascii="Courier New" w:hAnsi="Courier New" w:cs="Courier New" w:hint="default"/>
      </w:rPr>
    </w:lvl>
    <w:lvl w:ilvl="8" w:tplc="08090005" w:tentative="1">
      <w:start w:val="1"/>
      <w:numFmt w:val="bullet"/>
      <w:lvlText w:val=""/>
      <w:lvlJc w:val="left"/>
      <w:pPr>
        <w:ind w:left="6800" w:hanging="360"/>
      </w:pPr>
      <w:rPr>
        <w:rFonts w:ascii="Wingdings" w:hAnsi="Wingdings" w:hint="default"/>
      </w:rPr>
    </w:lvl>
  </w:abstractNum>
  <w:abstractNum w:abstractNumId="1" w15:restartNumberingAfterBreak="0">
    <w:nsid w:val="0A865B64"/>
    <w:multiLevelType w:val="hybridMultilevel"/>
    <w:tmpl w:val="86A4E4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433AAB"/>
    <w:multiLevelType w:val="hybridMultilevel"/>
    <w:tmpl w:val="C284C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E74222"/>
    <w:multiLevelType w:val="hybridMultilevel"/>
    <w:tmpl w:val="A71C854E"/>
    <w:lvl w:ilvl="0" w:tplc="08090001">
      <w:start w:val="1"/>
      <w:numFmt w:val="bullet"/>
      <w:lvlText w:val=""/>
      <w:lvlJc w:val="left"/>
      <w:pPr>
        <w:ind w:left="2138" w:hanging="360"/>
      </w:pPr>
      <w:rPr>
        <w:rFonts w:ascii="Symbol" w:hAnsi="Symbol"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4" w15:restartNumberingAfterBreak="0">
    <w:nsid w:val="21723F7C"/>
    <w:multiLevelType w:val="hybridMultilevel"/>
    <w:tmpl w:val="812008FE"/>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5" w15:restartNumberingAfterBreak="0">
    <w:nsid w:val="2FD65A2C"/>
    <w:multiLevelType w:val="hybridMultilevel"/>
    <w:tmpl w:val="74A0A0D2"/>
    <w:lvl w:ilvl="0" w:tplc="F3689C02">
      <w:numFmt w:val="bullet"/>
      <w:lvlText w:val="-"/>
      <w:lvlJc w:val="left"/>
      <w:pPr>
        <w:ind w:left="1778" w:hanging="360"/>
      </w:pPr>
      <w:rPr>
        <w:rFonts w:ascii="Liberation Serif" w:eastAsia="Times New Roman" w:hAnsi="Liberation Serif" w:cs="Times New Roman" w:hint="default"/>
      </w:rPr>
    </w:lvl>
    <w:lvl w:ilvl="1" w:tplc="08090003" w:tentative="1">
      <w:start w:val="1"/>
      <w:numFmt w:val="bullet"/>
      <w:lvlText w:val="o"/>
      <w:lvlJc w:val="left"/>
      <w:pPr>
        <w:ind w:left="2498" w:hanging="360"/>
      </w:pPr>
      <w:rPr>
        <w:rFonts w:ascii="Courier New" w:hAnsi="Courier New" w:cs="Courier New" w:hint="default"/>
      </w:rPr>
    </w:lvl>
    <w:lvl w:ilvl="2" w:tplc="08090005" w:tentative="1">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abstractNum w:abstractNumId="6" w15:restartNumberingAfterBreak="0">
    <w:nsid w:val="385D1483"/>
    <w:multiLevelType w:val="hybridMultilevel"/>
    <w:tmpl w:val="1166F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90A0110"/>
    <w:multiLevelType w:val="hybridMultilevel"/>
    <w:tmpl w:val="D3282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9B80BD3"/>
    <w:multiLevelType w:val="hybridMultilevel"/>
    <w:tmpl w:val="97422AD2"/>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9" w15:restartNumberingAfterBreak="0">
    <w:nsid w:val="3A2A204B"/>
    <w:multiLevelType w:val="hybridMultilevel"/>
    <w:tmpl w:val="125A7B58"/>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10" w15:restartNumberingAfterBreak="0">
    <w:nsid w:val="41FE7A33"/>
    <w:multiLevelType w:val="hybridMultilevel"/>
    <w:tmpl w:val="7BC00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0A6190"/>
    <w:multiLevelType w:val="hybridMultilevel"/>
    <w:tmpl w:val="4C9A05F8"/>
    <w:lvl w:ilvl="0" w:tplc="08090001">
      <w:start w:val="1"/>
      <w:numFmt w:val="bullet"/>
      <w:lvlText w:val=""/>
      <w:lvlJc w:val="left"/>
      <w:pPr>
        <w:ind w:left="578" w:hanging="360"/>
      </w:pPr>
      <w:rPr>
        <w:rFonts w:ascii="Symbol" w:hAnsi="Symbol" w:hint="default"/>
      </w:rPr>
    </w:lvl>
    <w:lvl w:ilvl="1" w:tplc="08090003">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12" w15:restartNumberingAfterBreak="0">
    <w:nsid w:val="4C33738C"/>
    <w:multiLevelType w:val="hybridMultilevel"/>
    <w:tmpl w:val="B3EAA128"/>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560B298D"/>
    <w:multiLevelType w:val="hybridMultilevel"/>
    <w:tmpl w:val="B4329748"/>
    <w:lvl w:ilvl="0" w:tplc="68A61CB6">
      <w:start w:val="2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C51470D"/>
    <w:multiLevelType w:val="hybridMultilevel"/>
    <w:tmpl w:val="FCC4B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D0672F8"/>
    <w:multiLevelType w:val="hybridMultilevel"/>
    <w:tmpl w:val="59EC1BB0"/>
    <w:lvl w:ilvl="0" w:tplc="8EDE6A60">
      <w:start w:val="1"/>
      <w:numFmt w:val="bullet"/>
      <w:lvlText w:val=""/>
      <w:lvlJc w:val="left"/>
      <w:pPr>
        <w:ind w:left="1298" w:hanging="360"/>
      </w:pPr>
      <w:rPr>
        <w:rFonts w:ascii="Symbol" w:hAnsi="Symbol" w:hint="default"/>
        <w:color w:val="auto"/>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16" w15:restartNumberingAfterBreak="0">
    <w:nsid w:val="61792433"/>
    <w:multiLevelType w:val="hybridMultilevel"/>
    <w:tmpl w:val="3E6035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D940F73"/>
    <w:multiLevelType w:val="hybridMultilevel"/>
    <w:tmpl w:val="AEC8D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3124CA7"/>
    <w:multiLevelType w:val="hybridMultilevel"/>
    <w:tmpl w:val="23944E2E"/>
    <w:lvl w:ilvl="0" w:tplc="0809000F">
      <w:start w:val="1"/>
      <w:numFmt w:val="decimal"/>
      <w:lvlText w:val="%1."/>
      <w:lvlJc w:val="left"/>
      <w:pPr>
        <w:ind w:left="720" w:hanging="360"/>
      </w:pPr>
      <w:rPr>
        <w:rFonts w:hint="default"/>
      </w:rPr>
    </w:lvl>
    <w:lvl w:ilvl="1" w:tplc="BD645C26">
      <w:start w:val="1"/>
      <w:numFmt w:val="lowerLetter"/>
      <w:lvlText w:val="%2."/>
      <w:lvlJc w:val="left"/>
      <w:pPr>
        <w:ind w:left="1440" w:hanging="360"/>
      </w:pPr>
      <w:rPr>
        <w:b/>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79F174ED"/>
    <w:multiLevelType w:val="hybridMultilevel"/>
    <w:tmpl w:val="E52A2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8895446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59640524">
    <w:abstractNumId w:val="18"/>
  </w:num>
  <w:num w:numId="3" w16cid:durableId="780030086">
    <w:abstractNumId w:val="2"/>
  </w:num>
  <w:num w:numId="4" w16cid:durableId="1155293800">
    <w:abstractNumId w:val="12"/>
  </w:num>
  <w:num w:numId="5" w16cid:durableId="2063669928">
    <w:abstractNumId w:val="0"/>
  </w:num>
  <w:num w:numId="6" w16cid:durableId="1138231246">
    <w:abstractNumId w:val="15"/>
  </w:num>
  <w:num w:numId="7" w16cid:durableId="88234827">
    <w:abstractNumId w:val="19"/>
  </w:num>
  <w:num w:numId="8" w16cid:durableId="1531600790">
    <w:abstractNumId w:val="6"/>
  </w:num>
  <w:num w:numId="9" w16cid:durableId="16154483">
    <w:abstractNumId w:val="9"/>
  </w:num>
  <w:num w:numId="10" w16cid:durableId="506946051">
    <w:abstractNumId w:val="11"/>
  </w:num>
  <w:num w:numId="11" w16cid:durableId="1201478956">
    <w:abstractNumId w:val="4"/>
  </w:num>
  <w:num w:numId="12" w16cid:durableId="520555972">
    <w:abstractNumId w:val="8"/>
  </w:num>
  <w:num w:numId="13" w16cid:durableId="785344814">
    <w:abstractNumId w:val="1"/>
  </w:num>
  <w:num w:numId="14" w16cid:durableId="890842621">
    <w:abstractNumId w:val="16"/>
  </w:num>
  <w:num w:numId="15" w16cid:durableId="424226238">
    <w:abstractNumId w:val="10"/>
  </w:num>
  <w:num w:numId="16" w16cid:durableId="485558759">
    <w:abstractNumId w:val="3"/>
  </w:num>
  <w:num w:numId="17" w16cid:durableId="661544454">
    <w:abstractNumId w:val="5"/>
  </w:num>
  <w:num w:numId="18" w16cid:durableId="1450733680">
    <w:abstractNumId w:val="17"/>
  </w:num>
  <w:num w:numId="19" w16cid:durableId="75516643">
    <w:abstractNumId w:val="14"/>
  </w:num>
  <w:num w:numId="20" w16cid:durableId="770080017">
    <w:abstractNumId w:val="7"/>
  </w:num>
  <w:num w:numId="21" w16cid:durableId="109616726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F7E"/>
    <w:rsid w:val="00016D1A"/>
    <w:rsid w:val="000211E3"/>
    <w:rsid w:val="000213B3"/>
    <w:rsid w:val="0002563F"/>
    <w:rsid w:val="00030DE0"/>
    <w:rsid w:val="000336D4"/>
    <w:rsid w:val="000340AF"/>
    <w:rsid w:val="0003552D"/>
    <w:rsid w:val="0003794C"/>
    <w:rsid w:val="000379A9"/>
    <w:rsid w:val="00074DC6"/>
    <w:rsid w:val="00087DD2"/>
    <w:rsid w:val="00093D19"/>
    <w:rsid w:val="00094AC8"/>
    <w:rsid w:val="00097D0F"/>
    <w:rsid w:val="000A77B5"/>
    <w:rsid w:val="000B1F31"/>
    <w:rsid w:val="000B73BC"/>
    <w:rsid w:val="000C3DA3"/>
    <w:rsid w:val="000D779B"/>
    <w:rsid w:val="000E1434"/>
    <w:rsid w:val="000E6E0F"/>
    <w:rsid w:val="000F56B1"/>
    <w:rsid w:val="00100BCF"/>
    <w:rsid w:val="00101556"/>
    <w:rsid w:val="0010245B"/>
    <w:rsid w:val="00102AEB"/>
    <w:rsid w:val="001041C9"/>
    <w:rsid w:val="0011388F"/>
    <w:rsid w:val="00116F37"/>
    <w:rsid w:val="00117D3F"/>
    <w:rsid w:val="00122EC8"/>
    <w:rsid w:val="0012660B"/>
    <w:rsid w:val="00126A2E"/>
    <w:rsid w:val="00130288"/>
    <w:rsid w:val="00130639"/>
    <w:rsid w:val="0013082E"/>
    <w:rsid w:val="00136D3C"/>
    <w:rsid w:val="00141F7E"/>
    <w:rsid w:val="00144E2A"/>
    <w:rsid w:val="001464B1"/>
    <w:rsid w:val="00152ACE"/>
    <w:rsid w:val="00152F0F"/>
    <w:rsid w:val="0015503A"/>
    <w:rsid w:val="00156BE9"/>
    <w:rsid w:val="00163319"/>
    <w:rsid w:val="00163A89"/>
    <w:rsid w:val="00166C0F"/>
    <w:rsid w:val="001676F4"/>
    <w:rsid w:val="001853AB"/>
    <w:rsid w:val="00192A31"/>
    <w:rsid w:val="00192B47"/>
    <w:rsid w:val="00192C1B"/>
    <w:rsid w:val="00192ED0"/>
    <w:rsid w:val="001A14BD"/>
    <w:rsid w:val="001A7296"/>
    <w:rsid w:val="001B7E7C"/>
    <w:rsid w:val="001D3D0A"/>
    <w:rsid w:val="001D5213"/>
    <w:rsid w:val="001E0CDB"/>
    <w:rsid w:val="001E2F35"/>
    <w:rsid w:val="001F65A5"/>
    <w:rsid w:val="00212965"/>
    <w:rsid w:val="00214228"/>
    <w:rsid w:val="002168F9"/>
    <w:rsid w:val="00221EC0"/>
    <w:rsid w:val="00222FAC"/>
    <w:rsid w:val="00235DCA"/>
    <w:rsid w:val="0023734A"/>
    <w:rsid w:val="00243F06"/>
    <w:rsid w:val="00244B4C"/>
    <w:rsid w:val="00245173"/>
    <w:rsid w:val="002655D0"/>
    <w:rsid w:val="00273964"/>
    <w:rsid w:val="0027651E"/>
    <w:rsid w:val="00293FBA"/>
    <w:rsid w:val="00296D13"/>
    <w:rsid w:val="00296E07"/>
    <w:rsid w:val="002B1481"/>
    <w:rsid w:val="002B4DDC"/>
    <w:rsid w:val="00304B89"/>
    <w:rsid w:val="0031100C"/>
    <w:rsid w:val="0031366E"/>
    <w:rsid w:val="003146E7"/>
    <w:rsid w:val="0032137B"/>
    <w:rsid w:val="00333A45"/>
    <w:rsid w:val="003460AC"/>
    <w:rsid w:val="00354ADD"/>
    <w:rsid w:val="00356AD1"/>
    <w:rsid w:val="00360005"/>
    <w:rsid w:val="00362DE1"/>
    <w:rsid w:val="003701F6"/>
    <w:rsid w:val="003826CB"/>
    <w:rsid w:val="003A14CB"/>
    <w:rsid w:val="003A560B"/>
    <w:rsid w:val="003B64B5"/>
    <w:rsid w:val="003E6F8B"/>
    <w:rsid w:val="00403F85"/>
    <w:rsid w:val="00407F32"/>
    <w:rsid w:val="00417B62"/>
    <w:rsid w:val="00417BE0"/>
    <w:rsid w:val="00432FC2"/>
    <w:rsid w:val="00443C53"/>
    <w:rsid w:val="00450C3A"/>
    <w:rsid w:val="004556D4"/>
    <w:rsid w:val="004570EA"/>
    <w:rsid w:val="00457477"/>
    <w:rsid w:val="00460430"/>
    <w:rsid w:val="00461C66"/>
    <w:rsid w:val="004628DE"/>
    <w:rsid w:val="00463464"/>
    <w:rsid w:val="004735F4"/>
    <w:rsid w:val="00475276"/>
    <w:rsid w:val="00480639"/>
    <w:rsid w:val="0048634B"/>
    <w:rsid w:val="00487F3C"/>
    <w:rsid w:val="004939EA"/>
    <w:rsid w:val="004B1D62"/>
    <w:rsid w:val="004B4E6F"/>
    <w:rsid w:val="004B6E0C"/>
    <w:rsid w:val="004C2CF5"/>
    <w:rsid w:val="004C4723"/>
    <w:rsid w:val="004C6954"/>
    <w:rsid w:val="004D15B9"/>
    <w:rsid w:val="004D205F"/>
    <w:rsid w:val="004D6599"/>
    <w:rsid w:val="004E658C"/>
    <w:rsid w:val="004F04BA"/>
    <w:rsid w:val="004F138F"/>
    <w:rsid w:val="004F63F8"/>
    <w:rsid w:val="00501F70"/>
    <w:rsid w:val="00513610"/>
    <w:rsid w:val="005255E0"/>
    <w:rsid w:val="00526F5F"/>
    <w:rsid w:val="00531ED5"/>
    <w:rsid w:val="00532135"/>
    <w:rsid w:val="00533B91"/>
    <w:rsid w:val="00540C17"/>
    <w:rsid w:val="00546107"/>
    <w:rsid w:val="00561801"/>
    <w:rsid w:val="00575137"/>
    <w:rsid w:val="00581323"/>
    <w:rsid w:val="00584F47"/>
    <w:rsid w:val="005A43AA"/>
    <w:rsid w:val="005B00EA"/>
    <w:rsid w:val="005B0D83"/>
    <w:rsid w:val="005B317B"/>
    <w:rsid w:val="005C035A"/>
    <w:rsid w:val="005C0A0D"/>
    <w:rsid w:val="005C35D4"/>
    <w:rsid w:val="005C57DE"/>
    <w:rsid w:val="005C744F"/>
    <w:rsid w:val="005D4A36"/>
    <w:rsid w:val="005D61D1"/>
    <w:rsid w:val="005D663C"/>
    <w:rsid w:val="005E16F6"/>
    <w:rsid w:val="005E3841"/>
    <w:rsid w:val="005F27A2"/>
    <w:rsid w:val="005F27BA"/>
    <w:rsid w:val="00607F2A"/>
    <w:rsid w:val="00621442"/>
    <w:rsid w:val="00621702"/>
    <w:rsid w:val="0062779A"/>
    <w:rsid w:val="00627A3E"/>
    <w:rsid w:val="00630508"/>
    <w:rsid w:val="00631EE8"/>
    <w:rsid w:val="006361C9"/>
    <w:rsid w:val="00636E7C"/>
    <w:rsid w:val="00647E5E"/>
    <w:rsid w:val="00650844"/>
    <w:rsid w:val="006555FE"/>
    <w:rsid w:val="00656649"/>
    <w:rsid w:val="0065694E"/>
    <w:rsid w:val="00667AB9"/>
    <w:rsid w:val="00680630"/>
    <w:rsid w:val="00685567"/>
    <w:rsid w:val="00696574"/>
    <w:rsid w:val="006A6DD2"/>
    <w:rsid w:val="006B027A"/>
    <w:rsid w:val="006B2C64"/>
    <w:rsid w:val="006E1E39"/>
    <w:rsid w:val="006E62A7"/>
    <w:rsid w:val="006F6CCE"/>
    <w:rsid w:val="00701CE0"/>
    <w:rsid w:val="00706A65"/>
    <w:rsid w:val="00714DF1"/>
    <w:rsid w:val="00725F73"/>
    <w:rsid w:val="007264FF"/>
    <w:rsid w:val="00730C0B"/>
    <w:rsid w:val="00736326"/>
    <w:rsid w:val="00736F5B"/>
    <w:rsid w:val="00744148"/>
    <w:rsid w:val="0074492F"/>
    <w:rsid w:val="00747D99"/>
    <w:rsid w:val="007658F1"/>
    <w:rsid w:val="007755A4"/>
    <w:rsid w:val="0077714C"/>
    <w:rsid w:val="0078162F"/>
    <w:rsid w:val="00787914"/>
    <w:rsid w:val="00787D07"/>
    <w:rsid w:val="00791797"/>
    <w:rsid w:val="007B4D94"/>
    <w:rsid w:val="007C3DC2"/>
    <w:rsid w:val="007C76EC"/>
    <w:rsid w:val="007D67DE"/>
    <w:rsid w:val="007D6C0F"/>
    <w:rsid w:val="007F0368"/>
    <w:rsid w:val="008023C6"/>
    <w:rsid w:val="00830615"/>
    <w:rsid w:val="00836CF6"/>
    <w:rsid w:val="00836F0D"/>
    <w:rsid w:val="0083766D"/>
    <w:rsid w:val="00847663"/>
    <w:rsid w:val="00847C13"/>
    <w:rsid w:val="00854037"/>
    <w:rsid w:val="00857E84"/>
    <w:rsid w:val="00863FBC"/>
    <w:rsid w:val="0086535C"/>
    <w:rsid w:val="00866CC2"/>
    <w:rsid w:val="00871CB3"/>
    <w:rsid w:val="00885797"/>
    <w:rsid w:val="00890942"/>
    <w:rsid w:val="008954D8"/>
    <w:rsid w:val="008972C5"/>
    <w:rsid w:val="008A433A"/>
    <w:rsid w:val="008B63D1"/>
    <w:rsid w:val="008C453A"/>
    <w:rsid w:val="008D3417"/>
    <w:rsid w:val="008E3863"/>
    <w:rsid w:val="008E77B4"/>
    <w:rsid w:val="008F14C0"/>
    <w:rsid w:val="008F1A3F"/>
    <w:rsid w:val="009027CA"/>
    <w:rsid w:val="00903460"/>
    <w:rsid w:val="00903DD7"/>
    <w:rsid w:val="00910031"/>
    <w:rsid w:val="009116D4"/>
    <w:rsid w:val="00915619"/>
    <w:rsid w:val="00924105"/>
    <w:rsid w:val="00930358"/>
    <w:rsid w:val="00930615"/>
    <w:rsid w:val="009341C3"/>
    <w:rsid w:val="00941D3D"/>
    <w:rsid w:val="00942822"/>
    <w:rsid w:val="0095039D"/>
    <w:rsid w:val="009518E6"/>
    <w:rsid w:val="00952B91"/>
    <w:rsid w:val="00953206"/>
    <w:rsid w:val="009756D7"/>
    <w:rsid w:val="00977A02"/>
    <w:rsid w:val="00991CC4"/>
    <w:rsid w:val="00996EE0"/>
    <w:rsid w:val="009A4AB4"/>
    <w:rsid w:val="009A4E50"/>
    <w:rsid w:val="009B3E6A"/>
    <w:rsid w:val="009C2A3D"/>
    <w:rsid w:val="009D135E"/>
    <w:rsid w:val="009D3D18"/>
    <w:rsid w:val="009D497E"/>
    <w:rsid w:val="009F45C5"/>
    <w:rsid w:val="00A00E7A"/>
    <w:rsid w:val="00A10098"/>
    <w:rsid w:val="00A109B2"/>
    <w:rsid w:val="00A152CF"/>
    <w:rsid w:val="00A23C34"/>
    <w:rsid w:val="00A345E8"/>
    <w:rsid w:val="00A451A9"/>
    <w:rsid w:val="00A4601A"/>
    <w:rsid w:val="00A53810"/>
    <w:rsid w:val="00A540F7"/>
    <w:rsid w:val="00A54B49"/>
    <w:rsid w:val="00A5739B"/>
    <w:rsid w:val="00A57AFD"/>
    <w:rsid w:val="00A6394B"/>
    <w:rsid w:val="00A7136F"/>
    <w:rsid w:val="00A856A5"/>
    <w:rsid w:val="00A9351E"/>
    <w:rsid w:val="00AA28BC"/>
    <w:rsid w:val="00AA6565"/>
    <w:rsid w:val="00AA6954"/>
    <w:rsid w:val="00AB01ED"/>
    <w:rsid w:val="00AB4616"/>
    <w:rsid w:val="00AB47DE"/>
    <w:rsid w:val="00AC56F6"/>
    <w:rsid w:val="00AC59AF"/>
    <w:rsid w:val="00AC629E"/>
    <w:rsid w:val="00AC63CA"/>
    <w:rsid w:val="00AD0268"/>
    <w:rsid w:val="00AD460B"/>
    <w:rsid w:val="00AE2B27"/>
    <w:rsid w:val="00AE49E2"/>
    <w:rsid w:val="00AE7FB4"/>
    <w:rsid w:val="00AF3C9C"/>
    <w:rsid w:val="00B05299"/>
    <w:rsid w:val="00B054D3"/>
    <w:rsid w:val="00B17B87"/>
    <w:rsid w:val="00B26614"/>
    <w:rsid w:val="00B314C2"/>
    <w:rsid w:val="00B31CC9"/>
    <w:rsid w:val="00B3547C"/>
    <w:rsid w:val="00B46EBB"/>
    <w:rsid w:val="00B472A7"/>
    <w:rsid w:val="00B53833"/>
    <w:rsid w:val="00B66A14"/>
    <w:rsid w:val="00B7463A"/>
    <w:rsid w:val="00B84574"/>
    <w:rsid w:val="00B86AE7"/>
    <w:rsid w:val="00B93133"/>
    <w:rsid w:val="00BA2876"/>
    <w:rsid w:val="00BB1D4E"/>
    <w:rsid w:val="00BD1FFD"/>
    <w:rsid w:val="00BD5624"/>
    <w:rsid w:val="00BE08F5"/>
    <w:rsid w:val="00BE0E2A"/>
    <w:rsid w:val="00BE3B32"/>
    <w:rsid w:val="00BE4B76"/>
    <w:rsid w:val="00BF0FE6"/>
    <w:rsid w:val="00BF1A28"/>
    <w:rsid w:val="00BF3AD5"/>
    <w:rsid w:val="00BF3EFD"/>
    <w:rsid w:val="00BF5FDF"/>
    <w:rsid w:val="00C1727B"/>
    <w:rsid w:val="00C21114"/>
    <w:rsid w:val="00C242EF"/>
    <w:rsid w:val="00C24D5A"/>
    <w:rsid w:val="00C31EC9"/>
    <w:rsid w:val="00C47FAF"/>
    <w:rsid w:val="00C503AC"/>
    <w:rsid w:val="00C55F45"/>
    <w:rsid w:val="00C618B8"/>
    <w:rsid w:val="00C62A72"/>
    <w:rsid w:val="00C63226"/>
    <w:rsid w:val="00C6693C"/>
    <w:rsid w:val="00C6726F"/>
    <w:rsid w:val="00C73691"/>
    <w:rsid w:val="00C76139"/>
    <w:rsid w:val="00C76CE4"/>
    <w:rsid w:val="00C87ECA"/>
    <w:rsid w:val="00C901BA"/>
    <w:rsid w:val="00C91F2D"/>
    <w:rsid w:val="00C958A9"/>
    <w:rsid w:val="00CA040C"/>
    <w:rsid w:val="00CB50F1"/>
    <w:rsid w:val="00CB6CC3"/>
    <w:rsid w:val="00CB7A68"/>
    <w:rsid w:val="00CC62A2"/>
    <w:rsid w:val="00CD11BE"/>
    <w:rsid w:val="00CD12AC"/>
    <w:rsid w:val="00CE7C73"/>
    <w:rsid w:val="00CF05F7"/>
    <w:rsid w:val="00CF334A"/>
    <w:rsid w:val="00D06126"/>
    <w:rsid w:val="00D06915"/>
    <w:rsid w:val="00D31199"/>
    <w:rsid w:val="00D34A2E"/>
    <w:rsid w:val="00D36634"/>
    <w:rsid w:val="00D50D3E"/>
    <w:rsid w:val="00D547A5"/>
    <w:rsid w:val="00D60B49"/>
    <w:rsid w:val="00D61170"/>
    <w:rsid w:val="00D662DE"/>
    <w:rsid w:val="00D8139F"/>
    <w:rsid w:val="00D8561C"/>
    <w:rsid w:val="00D86D2D"/>
    <w:rsid w:val="00DA64B4"/>
    <w:rsid w:val="00DB00E9"/>
    <w:rsid w:val="00DB1025"/>
    <w:rsid w:val="00DB1653"/>
    <w:rsid w:val="00DB3532"/>
    <w:rsid w:val="00DC203C"/>
    <w:rsid w:val="00DC797A"/>
    <w:rsid w:val="00DC7CBB"/>
    <w:rsid w:val="00DC7FE6"/>
    <w:rsid w:val="00DD0286"/>
    <w:rsid w:val="00DD2B76"/>
    <w:rsid w:val="00DF7EC0"/>
    <w:rsid w:val="00E015B9"/>
    <w:rsid w:val="00E070A9"/>
    <w:rsid w:val="00E0787E"/>
    <w:rsid w:val="00E11542"/>
    <w:rsid w:val="00E12538"/>
    <w:rsid w:val="00E16EFF"/>
    <w:rsid w:val="00E179FB"/>
    <w:rsid w:val="00E21B74"/>
    <w:rsid w:val="00E23298"/>
    <w:rsid w:val="00E2721A"/>
    <w:rsid w:val="00E2762C"/>
    <w:rsid w:val="00E364E7"/>
    <w:rsid w:val="00E40BE1"/>
    <w:rsid w:val="00E529DE"/>
    <w:rsid w:val="00E56FF7"/>
    <w:rsid w:val="00E63DB5"/>
    <w:rsid w:val="00E643D4"/>
    <w:rsid w:val="00E65041"/>
    <w:rsid w:val="00E655C3"/>
    <w:rsid w:val="00E65C9A"/>
    <w:rsid w:val="00E71F40"/>
    <w:rsid w:val="00E832E7"/>
    <w:rsid w:val="00E84D3E"/>
    <w:rsid w:val="00E87B07"/>
    <w:rsid w:val="00E903CB"/>
    <w:rsid w:val="00E9756A"/>
    <w:rsid w:val="00EA2C0F"/>
    <w:rsid w:val="00EA3BEF"/>
    <w:rsid w:val="00EA772C"/>
    <w:rsid w:val="00EB07DF"/>
    <w:rsid w:val="00EB17BE"/>
    <w:rsid w:val="00EC509F"/>
    <w:rsid w:val="00EF068A"/>
    <w:rsid w:val="00EF36DC"/>
    <w:rsid w:val="00F111AE"/>
    <w:rsid w:val="00F24F6B"/>
    <w:rsid w:val="00F261BE"/>
    <w:rsid w:val="00F27077"/>
    <w:rsid w:val="00F3608F"/>
    <w:rsid w:val="00F361D8"/>
    <w:rsid w:val="00F40D50"/>
    <w:rsid w:val="00F42450"/>
    <w:rsid w:val="00F4483C"/>
    <w:rsid w:val="00F459DE"/>
    <w:rsid w:val="00F544BB"/>
    <w:rsid w:val="00F5638F"/>
    <w:rsid w:val="00F5684E"/>
    <w:rsid w:val="00F652A8"/>
    <w:rsid w:val="00F72C3C"/>
    <w:rsid w:val="00F80449"/>
    <w:rsid w:val="00F92990"/>
    <w:rsid w:val="00F94B76"/>
    <w:rsid w:val="00F95B00"/>
    <w:rsid w:val="00FA6752"/>
    <w:rsid w:val="00FA7B38"/>
    <w:rsid w:val="00FB662E"/>
    <w:rsid w:val="00FB6D9F"/>
    <w:rsid w:val="00FB771F"/>
    <w:rsid w:val="00FC0F7E"/>
    <w:rsid w:val="00FD4FD9"/>
    <w:rsid w:val="00FD5102"/>
    <w:rsid w:val="00FE1BDF"/>
    <w:rsid w:val="00FE456A"/>
    <w:rsid w:val="00FF08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FD411"/>
  <w15:chartTrackingRefBased/>
  <w15:docId w15:val="{54E3224E-D84F-41F0-A586-FB23D5903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3794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Contents">
    <w:name w:val="Table Contents"/>
    <w:basedOn w:val="Normal"/>
    <w:qFormat/>
    <w:rsid w:val="00FC0F7E"/>
    <w:pPr>
      <w:suppressLineNumbers/>
      <w:suppressAutoHyphens/>
      <w:spacing w:after="0" w:line="240" w:lineRule="auto"/>
    </w:pPr>
    <w:rPr>
      <w:rFonts w:ascii="Liberation Serif" w:eastAsia="SimSun" w:hAnsi="Liberation Serif" w:cs="Arial"/>
      <w:color w:val="00000A"/>
      <w:sz w:val="24"/>
      <w:szCs w:val="24"/>
      <w:lang w:eastAsia="zh-CN" w:bidi="hi-IN"/>
    </w:rPr>
  </w:style>
  <w:style w:type="table" w:styleId="TableGrid">
    <w:name w:val="Table Grid"/>
    <w:basedOn w:val="TableNormal"/>
    <w:uiPriority w:val="39"/>
    <w:rsid w:val="007C3D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4B4E6F"/>
    <w:pPr>
      <w:widowControl w:val="0"/>
      <w:suppressAutoHyphens/>
      <w:autoSpaceDN w:val="0"/>
      <w:spacing w:after="0" w:line="240" w:lineRule="auto"/>
      <w:textAlignment w:val="baseline"/>
    </w:pPr>
    <w:rPr>
      <w:rFonts w:ascii="Liberation Serif" w:eastAsia="SimSun" w:hAnsi="Liberation Serif" w:cs="Arial"/>
      <w:kern w:val="3"/>
      <w:sz w:val="24"/>
      <w:szCs w:val="24"/>
      <w:lang w:eastAsia="zh-CN" w:bidi="hi-IN"/>
    </w:rPr>
  </w:style>
  <w:style w:type="paragraph" w:styleId="ListParagraph">
    <w:name w:val="List Paragraph"/>
    <w:basedOn w:val="Normal"/>
    <w:uiPriority w:val="34"/>
    <w:qFormat/>
    <w:rsid w:val="004B4E6F"/>
    <w:pPr>
      <w:autoSpaceDN w:val="0"/>
      <w:spacing w:after="200" w:line="276" w:lineRule="auto"/>
      <w:ind w:left="720"/>
    </w:pPr>
    <w:rPr>
      <w:rFonts w:ascii="Calibri" w:eastAsia="Calibri" w:hAnsi="Calibri" w:cs="Times New Roman"/>
    </w:rPr>
  </w:style>
  <w:style w:type="paragraph" w:styleId="BalloonText">
    <w:name w:val="Balloon Text"/>
    <w:basedOn w:val="Normal"/>
    <w:link w:val="BalloonTextChar"/>
    <w:uiPriority w:val="99"/>
    <w:semiHidden/>
    <w:unhideWhenUsed/>
    <w:rsid w:val="00F448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483C"/>
    <w:rPr>
      <w:rFonts w:ascii="Segoe UI" w:hAnsi="Segoe UI" w:cs="Segoe UI"/>
      <w:sz w:val="18"/>
      <w:szCs w:val="18"/>
    </w:rPr>
  </w:style>
  <w:style w:type="character" w:customStyle="1" w:styleId="ListLabel3">
    <w:name w:val="ListLabel 3"/>
    <w:qFormat/>
    <w:rsid w:val="005B317B"/>
    <w:rPr>
      <w:rFonts w:ascii="Arial" w:hAnsi="Arial"/>
      <w:b/>
    </w:rPr>
  </w:style>
  <w:style w:type="character" w:customStyle="1" w:styleId="il">
    <w:name w:val="il"/>
    <w:basedOn w:val="DefaultParagraphFont"/>
    <w:rsid w:val="000379A9"/>
  </w:style>
  <w:style w:type="paragraph" w:styleId="NormalWeb">
    <w:name w:val="Normal (Web)"/>
    <w:basedOn w:val="Normal"/>
    <w:uiPriority w:val="99"/>
    <w:semiHidden/>
    <w:unhideWhenUsed/>
    <w:rsid w:val="00F24F6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B314C2"/>
    <w:rPr>
      <w:color w:val="0563C1" w:themeColor="hyperlink"/>
      <w:u w:val="single"/>
    </w:rPr>
  </w:style>
  <w:style w:type="character" w:styleId="UnresolvedMention">
    <w:name w:val="Unresolved Mention"/>
    <w:basedOn w:val="DefaultParagraphFont"/>
    <w:uiPriority w:val="99"/>
    <w:semiHidden/>
    <w:unhideWhenUsed/>
    <w:rsid w:val="00B314C2"/>
    <w:rPr>
      <w:color w:val="605E5C"/>
      <w:shd w:val="clear" w:color="auto" w:fill="E1DFDD"/>
    </w:rPr>
  </w:style>
  <w:style w:type="character" w:customStyle="1" w:styleId="Heading1Char">
    <w:name w:val="Heading 1 Char"/>
    <w:basedOn w:val="DefaultParagraphFont"/>
    <w:link w:val="Heading1"/>
    <w:uiPriority w:val="9"/>
    <w:rsid w:val="0003794C"/>
    <w:rPr>
      <w:rFonts w:ascii="Times New Roman" w:eastAsia="Times New Roman" w:hAnsi="Times New Roman" w:cs="Times New Roman"/>
      <w:b/>
      <w:bCs/>
      <w:kern w:val="36"/>
      <w:sz w:val="48"/>
      <w:szCs w:val="4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45578">
      <w:bodyDiv w:val="1"/>
      <w:marLeft w:val="0"/>
      <w:marRight w:val="0"/>
      <w:marTop w:val="0"/>
      <w:marBottom w:val="0"/>
      <w:divBdr>
        <w:top w:val="none" w:sz="0" w:space="0" w:color="auto"/>
        <w:left w:val="none" w:sz="0" w:space="0" w:color="auto"/>
        <w:bottom w:val="none" w:sz="0" w:space="0" w:color="auto"/>
        <w:right w:val="none" w:sz="0" w:space="0" w:color="auto"/>
      </w:divBdr>
    </w:div>
    <w:div w:id="159126319">
      <w:bodyDiv w:val="1"/>
      <w:marLeft w:val="0"/>
      <w:marRight w:val="0"/>
      <w:marTop w:val="0"/>
      <w:marBottom w:val="0"/>
      <w:divBdr>
        <w:top w:val="none" w:sz="0" w:space="0" w:color="auto"/>
        <w:left w:val="none" w:sz="0" w:space="0" w:color="auto"/>
        <w:bottom w:val="none" w:sz="0" w:space="0" w:color="auto"/>
        <w:right w:val="none" w:sz="0" w:space="0" w:color="auto"/>
      </w:divBdr>
    </w:div>
    <w:div w:id="160782963">
      <w:bodyDiv w:val="1"/>
      <w:marLeft w:val="0"/>
      <w:marRight w:val="0"/>
      <w:marTop w:val="0"/>
      <w:marBottom w:val="0"/>
      <w:divBdr>
        <w:top w:val="none" w:sz="0" w:space="0" w:color="auto"/>
        <w:left w:val="none" w:sz="0" w:space="0" w:color="auto"/>
        <w:bottom w:val="none" w:sz="0" w:space="0" w:color="auto"/>
        <w:right w:val="none" w:sz="0" w:space="0" w:color="auto"/>
      </w:divBdr>
    </w:div>
    <w:div w:id="170722672">
      <w:bodyDiv w:val="1"/>
      <w:marLeft w:val="0"/>
      <w:marRight w:val="0"/>
      <w:marTop w:val="0"/>
      <w:marBottom w:val="0"/>
      <w:divBdr>
        <w:top w:val="none" w:sz="0" w:space="0" w:color="auto"/>
        <w:left w:val="none" w:sz="0" w:space="0" w:color="auto"/>
        <w:bottom w:val="none" w:sz="0" w:space="0" w:color="auto"/>
        <w:right w:val="none" w:sz="0" w:space="0" w:color="auto"/>
      </w:divBdr>
    </w:div>
    <w:div w:id="199321687">
      <w:bodyDiv w:val="1"/>
      <w:marLeft w:val="0"/>
      <w:marRight w:val="0"/>
      <w:marTop w:val="0"/>
      <w:marBottom w:val="0"/>
      <w:divBdr>
        <w:top w:val="none" w:sz="0" w:space="0" w:color="auto"/>
        <w:left w:val="none" w:sz="0" w:space="0" w:color="auto"/>
        <w:bottom w:val="none" w:sz="0" w:space="0" w:color="auto"/>
        <w:right w:val="none" w:sz="0" w:space="0" w:color="auto"/>
      </w:divBdr>
    </w:div>
    <w:div w:id="243732597">
      <w:bodyDiv w:val="1"/>
      <w:marLeft w:val="0"/>
      <w:marRight w:val="0"/>
      <w:marTop w:val="0"/>
      <w:marBottom w:val="0"/>
      <w:divBdr>
        <w:top w:val="none" w:sz="0" w:space="0" w:color="auto"/>
        <w:left w:val="none" w:sz="0" w:space="0" w:color="auto"/>
        <w:bottom w:val="none" w:sz="0" w:space="0" w:color="auto"/>
        <w:right w:val="none" w:sz="0" w:space="0" w:color="auto"/>
      </w:divBdr>
    </w:div>
    <w:div w:id="300959915">
      <w:bodyDiv w:val="1"/>
      <w:marLeft w:val="0"/>
      <w:marRight w:val="0"/>
      <w:marTop w:val="0"/>
      <w:marBottom w:val="0"/>
      <w:divBdr>
        <w:top w:val="none" w:sz="0" w:space="0" w:color="auto"/>
        <w:left w:val="none" w:sz="0" w:space="0" w:color="auto"/>
        <w:bottom w:val="none" w:sz="0" w:space="0" w:color="auto"/>
        <w:right w:val="none" w:sz="0" w:space="0" w:color="auto"/>
      </w:divBdr>
    </w:div>
    <w:div w:id="331377362">
      <w:bodyDiv w:val="1"/>
      <w:marLeft w:val="0"/>
      <w:marRight w:val="0"/>
      <w:marTop w:val="0"/>
      <w:marBottom w:val="0"/>
      <w:divBdr>
        <w:top w:val="none" w:sz="0" w:space="0" w:color="auto"/>
        <w:left w:val="none" w:sz="0" w:space="0" w:color="auto"/>
        <w:bottom w:val="none" w:sz="0" w:space="0" w:color="auto"/>
        <w:right w:val="none" w:sz="0" w:space="0" w:color="auto"/>
      </w:divBdr>
    </w:div>
    <w:div w:id="383261567">
      <w:bodyDiv w:val="1"/>
      <w:marLeft w:val="0"/>
      <w:marRight w:val="0"/>
      <w:marTop w:val="0"/>
      <w:marBottom w:val="0"/>
      <w:divBdr>
        <w:top w:val="none" w:sz="0" w:space="0" w:color="auto"/>
        <w:left w:val="none" w:sz="0" w:space="0" w:color="auto"/>
        <w:bottom w:val="none" w:sz="0" w:space="0" w:color="auto"/>
        <w:right w:val="none" w:sz="0" w:space="0" w:color="auto"/>
      </w:divBdr>
    </w:div>
    <w:div w:id="410469865">
      <w:bodyDiv w:val="1"/>
      <w:marLeft w:val="0"/>
      <w:marRight w:val="0"/>
      <w:marTop w:val="0"/>
      <w:marBottom w:val="0"/>
      <w:divBdr>
        <w:top w:val="none" w:sz="0" w:space="0" w:color="auto"/>
        <w:left w:val="none" w:sz="0" w:space="0" w:color="auto"/>
        <w:bottom w:val="none" w:sz="0" w:space="0" w:color="auto"/>
        <w:right w:val="none" w:sz="0" w:space="0" w:color="auto"/>
      </w:divBdr>
    </w:div>
    <w:div w:id="412701039">
      <w:bodyDiv w:val="1"/>
      <w:marLeft w:val="0"/>
      <w:marRight w:val="0"/>
      <w:marTop w:val="0"/>
      <w:marBottom w:val="0"/>
      <w:divBdr>
        <w:top w:val="none" w:sz="0" w:space="0" w:color="auto"/>
        <w:left w:val="none" w:sz="0" w:space="0" w:color="auto"/>
        <w:bottom w:val="none" w:sz="0" w:space="0" w:color="auto"/>
        <w:right w:val="none" w:sz="0" w:space="0" w:color="auto"/>
      </w:divBdr>
    </w:div>
    <w:div w:id="594751704">
      <w:bodyDiv w:val="1"/>
      <w:marLeft w:val="0"/>
      <w:marRight w:val="0"/>
      <w:marTop w:val="0"/>
      <w:marBottom w:val="0"/>
      <w:divBdr>
        <w:top w:val="none" w:sz="0" w:space="0" w:color="auto"/>
        <w:left w:val="none" w:sz="0" w:space="0" w:color="auto"/>
        <w:bottom w:val="none" w:sz="0" w:space="0" w:color="auto"/>
        <w:right w:val="none" w:sz="0" w:space="0" w:color="auto"/>
      </w:divBdr>
    </w:div>
    <w:div w:id="599532883">
      <w:bodyDiv w:val="1"/>
      <w:marLeft w:val="0"/>
      <w:marRight w:val="0"/>
      <w:marTop w:val="0"/>
      <w:marBottom w:val="0"/>
      <w:divBdr>
        <w:top w:val="none" w:sz="0" w:space="0" w:color="auto"/>
        <w:left w:val="none" w:sz="0" w:space="0" w:color="auto"/>
        <w:bottom w:val="none" w:sz="0" w:space="0" w:color="auto"/>
        <w:right w:val="none" w:sz="0" w:space="0" w:color="auto"/>
      </w:divBdr>
    </w:div>
    <w:div w:id="645865567">
      <w:bodyDiv w:val="1"/>
      <w:marLeft w:val="0"/>
      <w:marRight w:val="0"/>
      <w:marTop w:val="0"/>
      <w:marBottom w:val="0"/>
      <w:divBdr>
        <w:top w:val="none" w:sz="0" w:space="0" w:color="auto"/>
        <w:left w:val="none" w:sz="0" w:space="0" w:color="auto"/>
        <w:bottom w:val="none" w:sz="0" w:space="0" w:color="auto"/>
        <w:right w:val="none" w:sz="0" w:space="0" w:color="auto"/>
      </w:divBdr>
    </w:div>
    <w:div w:id="690255163">
      <w:bodyDiv w:val="1"/>
      <w:marLeft w:val="0"/>
      <w:marRight w:val="0"/>
      <w:marTop w:val="0"/>
      <w:marBottom w:val="0"/>
      <w:divBdr>
        <w:top w:val="none" w:sz="0" w:space="0" w:color="auto"/>
        <w:left w:val="none" w:sz="0" w:space="0" w:color="auto"/>
        <w:bottom w:val="none" w:sz="0" w:space="0" w:color="auto"/>
        <w:right w:val="none" w:sz="0" w:space="0" w:color="auto"/>
      </w:divBdr>
    </w:div>
    <w:div w:id="701369007">
      <w:bodyDiv w:val="1"/>
      <w:marLeft w:val="0"/>
      <w:marRight w:val="0"/>
      <w:marTop w:val="0"/>
      <w:marBottom w:val="0"/>
      <w:divBdr>
        <w:top w:val="none" w:sz="0" w:space="0" w:color="auto"/>
        <w:left w:val="none" w:sz="0" w:space="0" w:color="auto"/>
        <w:bottom w:val="none" w:sz="0" w:space="0" w:color="auto"/>
        <w:right w:val="none" w:sz="0" w:space="0" w:color="auto"/>
      </w:divBdr>
    </w:div>
    <w:div w:id="728919251">
      <w:bodyDiv w:val="1"/>
      <w:marLeft w:val="0"/>
      <w:marRight w:val="0"/>
      <w:marTop w:val="0"/>
      <w:marBottom w:val="0"/>
      <w:divBdr>
        <w:top w:val="none" w:sz="0" w:space="0" w:color="auto"/>
        <w:left w:val="none" w:sz="0" w:space="0" w:color="auto"/>
        <w:bottom w:val="none" w:sz="0" w:space="0" w:color="auto"/>
        <w:right w:val="none" w:sz="0" w:space="0" w:color="auto"/>
      </w:divBdr>
    </w:div>
    <w:div w:id="786781358">
      <w:bodyDiv w:val="1"/>
      <w:marLeft w:val="0"/>
      <w:marRight w:val="0"/>
      <w:marTop w:val="0"/>
      <w:marBottom w:val="0"/>
      <w:divBdr>
        <w:top w:val="none" w:sz="0" w:space="0" w:color="auto"/>
        <w:left w:val="none" w:sz="0" w:space="0" w:color="auto"/>
        <w:bottom w:val="none" w:sz="0" w:space="0" w:color="auto"/>
        <w:right w:val="none" w:sz="0" w:space="0" w:color="auto"/>
      </w:divBdr>
    </w:div>
    <w:div w:id="819809811">
      <w:bodyDiv w:val="1"/>
      <w:marLeft w:val="0"/>
      <w:marRight w:val="0"/>
      <w:marTop w:val="0"/>
      <w:marBottom w:val="0"/>
      <w:divBdr>
        <w:top w:val="none" w:sz="0" w:space="0" w:color="auto"/>
        <w:left w:val="none" w:sz="0" w:space="0" w:color="auto"/>
        <w:bottom w:val="none" w:sz="0" w:space="0" w:color="auto"/>
        <w:right w:val="none" w:sz="0" w:space="0" w:color="auto"/>
      </w:divBdr>
    </w:div>
    <w:div w:id="832645872">
      <w:bodyDiv w:val="1"/>
      <w:marLeft w:val="0"/>
      <w:marRight w:val="0"/>
      <w:marTop w:val="0"/>
      <w:marBottom w:val="0"/>
      <w:divBdr>
        <w:top w:val="none" w:sz="0" w:space="0" w:color="auto"/>
        <w:left w:val="none" w:sz="0" w:space="0" w:color="auto"/>
        <w:bottom w:val="none" w:sz="0" w:space="0" w:color="auto"/>
        <w:right w:val="none" w:sz="0" w:space="0" w:color="auto"/>
      </w:divBdr>
    </w:div>
    <w:div w:id="862785700">
      <w:bodyDiv w:val="1"/>
      <w:marLeft w:val="0"/>
      <w:marRight w:val="0"/>
      <w:marTop w:val="0"/>
      <w:marBottom w:val="0"/>
      <w:divBdr>
        <w:top w:val="none" w:sz="0" w:space="0" w:color="auto"/>
        <w:left w:val="none" w:sz="0" w:space="0" w:color="auto"/>
        <w:bottom w:val="none" w:sz="0" w:space="0" w:color="auto"/>
        <w:right w:val="none" w:sz="0" w:space="0" w:color="auto"/>
      </w:divBdr>
    </w:div>
    <w:div w:id="877667437">
      <w:bodyDiv w:val="1"/>
      <w:marLeft w:val="0"/>
      <w:marRight w:val="0"/>
      <w:marTop w:val="0"/>
      <w:marBottom w:val="0"/>
      <w:divBdr>
        <w:top w:val="none" w:sz="0" w:space="0" w:color="auto"/>
        <w:left w:val="none" w:sz="0" w:space="0" w:color="auto"/>
        <w:bottom w:val="none" w:sz="0" w:space="0" w:color="auto"/>
        <w:right w:val="none" w:sz="0" w:space="0" w:color="auto"/>
      </w:divBdr>
    </w:div>
    <w:div w:id="877670233">
      <w:bodyDiv w:val="1"/>
      <w:marLeft w:val="0"/>
      <w:marRight w:val="0"/>
      <w:marTop w:val="0"/>
      <w:marBottom w:val="0"/>
      <w:divBdr>
        <w:top w:val="none" w:sz="0" w:space="0" w:color="auto"/>
        <w:left w:val="none" w:sz="0" w:space="0" w:color="auto"/>
        <w:bottom w:val="none" w:sz="0" w:space="0" w:color="auto"/>
        <w:right w:val="none" w:sz="0" w:space="0" w:color="auto"/>
      </w:divBdr>
    </w:div>
    <w:div w:id="913705615">
      <w:bodyDiv w:val="1"/>
      <w:marLeft w:val="0"/>
      <w:marRight w:val="0"/>
      <w:marTop w:val="0"/>
      <w:marBottom w:val="0"/>
      <w:divBdr>
        <w:top w:val="none" w:sz="0" w:space="0" w:color="auto"/>
        <w:left w:val="none" w:sz="0" w:space="0" w:color="auto"/>
        <w:bottom w:val="none" w:sz="0" w:space="0" w:color="auto"/>
        <w:right w:val="none" w:sz="0" w:space="0" w:color="auto"/>
      </w:divBdr>
    </w:div>
    <w:div w:id="967511516">
      <w:bodyDiv w:val="1"/>
      <w:marLeft w:val="0"/>
      <w:marRight w:val="0"/>
      <w:marTop w:val="0"/>
      <w:marBottom w:val="0"/>
      <w:divBdr>
        <w:top w:val="none" w:sz="0" w:space="0" w:color="auto"/>
        <w:left w:val="none" w:sz="0" w:space="0" w:color="auto"/>
        <w:bottom w:val="none" w:sz="0" w:space="0" w:color="auto"/>
        <w:right w:val="none" w:sz="0" w:space="0" w:color="auto"/>
      </w:divBdr>
    </w:div>
    <w:div w:id="982083357">
      <w:bodyDiv w:val="1"/>
      <w:marLeft w:val="0"/>
      <w:marRight w:val="0"/>
      <w:marTop w:val="0"/>
      <w:marBottom w:val="0"/>
      <w:divBdr>
        <w:top w:val="none" w:sz="0" w:space="0" w:color="auto"/>
        <w:left w:val="none" w:sz="0" w:space="0" w:color="auto"/>
        <w:bottom w:val="none" w:sz="0" w:space="0" w:color="auto"/>
        <w:right w:val="none" w:sz="0" w:space="0" w:color="auto"/>
      </w:divBdr>
    </w:div>
    <w:div w:id="990137980">
      <w:bodyDiv w:val="1"/>
      <w:marLeft w:val="0"/>
      <w:marRight w:val="0"/>
      <w:marTop w:val="0"/>
      <w:marBottom w:val="0"/>
      <w:divBdr>
        <w:top w:val="none" w:sz="0" w:space="0" w:color="auto"/>
        <w:left w:val="none" w:sz="0" w:space="0" w:color="auto"/>
        <w:bottom w:val="none" w:sz="0" w:space="0" w:color="auto"/>
        <w:right w:val="none" w:sz="0" w:space="0" w:color="auto"/>
      </w:divBdr>
    </w:div>
    <w:div w:id="1015350729">
      <w:bodyDiv w:val="1"/>
      <w:marLeft w:val="0"/>
      <w:marRight w:val="0"/>
      <w:marTop w:val="0"/>
      <w:marBottom w:val="0"/>
      <w:divBdr>
        <w:top w:val="none" w:sz="0" w:space="0" w:color="auto"/>
        <w:left w:val="none" w:sz="0" w:space="0" w:color="auto"/>
        <w:bottom w:val="none" w:sz="0" w:space="0" w:color="auto"/>
        <w:right w:val="none" w:sz="0" w:space="0" w:color="auto"/>
      </w:divBdr>
    </w:div>
    <w:div w:id="1031958196">
      <w:bodyDiv w:val="1"/>
      <w:marLeft w:val="0"/>
      <w:marRight w:val="0"/>
      <w:marTop w:val="0"/>
      <w:marBottom w:val="0"/>
      <w:divBdr>
        <w:top w:val="none" w:sz="0" w:space="0" w:color="auto"/>
        <w:left w:val="none" w:sz="0" w:space="0" w:color="auto"/>
        <w:bottom w:val="none" w:sz="0" w:space="0" w:color="auto"/>
        <w:right w:val="none" w:sz="0" w:space="0" w:color="auto"/>
      </w:divBdr>
    </w:div>
    <w:div w:id="1076512806">
      <w:bodyDiv w:val="1"/>
      <w:marLeft w:val="0"/>
      <w:marRight w:val="0"/>
      <w:marTop w:val="0"/>
      <w:marBottom w:val="0"/>
      <w:divBdr>
        <w:top w:val="none" w:sz="0" w:space="0" w:color="auto"/>
        <w:left w:val="none" w:sz="0" w:space="0" w:color="auto"/>
        <w:bottom w:val="none" w:sz="0" w:space="0" w:color="auto"/>
        <w:right w:val="none" w:sz="0" w:space="0" w:color="auto"/>
      </w:divBdr>
    </w:div>
    <w:div w:id="1080910167">
      <w:bodyDiv w:val="1"/>
      <w:marLeft w:val="0"/>
      <w:marRight w:val="0"/>
      <w:marTop w:val="0"/>
      <w:marBottom w:val="0"/>
      <w:divBdr>
        <w:top w:val="none" w:sz="0" w:space="0" w:color="auto"/>
        <w:left w:val="none" w:sz="0" w:space="0" w:color="auto"/>
        <w:bottom w:val="none" w:sz="0" w:space="0" w:color="auto"/>
        <w:right w:val="none" w:sz="0" w:space="0" w:color="auto"/>
      </w:divBdr>
    </w:div>
    <w:div w:id="1109854265">
      <w:bodyDiv w:val="1"/>
      <w:marLeft w:val="0"/>
      <w:marRight w:val="0"/>
      <w:marTop w:val="0"/>
      <w:marBottom w:val="0"/>
      <w:divBdr>
        <w:top w:val="none" w:sz="0" w:space="0" w:color="auto"/>
        <w:left w:val="none" w:sz="0" w:space="0" w:color="auto"/>
        <w:bottom w:val="none" w:sz="0" w:space="0" w:color="auto"/>
        <w:right w:val="none" w:sz="0" w:space="0" w:color="auto"/>
      </w:divBdr>
    </w:div>
    <w:div w:id="1171216267">
      <w:bodyDiv w:val="1"/>
      <w:marLeft w:val="0"/>
      <w:marRight w:val="0"/>
      <w:marTop w:val="0"/>
      <w:marBottom w:val="0"/>
      <w:divBdr>
        <w:top w:val="none" w:sz="0" w:space="0" w:color="auto"/>
        <w:left w:val="none" w:sz="0" w:space="0" w:color="auto"/>
        <w:bottom w:val="none" w:sz="0" w:space="0" w:color="auto"/>
        <w:right w:val="none" w:sz="0" w:space="0" w:color="auto"/>
      </w:divBdr>
    </w:div>
    <w:div w:id="1249264656">
      <w:bodyDiv w:val="1"/>
      <w:marLeft w:val="0"/>
      <w:marRight w:val="0"/>
      <w:marTop w:val="0"/>
      <w:marBottom w:val="0"/>
      <w:divBdr>
        <w:top w:val="none" w:sz="0" w:space="0" w:color="auto"/>
        <w:left w:val="none" w:sz="0" w:space="0" w:color="auto"/>
        <w:bottom w:val="none" w:sz="0" w:space="0" w:color="auto"/>
        <w:right w:val="none" w:sz="0" w:space="0" w:color="auto"/>
      </w:divBdr>
    </w:div>
    <w:div w:id="1257059657">
      <w:bodyDiv w:val="1"/>
      <w:marLeft w:val="0"/>
      <w:marRight w:val="0"/>
      <w:marTop w:val="0"/>
      <w:marBottom w:val="0"/>
      <w:divBdr>
        <w:top w:val="none" w:sz="0" w:space="0" w:color="auto"/>
        <w:left w:val="none" w:sz="0" w:space="0" w:color="auto"/>
        <w:bottom w:val="none" w:sz="0" w:space="0" w:color="auto"/>
        <w:right w:val="none" w:sz="0" w:space="0" w:color="auto"/>
      </w:divBdr>
    </w:div>
    <w:div w:id="1274945572">
      <w:bodyDiv w:val="1"/>
      <w:marLeft w:val="0"/>
      <w:marRight w:val="0"/>
      <w:marTop w:val="0"/>
      <w:marBottom w:val="0"/>
      <w:divBdr>
        <w:top w:val="none" w:sz="0" w:space="0" w:color="auto"/>
        <w:left w:val="none" w:sz="0" w:space="0" w:color="auto"/>
        <w:bottom w:val="none" w:sz="0" w:space="0" w:color="auto"/>
        <w:right w:val="none" w:sz="0" w:space="0" w:color="auto"/>
      </w:divBdr>
    </w:div>
    <w:div w:id="1297183311">
      <w:bodyDiv w:val="1"/>
      <w:marLeft w:val="0"/>
      <w:marRight w:val="0"/>
      <w:marTop w:val="0"/>
      <w:marBottom w:val="0"/>
      <w:divBdr>
        <w:top w:val="none" w:sz="0" w:space="0" w:color="auto"/>
        <w:left w:val="none" w:sz="0" w:space="0" w:color="auto"/>
        <w:bottom w:val="none" w:sz="0" w:space="0" w:color="auto"/>
        <w:right w:val="none" w:sz="0" w:space="0" w:color="auto"/>
      </w:divBdr>
    </w:div>
    <w:div w:id="1334263131">
      <w:bodyDiv w:val="1"/>
      <w:marLeft w:val="0"/>
      <w:marRight w:val="0"/>
      <w:marTop w:val="0"/>
      <w:marBottom w:val="0"/>
      <w:divBdr>
        <w:top w:val="none" w:sz="0" w:space="0" w:color="auto"/>
        <w:left w:val="none" w:sz="0" w:space="0" w:color="auto"/>
        <w:bottom w:val="none" w:sz="0" w:space="0" w:color="auto"/>
        <w:right w:val="none" w:sz="0" w:space="0" w:color="auto"/>
      </w:divBdr>
      <w:divsChild>
        <w:div w:id="508443630">
          <w:marLeft w:val="0"/>
          <w:marRight w:val="0"/>
          <w:marTop w:val="0"/>
          <w:marBottom w:val="0"/>
          <w:divBdr>
            <w:top w:val="none" w:sz="0" w:space="0" w:color="auto"/>
            <w:left w:val="none" w:sz="0" w:space="0" w:color="auto"/>
            <w:bottom w:val="none" w:sz="0" w:space="0" w:color="auto"/>
            <w:right w:val="none" w:sz="0" w:space="0" w:color="auto"/>
          </w:divBdr>
        </w:div>
        <w:div w:id="925461538">
          <w:marLeft w:val="0"/>
          <w:marRight w:val="0"/>
          <w:marTop w:val="0"/>
          <w:marBottom w:val="0"/>
          <w:divBdr>
            <w:top w:val="none" w:sz="0" w:space="0" w:color="auto"/>
            <w:left w:val="none" w:sz="0" w:space="0" w:color="auto"/>
            <w:bottom w:val="none" w:sz="0" w:space="0" w:color="auto"/>
            <w:right w:val="none" w:sz="0" w:space="0" w:color="auto"/>
          </w:divBdr>
        </w:div>
        <w:div w:id="1901137992">
          <w:marLeft w:val="0"/>
          <w:marRight w:val="0"/>
          <w:marTop w:val="0"/>
          <w:marBottom w:val="0"/>
          <w:divBdr>
            <w:top w:val="none" w:sz="0" w:space="0" w:color="auto"/>
            <w:left w:val="none" w:sz="0" w:space="0" w:color="auto"/>
            <w:bottom w:val="none" w:sz="0" w:space="0" w:color="auto"/>
            <w:right w:val="none" w:sz="0" w:space="0" w:color="auto"/>
          </w:divBdr>
        </w:div>
        <w:div w:id="509873909">
          <w:marLeft w:val="0"/>
          <w:marRight w:val="0"/>
          <w:marTop w:val="0"/>
          <w:marBottom w:val="0"/>
          <w:divBdr>
            <w:top w:val="none" w:sz="0" w:space="0" w:color="auto"/>
            <w:left w:val="none" w:sz="0" w:space="0" w:color="auto"/>
            <w:bottom w:val="none" w:sz="0" w:space="0" w:color="auto"/>
            <w:right w:val="none" w:sz="0" w:space="0" w:color="auto"/>
          </w:divBdr>
        </w:div>
      </w:divsChild>
    </w:div>
    <w:div w:id="1349020492">
      <w:bodyDiv w:val="1"/>
      <w:marLeft w:val="0"/>
      <w:marRight w:val="0"/>
      <w:marTop w:val="0"/>
      <w:marBottom w:val="0"/>
      <w:divBdr>
        <w:top w:val="none" w:sz="0" w:space="0" w:color="auto"/>
        <w:left w:val="none" w:sz="0" w:space="0" w:color="auto"/>
        <w:bottom w:val="none" w:sz="0" w:space="0" w:color="auto"/>
        <w:right w:val="none" w:sz="0" w:space="0" w:color="auto"/>
      </w:divBdr>
    </w:div>
    <w:div w:id="1373381156">
      <w:bodyDiv w:val="1"/>
      <w:marLeft w:val="0"/>
      <w:marRight w:val="0"/>
      <w:marTop w:val="0"/>
      <w:marBottom w:val="0"/>
      <w:divBdr>
        <w:top w:val="none" w:sz="0" w:space="0" w:color="auto"/>
        <w:left w:val="none" w:sz="0" w:space="0" w:color="auto"/>
        <w:bottom w:val="none" w:sz="0" w:space="0" w:color="auto"/>
        <w:right w:val="none" w:sz="0" w:space="0" w:color="auto"/>
      </w:divBdr>
    </w:div>
    <w:div w:id="1396277221">
      <w:bodyDiv w:val="1"/>
      <w:marLeft w:val="0"/>
      <w:marRight w:val="0"/>
      <w:marTop w:val="0"/>
      <w:marBottom w:val="0"/>
      <w:divBdr>
        <w:top w:val="none" w:sz="0" w:space="0" w:color="auto"/>
        <w:left w:val="none" w:sz="0" w:space="0" w:color="auto"/>
        <w:bottom w:val="none" w:sz="0" w:space="0" w:color="auto"/>
        <w:right w:val="none" w:sz="0" w:space="0" w:color="auto"/>
      </w:divBdr>
    </w:div>
    <w:div w:id="1439791876">
      <w:bodyDiv w:val="1"/>
      <w:marLeft w:val="0"/>
      <w:marRight w:val="0"/>
      <w:marTop w:val="0"/>
      <w:marBottom w:val="0"/>
      <w:divBdr>
        <w:top w:val="none" w:sz="0" w:space="0" w:color="auto"/>
        <w:left w:val="none" w:sz="0" w:space="0" w:color="auto"/>
        <w:bottom w:val="none" w:sz="0" w:space="0" w:color="auto"/>
        <w:right w:val="none" w:sz="0" w:space="0" w:color="auto"/>
      </w:divBdr>
    </w:div>
    <w:div w:id="1447196297">
      <w:bodyDiv w:val="1"/>
      <w:marLeft w:val="0"/>
      <w:marRight w:val="0"/>
      <w:marTop w:val="0"/>
      <w:marBottom w:val="0"/>
      <w:divBdr>
        <w:top w:val="none" w:sz="0" w:space="0" w:color="auto"/>
        <w:left w:val="none" w:sz="0" w:space="0" w:color="auto"/>
        <w:bottom w:val="none" w:sz="0" w:space="0" w:color="auto"/>
        <w:right w:val="none" w:sz="0" w:space="0" w:color="auto"/>
      </w:divBdr>
    </w:div>
    <w:div w:id="1450199161">
      <w:bodyDiv w:val="1"/>
      <w:marLeft w:val="0"/>
      <w:marRight w:val="0"/>
      <w:marTop w:val="0"/>
      <w:marBottom w:val="0"/>
      <w:divBdr>
        <w:top w:val="none" w:sz="0" w:space="0" w:color="auto"/>
        <w:left w:val="none" w:sz="0" w:space="0" w:color="auto"/>
        <w:bottom w:val="none" w:sz="0" w:space="0" w:color="auto"/>
        <w:right w:val="none" w:sz="0" w:space="0" w:color="auto"/>
      </w:divBdr>
    </w:div>
    <w:div w:id="1466965832">
      <w:bodyDiv w:val="1"/>
      <w:marLeft w:val="0"/>
      <w:marRight w:val="0"/>
      <w:marTop w:val="0"/>
      <w:marBottom w:val="0"/>
      <w:divBdr>
        <w:top w:val="none" w:sz="0" w:space="0" w:color="auto"/>
        <w:left w:val="none" w:sz="0" w:space="0" w:color="auto"/>
        <w:bottom w:val="none" w:sz="0" w:space="0" w:color="auto"/>
        <w:right w:val="none" w:sz="0" w:space="0" w:color="auto"/>
      </w:divBdr>
    </w:div>
    <w:div w:id="1496530395">
      <w:bodyDiv w:val="1"/>
      <w:marLeft w:val="0"/>
      <w:marRight w:val="0"/>
      <w:marTop w:val="0"/>
      <w:marBottom w:val="0"/>
      <w:divBdr>
        <w:top w:val="none" w:sz="0" w:space="0" w:color="auto"/>
        <w:left w:val="none" w:sz="0" w:space="0" w:color="auto"/>
        <w:bottom w:val="none" w:sz="0" w:space="0" w:color="auto"/>
        <w:right w:val="none" w:sz="0" w:space="0" w:color="auto"/>
      </w:divBdr>
      <w:divsChild>
        <w:div w:id="739866224">
          <w:marLeft w:val="0"/>
          <w:marRight w:val="0"/>
          <w:marTop w:val="0"/>
          <w:marBottom w:val="0"/>
          <w:divBdr>
            <w:top w:val="none" w:sz="0" w:space="0" w:color="auto"/>
            <w:left w:val="none" w:sz="0" w:space="0" w:color="auto"/>
            <w:bottom w:val="none" w:sz="0" w:space="0" w:color="auto"/>
            <w:right w:val="none" w:sz="0" w:space="0" w:color="auto"/>
          </w:divBdr>
        </w:div>
      </w:divsChild>
    </w:div>
    <w:div w:id="1514610651">
      <w:bodyDiv w:val="1"/>
      <w:marLeft w:val="0"/>
      <w:marRight w:val="0"/>
      <w:marTop w:val="0"/>
      <w:marBottom w:val="0"/>
      <w:divBdr>
        <w:top w:val="none" w:sz="0" w:space="0" w:color="auto"/>
        <w:left w:val="none" w:sz="0" w:space="0" w:color="auto"/>
        <w:bottom w:val="none" w:sz="0" w:space="0" w:color="auto"/>
        <w:right w:val="none" w:sz="0" w:space="0" w:color="auto"/>
      </w:divBdr>
    </w:div>
    <w:div w:id="1531382807">
      <w:bodyDiv w:val="1"/>
      <w:marLeft w:val="0"/>
      <w:marRight w:val="0"/>
      <w:marTop w:val="0"/>
      <w:marBottom w:val="0"/>
      <w:divBdr>
        <w:top w:val="none" w:sz="0" w:space="0" w:color="auto"/>
        <w:left w:val="none" w:sz="0" w:space="0" w:color="auto"/>
        <w:bottom w:val="none" w:sz="0" w:space="0" w:color="auto"/>
        <w:right w:val="none" w:sz="0" w:space="0" w:color="auto"/>
      </w:divBdr>
    </w:div>
    <w:div w:id="1602757324">
      <w:bodyDiv w:val="1"/>
      <w:marLeft w:val="0"/>
      <w:marRight w:val="0"/>
      <w:marTop w:val="0"/>
      <w:marBottom w:val="0"/>
      <w:divBdr>
        <w:top w:val="none" w:sz="0" w:space="0" w:color="auto"/>
        <w:left w:val="none" w:sz="0" w:space="0" w:color="auto"/>
        <w:bottom w:val="none" w:sz="0" w:space="0" w:color="auto"/>
        <w:right w:val="none" w:sz="0" w:space="0" w:color="auto"/>
      </w:divBdr>
    </w:div>
    <w:div w:id="1677922849">
      <w:bodyDiv w:val="1"/>
      <w:marLeft w:val="0"/>
      <w:marRight w:val="0"/>
      <w:marTop w:val="0"/>
      <w:marBottom w:val="0"/>
      <w:divBdr>
        <w:top w:val="none" w:sz="0" w:space="0" w:color="auto"/>
        <w:left w:val="none" w:sz="0" w:space="0" w:color="auto"/>
        <w:bottom w:val="none" w:sz="0" w:space="0" w:color="auto"/>
        <w:right w:val="none" w:sz="0" w:space="0" w:color="auto"/>
      </w:divBdr>
    </w:div>
    <w:div w:id="1715933069">
      <w:bodyDiv w:val="1"/>
      <w:marLeft w:val="0"/>
      <w:marRight w:val="0"/>
      <w:marTop w:val="0"/>
      <w:marBottom w:val="0"/>
      <w:divBdr>
        <w:top w:val="none" w:sz="0" w:space="0" w:color="auto"/>
        <w:left w:val="none" w:sz="0" w:space="0" w:color="auto"/>
        <w:bottom w:val="none" w:sz="0" w:space="0" w:color="auto"/>
        <w:right w:val="none" w:sz="0" w:space="0" w:color="auto"/>
      </w:divBdr>
    </w:div>
    <w:div w:id="1751386611">
      <w:bodyDiv w:val="1"/>
      <w:marLeft w:val="0"/>
      <w:marRight w:val="0"/>
      <w:marTop w:val="0"/>
      <w:marBottom w:val="0"/>
      <w:divBdr>
        <w:top w:val="none" w:sz="0" w:space="0" w:color="auto"/>
        <w:left w:val="none" w:sz="0" w:space="0" w:color="auto"/>
        <w:bottom w:val="none" w:sz="0" w:space="0" w:color="auto"/>
        <w:right w:val="none" w:sz="0" w:space="0" w:color="auto"/>
      </w:divBdr>
    </w:div>
    <w:div w:id="1801995939">
      <w:bodyDiv w:val="1"/>
      <w:marLeft w:val="0"/>
      <w:marRight w:val="0"/>
      <w:marTop w:val="0"/>
      <w:marBottom w:val="0"/>
      <w:divBdr>
        <w:top w:val="none" w:sz="0" w:space="0" w:color="auto"/>
        <w:left w:val="none" w:sz="0" w:space="0" w:color="auto"/>
        <w:bottom w:val="none" w:sz="0" w:space="0" w:color="auto"/>
        <w:right w:val="none" w:sz="0" w:space="0" w:color="auto"/>
      </w:divBdr>
    </w:div>
    <w:div w:id="1821842281">
      <w:bodyDiv w:val="1"/>
      <w:marLeft w:val="0"/>
      <w:marRight w:val="0"/>
      <w:marTop w:val="0"/>
      <w:marBottom w:val="0"/>
      <w:divBdr>
        <w:top w:val="none" w:sz="0" w:space="0" w:color="auto"/>
        <w:left w:val="none" w:sz="0" w:space="0" w:color="auto"/>
        <w:bottom w:val="none" w:sz="0" w:space="0" w:color="auto"/>
        <w:right w:val="none" w:sz="0" w:space="0" w:color="auto"/>
      </w:divBdr>
    </w:div>
    <w:div w:id="1895508774">
      <w:bodyDiv w:val="1"/>
      <w:marLeft w:val="0"/>
      <w:marRight w:val="0"/>
      <w:marTop w:val="0"/>
      <w:marBottom w:val="0"/>
      <w:divBdr>
        <w:top w:val="none" w:sz="0" w:space="0" w:color="auto"/>
        <w:left w:val="none" w:sz="0" w:space="0" w:color="auto"/>
        <w:bottom w:val="none" w:sz="0" w:space="0" w:color="auto"/>
        <w:right w:val="none" w:sz="0" w:space="0" w:color="auto"/>
      </w:divBdr>
    </w:div>
    <w:div w:id="1927954169">
      <w:bodyDiv w:val="1"/>
      <w:marLeft w:val="0"/>
      <w:marRight w:val="0"/>
      <w:marTop w:val="0"/>
      <w:marBottom w:val="0"/>
      <w:divBdr>
        <w:top w:val="none" w:sz="0" w:space="0" w:color="auto"/>
        <w:left w:val="none" w:sz="0" w:space="0" w:color="auto"/>
        <w:bottom w:val="none" w:sz="0" w:space="0" w:color="auto"/>
        <w:right w:val="none" w:sz="0" w:space="0" w:color="auto"/>
      </w:divBdr>
    </w:div>
    <w:div w:id="1944340647">
      <w:bodyDiv w:val="1"/>
      <w:marLeft w:val="0"/>
      <w:marRight w:val="0"/>
      <w:marTop w:val="0"/>
      <w:marBottom w:val="0"/>
      <w:divBdr>
        <w:top w:val="none" w:sz="0" w:space="0" w:color="auto"/>
        <w:left w:val="none" w:sz="0" w:space="0" w:color="auto"/>
        <w:bottom w:val="none" w:sz="0" w:space="0" w:color="auto"/>
        <w:right w:val="none" w:sz="0" w:space="0" w:color="auto"/>
      </w:divBdr>
      <w:divsChild>
        <w:div w:id="272250081">
          <w:marLeft w:val="0"/>
          <w:marRight w:val="0"/>
          <w:marTop w:val="0"/>
          <w:marBottom w:val="0"/>
          <w:divBdr>
            <w:top w:val="none" w:sz="0" w:space="0" w:color="auto"/>
            <w:left w:val="none" w:sz="0" w:space="0" w:color="auto"/>
            <w:bottom w:val="none" w:sz="0" w:space="0" w:color="auto"/>
            <w:right w:val="none" w:sz="0" w:space="0" w:color="auto"/>
          </w:divBdr>
        </w:div>
        <w:div w:id="698702449">
          <w:marLeft w:val="0"/>
          <w:marRight w:val="0"/>
          <w:marTop w:val="0"/>
          <w:marBottom w:val="0"/>
          <w:divBdr>
            <w:top w:val="none" w:sz="0" w:space="0" w:color="auto"/>
            <w:left w:val="none" w:sz="0" w:space="0" w:color="auto"/>
            <w:bottom w:val="none" w:sz="0" w:space="0" w:color="auto"/>
            <w:right w:val="none" w:sz="0" w:space="0" w:color="auto"/>
          </w:divBdr>
        </w:div>
        <w:div w:id="848834718">
          <w:marLeft w:val="0"/>
          <w:marRight w:val="0"/>
          <w:marTop w:val="0"/>
          <w:marBottom w:val="0"/>
          <w:divBdr>
            <w:top w:val="none" w:sz="0" w:space="0" w:color="auto"/>
            <w:left w:val="none" w:sz="0" w:space="0" w:color="auto"/>
            <w:bottom w:val="none" w:sz="0" w:space="0" w:color="auto"/>
            <w:right w:val="none" w:sz="0" w:space="0" w:color="auto"/>
          </w:divBdr>
        </w:div>
        <w:div w:id="577132971">
          <w:marLeft w:val="0"/>
          <w:marRight w:val="0"/>
          <w:marTop w:val="0"/>
          <w:marBottom w:val="0"/>
          <w:divBdr>
            <w:top w:val="none" w:sz="0" w:space="0" w:color="auto"/>
            <w:left w:val="none" w:sz="0" w:space="0" w:color="auto"/>
            <w:bottom w:val="none" w:sz="0" w:space="0" w:color="auto"/>
            <w:right w:val="none" w:sz="0" w:space="0" w:color="auto"/>
          </w:divBdr>
        </w:div>
        <w:div w:id="104888992">
          <w:marLeft w:val="0"/>
          <w:marRight w:val="0"/>
          <w:marTop w:val="0"/>
          <w:marBottom w:val="0"/>
          <w:divBdr>
            <w:top w:val="none" w:sz="0" w:space="0" w:color="auto"/>
            <w:left w:val="none" w:sz="0" w:space="0" w:color="auto"/>
            <w:bottom w:val="none" w:sz="0" w:space="0" w:color="auto"/>
            <w:right w:val="none" w:sz="0" w:space="0" w:color="auto"/>
          </w:divBdr>
        </w:div>
      </w:divsChild>
    </w:div>
    <w:div w:id="1970040717">
      <w:bodyDiv w:val="1"/>
      <w:marLeft w:val="0"/>
      <w:marRight w:val="0"/>
      <w:marTop w:val="0"/>
      <w:marBottom w:val="0"/>
      <w:divBdr>
        <w:top w:val="none" w:sz="0" w:space="0" w:color="auto"/>
        <w:left w:val="none" w:sz="0" w:space="0" w:color="auto"/>
        <w:bottom w:val="none" w:sz="0" w:space="0" w:color="auto"/>
        <w:right w:val="none" w:sz="0" w:space="0" w:color="auto"/>
      </w:divBdr>
    </w:div>
    <w:div w:id="1984654553">
      <w:bodyDiv w:val="1"/>
      <w:marLeft w:val="0"/>
      <w:marRight w:val="0"/>
      <w:marTop w:val="0"/>
      <w:marBottom w:val="0"/>
      <w:divBdr>
        <w:top w:val="none" w:sz="0" w:space="0" w:color="auto"/>
        <w:left w:val="none" w:sz="0" w:space="0" w:color="auto"/>
        <w:bottom w:val="none" w:sz="0" w:space="0" w:color="auto"/>
        <w:right w:val="none" w:sz="0" w:space="0" w:color="auto"/>
      </w:divBdr>
    </w:div>
    <w:div w:id="1988316276">
      <w:bodyDiv w:val="1"/>
      <w:marLeft w:val="0"/>
      <w:marRight w:val="0"/>
      <w:marTop w:val="0"/>
      <w:marBottom w:val="0"/>
      <w:divBdr>
        <w:top w:val="none" w:sz="0" w:space="0" w:color="auto"/>
        <w:left w:val="none" w:sz="0" w:space="0" w:color="auto"/>
        <w:bottom w:val="none" w:sz="0" w:space="0" w:color="auto"/>
        <w:right w:val="none" w:sz="0" w:space="0" w:color="auto"/>
      </w:divBdr>
    </w:div>
    <w:div w:id="2018848837">
      <w:bodyDiv w:val="1"/>
      <w:marLeft w:val="0"/>
      <w:marRight w:val="0"/>
      <w:marTop w:val="0"/>
      <w:marBottom w:val="0"/>
      <w:divBdr>
        <w:top w:val="none" w:sz="0" w:space="0" w:color="auto"/>
        <w:left w:val="none" w:sz="0" w:space="0" w:color="auto"/>
        <w:bottom w:val="none" w:sz="0" w:space="0" w:color="auto"/>
        <w:right w:val="none" w:sz="0" w:space="0" w:color="auto"/>
      </w:divBdr>
    </w:div>
    <w:div w:id="2036883363">
      <w:bodyDiv w:val="1"/>
      <w:marLeft w:val="0"/>
      <w:marRight w:val="0"/>
      <w:marTop w:val="0"/>
      <w:marBottom w:val="0"/>
      <w:divBdr>
        <w:top w:val="none" w:sz="0" w:space="0" w:color="auto"/>
        <w:left w:val="none" w:sz="0" w:space="0" w:color="auto"/>
        <w:bottom w:val="none" w:sz="0" w:space="0" w:color="auto"/>
        <w:right w:val="none" w:sz="0" w:space="0" w:color="auto"/>
      </w:divBdr>
    </w:div>
    <w:div w:id="2037347419">
      <w:bodyDiv w:val="1"/>
      <w:marLeft w:val="0"/>
      <w:marRight w:val="0"/>
      <w:marTop w:val="0"/>
      <w:marBottom w:val="0"/>
      <w:divBdr>
        <w:top w:val="none" w:sz="0" w:space="0" w:color="auto"/>
        <w:left w:val="none" w:sz="0" w:space="0" w:color="auto"/>
        <w:bottom w:val="none" w:sz="0" w:space="0" w:color="auto"/>
        <w:right w:val="none" w:sz="0" w:space="0" w:color="auto"/>
      </w:divBdr>
    </w:div>
    <w:div w:id="2049448761">
      <w:bodyDiv w:val="1"/>
      <w:marLeft w:val="0"/>
      <w:marRight w:val="0"/>
      <w:marTop w:val="0"/>
      <w:marBottom w:val="0"/>
      <w:divBdr>
        <w:top w:val="none" w:sz="0" w:space="0" w:color="auto"/>
        <w:left w:val="none" w:sz="0" w:space="0" w:color="auto"/>
        <w:bottom w:val="none" w:sz="0" w:space="0" w:color="auto"/>
        <w:right w:val="none" w:sz="0" w:space="0" w:color="auto"/>
      </w:divBdr>
    </w:div>
    <w:div w:id="2055736307">
      <w:bodyDiv w:val="1"/>
      <w:marLeft w:val="0"/>
      <w:marRight w:val="0"/>
      <w:marTop w:val="0"/>
      <w:marBottom w:val="0"/>
      <w:divBdr>
        <w:top w:val="none" w:sz="0" w:space="0" w:color="auto"/>
        <w:left w:val="none" w:sz="0" w:space="0" w:color="auto"/>
        <w:bottom w:val="none" w:sz="0" w:space="0" w:color="auto"/>
        <w:right w:val="none" w:sz="0" w:space="0" w:color="auto"/>
      </w:divBdr>
    </w:div>
    <w:div w:id="2062514479">
      <w:bodyDiv w:val="1"/>
      <w:marLeft w:val="0"/>
      <w:marRight w:val="0"/>
      <w:marTop w:val="0"/>
      <w:marBottom w:val="0"/>
      <w:divBdr>
        <w:top w:val="none" w:sz="0" w:space="0" w:color="auto"/>
        <w:left w:val="none" w:sz="0" w:space="0" w:color="auto"/>
        <w:bottom w:val="none" w:sz="0" w:space="0" w:color="auto"/>
        <w:right w:val="none" w:sz="0" w:space="0" w:color="auto"/>
      </w:divBdr>
    </w:div>
    <w:div w:id="2106725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odtucker@sky.com" TargetMode="External"/><Relationship Id="rId5" Type="http://schemas.openxmlformats.org/officeDocument/2006/relationships/hyperlink" Target="https://www.openreach.com/fibre-broadband/fibre-community-partnership"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TotalTime>
  <Pages>6</Pages>
  <Words>1205</Words>
  <Characters>6869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nicky</dc:creator>
  <cp:keywords/>
  <dc:description/>
  <cp:lastModifiedBy>Jasper Buckle [Pupil]</cp:lastModifiedBy>
  <cp:revision>5</cp:revision>
  <cp:lastPrinted>2022-05-25T16:11:00Z</cp:lastPrinted>
  <dcterms:created xsi:type="dcterms:W3CDTF">2024-10-22T13:48:00Z</dcterms:created>
  <dcterms:modified xsi:type="dcterms:W3CDTF">2024-11-12T13:01:00Z</dcterms:modified>
</cp:coreProperties>
</file>