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DDCD" w14:textId="45AFB8A0"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56AD1">
        <w:rPr>
          <w:rFonts w:ascii="Arial" w:hAnsi="Arial"/>
          <w:b/>
          <w:bCs/>
          <w:sz w:val="30"/>
          <w:szCs w:val="36"/>
          <w:u w:val="single"/>
        </w:rPr>
        <w:t>1</w:t>
      </w:r>
      <w:r w:rsidR="00E928F9">
        <w:rPr>
          <w:rFonts w:ascii="Arial" w:hAnsi="Arial"/>
          <w:b/>
          <w:bCs/>
          <w:sz w:val="30"/>
          <w:szCs w:val="36"/>
          <w:u w:val="single"/>
        </w:rPr>
        <w:t>9</w:t>
      </w:r>
      <w:r w:rsidR="00356AD1">
        <w:rPr>
          <w:rFonts w:ascii="Arial" w:hAnsi="Arial"/>
          <w:b/>
          <w:bCs/>
          <w:sz w:val="30"/>
          <w:szCs w:val="36"/>
          <w:u w:val="single"/>
        </w:rPr>
        <w:t>th</w:t>
      </w:r>
      <w:r w:rsidR="00E2762C">
        <w:rPr>
          <w:rFonts w:ascii="Arial" w:hAnsi="Arial"/>
          <w:b/>
          <w:bCs/>
          <w:sz w:val="30"/>
          <w:szCs w:val="36"/>
          <w:u w:val="single"/>
        </w:rPr>
        <w:t xml:space="preserve"> </w:t>
      </w:r>
      <w:r w:rsidR="00E928F9">
        <w:rPr>
          <w:rFonts w:ascii="Arial" w:hAnsi="Arial"/>
          <w:b/>
          <w:bCs/>
          <w:sz w:val="30"/>
          <w:szCs w:val="36"/>
          <w:u w:val="single"/>
        </w:rPr>
        <w:t>March</w:t>
      </w:r>
      <w:r w:rsidR="00B472A7" w:rsidRPr="00B472A7">
        <w:rPr>
          <w:rFonts w:ascii="Arial" w:hAnsi="Arial"/>
          <w:b/>
          <w:bCs/>
          <w:sz w:val="30"/>
          <w:szCs w:val="36"/>
          <w:u w:val="single"/>
        </w:rPr>
        <w:t xml:space="preserve"> 202</w:t>
      </w:r>
      <w:r w:rsidR="00B60ADB">
        <w:rPr>
          <w:rFonts w:ascii="Arial" w:hAnsi="Arial"/>
          <w:b/>
          <w:bCs/>
          <w:sz w:val="30"/>
          <w:szCs w:val="36"/>
          <w:u w:val="single"/>
        </w:rPr>
        <w:t>5</w:t>
      </w:r>
    </w:p>
    <w:p w14:paraId="47A618D9" w14:textId="0C9D5F46"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E928F9">
        <w:rPr>
          <w:rFonts w:ascii="Arial" w:hAnsi="Arial"/>
          <w:b/>
          <w:bCs/>
          <w:sz w:val="24"/>
        </w:rPr>
        <w:t>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39B122D9" w:rsidR="003A14CB" w:rsidRDefault="00FC0F7E" w:rsidP="00CB19FA">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CB19FA">
        <w:rPr>
          <w:rFonts w:ascii="Arial" w:hAnsi="Arial"/>
        </w:rPr>
        <w:t xml:space="preserve"> Broschomb (MB), T</w:t>
      </w:r>
      <w:r w:rsidR="005D663C">
        <w:rPr>
          <w:rFonts w:ascii="Arial" w:hAnsi="Arial"/>
        </w:rPr>
        <w:t>ucker (RT)</w:t>
      </w:r>
      <w:r w:rsidR="005255E0">
        <w:rPr>
          <w:rFonts w:ascii="Arial" w:hAnsi="Arial"/>
        </w:rPr>
        <w:t>,Watts (Vice Chairman)</w:t>
      </w:r>
      <w:r w:rsidR="00B60ADB">
        <w:rPr>
          <w:rFonts w:ascii="Arial" w:hAnsi="Arial"/>
        </w:rPr>
        <w:t>, Woodhouse</w:t>
      </w:r>
      <w:r w:rsidR="00FA7FD5">
        <w:rPr>
          <w:rFonts w:ascii="Arial" w:hAnsi="Arial"/>
        </w:rPr>
        <w:t xml:space="preserve"> (CW)</w:t>
      </w:r>
      <w:r w:rsidR="00E928F9">
        <w:rPr>
          <w:rFonts w:ascii="Arial" w:hAnsi="Arial"/>
        </w:rPr>
        <w:t>, Cullingham (GC)</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B1D5149" w14:textId="7F078329" w:rsidR="00E928F9" w:rsidRDefault="00E928F9" w:rsidP="006E1E39">
      <w:pPr>
        <w:pStyle w:val="TableContents"/>
        <w:rPr>
          <w:rFonts w:ascii="Arial" w:hAnsi="Arial"/>
        </w:rPr>
      </w:pPr>
      <w:r>
        <w:rPr>
          <w:rFonts w:ascii="Arial" w:hAnsi="Arial"/>
        </w:rPr>
        <w:t xml:space="preserve">Public: 1 </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1713F8F0" w14:textId="50130F49" w:rsidR="00296D13" w:rsidRDefault="00296D13" w:rsidP="00C62A72">
      <w:pPr>
        <w:pStyle w:val="TableContents"/>
        <w:rPr>
          <w:rFonts w:hint="eastAsia"/>
        </w:rPr>
      </w:pPr>
    </w:p>
    <w:p w14:paraId="04709FD0" w14:textId="1E106E95" w:rsidR="00FC0F7E" w:rsidRPr="00FC0F7E" w:rsidRDefault="00FC0F7E" w:rsidP="00FC0F7E">
      <w:pPr>
        <w:pStyle w:val="TableContents"/>
        <w:rPr>
          <w:rFonts w:ascii="Arial" w:hAnsi="Arial"/>
          <w:b/>
          <w:u w:val="single"/>
        </w:rPr>
      </w:pPr>
      <w:r w:rsidRPr="00FC0F7E">
        <w:rPr>
          <w:rFonts w:ascii="Arial" w:hAnsi="Arial"/>
          <w:b/>
          <w:u w:val="single"/>
        </w:rPr>
        <w:t>APOLOGIES:</w:t>
      </w:r>
      <w:r w:rsidR="00E928F9" w:rsidRPr="00E928F9">
        <w:rPr>
          <w:rFonts w:ascii="Arial" w:hAnsi="Arial"/>
        </w:rPr>
        <w:t xml:space="preserve"> </w:t>
      </w:r>
      <w:r w:rsidR="00E928F9">
        <w:rPr>
          <w:rFonts w:ascii="Arial" w:hAnsi="Arial"/>
        </w:rPr>
        <w:t>Cahill (JC)</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70952C24"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FA7FD5">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E928F9">
              <w:rPr>
                <w:rFonts w:asciiTheme="minorHAnsi" w:hAnsiTheme="minorHAnsi" w:cstheme="minorHAnsi"/>
                <w:b/>
                <w:sz w:val="28"/>
              </w:rPr>
              <w:t>3</w:t>
            </w:r>
            <w:r>
              <w:rPr>
                <w:rFonts w:asciiTheme="minorHAnsi" w:hAnsiTheme="minorHAnsi" w:cstheme="minorHAnsi"/>
                <w:b/>
                <w:sz w:val="28"/>
              </w:rPr>
              <w:t>.</w:t>
            </w:r>
            <w:r w:rsidR="00E928F9">
              <w:rPr>
                <w:rFonts w:asciiTheme="minorHAnsi" w:hAnsiTheme="minorHAnsi" w:cstheme="minorHAnsi"/>
                <w:b/>
                <w:sz w:val="28"/>
              </w:rPr>
              <w:t>11</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7A8D0FAF"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E928F9">
              <w:rPr>
                <w:rFonts w:asciiTheme="minorHAnsi" w:hAnsiTheme="minorHAnsi" w:cstheme="minorHAnsi"/>
                <w:b/>
                <w:sz w:val="28"/>
              </w:rPr>
              <w:t>3</w:t>
            </w:r>
            <w:r w:rsidR="00356AD1">
              <w:rPr>
                <w:rFonts w:asciiTheme="minorHAnsi" w:hAnsiTheme="minorHAnsi" w:cstheme="minorHAnsi"/>
                <w:b/>
                <w:sz w:val="28"/>
              </w:rPr>
              <w:t>.</w:t>
            </w:r>
            <w:r w:rsidR="00E928F9">
              <w:rPr>
                <w:rFonts w:asciiTheme="minorHAnsi" w:hAnsiTheme="minorHAnsi" w:cstheme="minorHAnsi"/>
                <w:b/>
                <w:sz w:val="28"/>
              </w:rPr>
              <w:t>1</w:t>
            </w:r>
            <w:r w:rsidR="003E65A1">
              <w:rPr>
                <w:rFonts w:asciiTheme="minorHAnsi" w:hAnsiTheme="minorHAnsi" w:cstheme="minorHAnsi"/>
                <w:b/>
                <w:sz w:val="28"/>
              </w:rPr>
              <w:t>2</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4275927D" w:rsidR="00866CC2" w:rsidRDefault="00866CC2" w:rsidP="007C3DC2">
            <w:pPr>
              <w:pStyle w:val="TableContents"/>
              <w:rPr>
                <w:rFonts w:ascii="Arial" w:hAnsi="Arial"/>
                <w:b/>
                <w:bCs/>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3C4BEE">
              <w:rPr>
                <w:rFonts w:asciiTheme="minorHAnsi" w:hAnsiTheme="minorHAnsi" w:cstheme="minorHAnsi"/>
                <w:b/>
                <w:sz w:val="28"/>
              </w:rPr>
              <w:t>3</w:t>
            </w:r>
            <w:r>
              <w:rPr>
                <w:rFonts w:asciiTheme="minorHAnsi" w:hAnsiTheme="minorHAnsi" w:cstheme="minorHAnsi"/>
                <w:b/>
                <w:sz w:val="28"/>
              </w:rPr>
              <w:t>.</w:t>
            </w:r>
            <w:r w:rsidR="003C4BEE">
              <w:rPr>
                <w:rFonts w:asciiTheme="minorHAnsi" w:hAnsiTheme="minorHAnsi" w:cstheme="minorHAnsi"/>
                <w:b/>
                <w:sz w:val="28"/>
              </w:rPr>
              <w:t>13</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48767F49"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3C4BEE">
              <w:rPr>
                <w:rFonts w:asciiTheme="minorHAnsi" w:hAnsiTheme="minorHAnsi" w:cstheme="minorHAnsi"/>
                <w:b/>
                <w:sz w:val="28"/>
              </w:rPr>
              <w:t>3</w:t>
            </w:r>
            <w:r>
              <w:rPr>
                <w:rFonts w:asciiTheme="minorHAnsi" w:hAnsiTheme="minorHAnsi" w:cstheme="minorHAnsi"/>
                <w:b/>
                <w:sz w:val="28"/>
              </w:rPr>
              <w:t>.</w:t>
            </w:r>
            <w:r w:rsidR="003C4BEE">
              <w:rPr>
                <w:rFonts w:asciiTheme="minorHAnsi" w:hAnsiTheme="minorHAnsi" w:cstheme="minorHAnsi"/>
                <w:b/>
                <w:sz w:val="28"/>
              </w:rPr>
              <w:t>1</w:t>
            </w:r>
            <w:r w:rsidR="003E65A1">
              <w:rPr>
                <w:rFonts w:asciiTheme="minorHAnsi" w:hAnsiTheme="minorHAnsi" w:cstheme="minorHAnsi"/>
                <w:b/>
                <w:sz w:val="28"/>
              </w:rPr>
              <w:t>4</w:t>
            </w:r>
            <w:r w:rsidRPr="00FC0F7E">
              <w:rPr>
                <w:rFonts w:asciiTheme="minorHAnsi" w:hAnsiTheme="minorHAnsi" w:cstheme="minorHAnsi"/>
                <w:b/>
                <w:sz w:val="28"/>
              </w:rPr>
              <w:t xml:space="preserve"> Minutes of previous meeting and matters arising</w:t>
            </w:r>
          </w:p>
          <w:p w14:paraId="006BD097" w14:textId="1D8D5A95"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3C4BEE">
              <w:rPr>
                <w:rFonts w:ascii="Arial" w:hAnsi="Arial"/>
              </w:rPr>
              <w:t>January</w:t>
            </w:r>
            <w:r>
              <w:rPr>
                <w:rFonts w:ascii="Arial" w:hAnsi="Arial"/>
              </w:rPr>
              <w:t xml:space="preserve"> were agreed by the Council and </w:t>
            </w:r>
            <w:r w:rsidR="00244B4C">
              <w:rPr>
                <w:rFonts w:ascii="Arial" w:hAnsi="Arial"/>
              </w:rPr>
              <w:t>w</w:t>
            </w:r>
            <w:r w:rsidR="00757A14">
              <w:rPr>
                <w:rFonts w:ascii="Arial" w:hAnsi="Arial"/>
              </w:rPr>
              <w:t>ere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266002A7"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4350F4">
              <w:rPr>
                <w:rFonts w:asciiTheme="minorHAnsi" w:hAnsiTheme="minorHAnsi" w:cstheme="minorHAnsi"/>
                <w:b/>
                <w:sz w:val="28"/>
              </w:rPr>
              <w:t>5</w:t>
            </w:r>
            <w:r>
              <w:rPr>
                <w:rFonts w:asciiTheme="minorHAnsi" w:hAnsiTheme="minorHAnsi" w:cstheme="minorHAnsi"/>
                <w:b/>
                <w:sz w:val="28"/>
              </w:rPr>
              <w:t>.</w:t>
            </w:r>
            <w:r w:rsidR="004350F4">
              <w:rPr>
                <w:rFonts w:asciiTheme="minorHAnsi" w:hAnsiTheme="minorHAnsi" w:cstheme="minorHAnsi"/>
                <w:b/>
                <w:sz w:val="28"/>
              </w:rPr>
              <w:t>0</w:t>
            </w:r>
            <w:r w:rsidR="003C4BEE">
              <w:rPr>
                <w:rFonts w:asciiTheme="minorHAnsi" w:hAnsiTheme="minorHAnsi" w:cstheme="minorHAnsi"/>
                <w:b/>
                <w:sz w:val="28"/>
              </w:rPr>
              <w:t>3</w:t>
            </w:r>
            <w:r w:rsidRPr="00CD11BE">
              <w:rPr>
                <w:rFonts w:asciiTheme="minorHAnsi" w:hAnsiTheme="minorHAnsi" w:cstheme="minorHAnsi"/>
                <w:b/>
                <w:sz w:val="28"/>
              </w:rPr>
              <w:t>.</w:t>
            </w:r>
            <w:r w:rsidR="003C4BEE">
              <w:rPr>
                <w:rFonts w:asciiTheme="minorHAnsi" w:hAnsiTheme="minorHAnsi" w:cstheme="minorHAnsi"/>
                <w:b/>
                <w:sz w:val="28"/>
              </w:rPr>
              <w:t>1</w:t>
            </w:r>
            <w:r w:rsidR="004350F4">
              <w:rPr>
                <w:rFonts w:asciiTheme="minorHAnsi" w:hAnsiTheme="minorHAnsi" w:cstheme="minorHAnsi"/>
                <w:b/>
                <w:sz w:val="28"/>
              </w:rPr>
              <w:t>5</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52FE00BA"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9574C1">
              <w:rPr>
                <w:rFonts w:asciiTheme="minorHAnsi" w:hAnsiTheme="minorHAnsi" w:cstheme="minorHAnsi"/>
                <w:b/>
                <w:sz w:val="28"/>
              </w:rPr>
              <w:t>5</w:t>
            </w:r>
            <w:r w:rsidRPr="00E655C3">
              <w:rPr>
                <w:rFonts w:asciiTheme="minorHAnsi" w:hAnsiTheme="minorHAnsi" w:cstheme="minorHAnsi"/>
                <w:b/>
                <w:sz w:val="28"/>
              </w:rPr>
              <w:t>.</w:t>
            </w:r>
            <w:r w:rsidR="009574C1">
              <w:rPr>
                <w:rFonts w:asciiTheme="minorHAnsi" w:hAnsiTheme="minorHAnsi" w:cstheme="minorHAnsi"/>
                <w:b/>
                <w:sz w:val="28"/>
              </w:rPr>
              <w:t>0</w:t>
            </w:r>
            <w:r w:rsidR="003C4BEE">
              <w:rPr>
                <w:rFonts w:asciiTheme="minorHAnsi" w:hAnsiTheme="minorHAnsi" w:cstheme="minorHAnsi"/>
                <w:b/>
                <w:sz w:val="28"/>
              </w:rPr>
              <w:t>3</w:t>
            </w:r>
            <w:r>
              <w:rPr>
                <w:rFonts w:asciiTheme="minorHAnsi" w:hAnsiTheme="minorHAnsi" w:cstheme="minorHAnsi"/>
                <w:b/>
                <w:sz w:val="28"/>
              </w:rPr>
              <w:t>.</w:t>
            </w:r>
            <w:r w:rsidR="003C4BEE">
              <w:rPr>
                <w:rFonts w:asciiTheme="minorHAnsi" w:hAnsiTheme="minorHAnsi" w:cstheme="minorHAnsi"/>
                <w:b/>
                <w:sz w:val="28"/>
              </w:rPr>
              <w:t>1</w:t>
            </w:r>
            <w:r w:rsidR="009574C1">
              <w:rPr>
                <w:rFonts w:asciiTheme="minorHAnsi" w:hAnsiTheme="minorHAnsi" w:cstheme="minorHAnsi"/>
                <w:b/>
                <w:sz w:val="28"/>
              </w:rPr>
              <w:t>5</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7960" w:type="dxa"/>
              <w:tblLook w:val="04A0" w:firstRow="1" w:lastRow="0" w:firstColumn="1" w:lastColumn="0" w:noHBand="0" w:noVBand="1"/>
            </w:tblPr>
            <w:tblGrid>
              <w:gridCol w:w="1120"/>
              <w:gridCol w:w="2080"/>
              <w:gridCol w:w="3043"/>
              <w:gridCol w:w="1717"/>
            </w:tblGrid>
            <w:tr w:rsidR="003C4BEE" w:rsidRPr="003C4BEE" w14:paraId="62A02460" w14:textId="77777777" w:rsidTr="003C4BEE">
              <w:trPr>
                <w:trHeight w:val="300"/>
              </w:trPr>
              <w:tc>
                <w:tcPr>
                  <w:tcW w:w="1120" w:type="dxa"/>
                  <w:tcBorders>
                    <w:top w:val="nil"/>
                    <w:left w:val="nil"/>
                    <w:bottom w:val="nil"/>
                    <w:right w:val="nil"/>
                  </w:tcBorders>
                  <w:shd w:val="clear" w:color="auto" w:fill="auto"/>
                  <w:noWrap/>
                  <w:vAlign w:val="bottom"/>
                  <w:hideMark/>
                </w:tcPr>
                <w:p w14:paraId="400AC5D8" w14:textId="77777777" w:rsidR="003C4BEE" w:rsidRPr="003C4BEE" w:rsidRDefault="003C4BEE" w:rsidP="003C4BEE">
                  <w:pPr>
                    <w:spacing w:after="0" w:line="240" w:lineRule="auto"/>
                    <w:rPr>
                      <w:rFonts w:ascii="Times New Roman" w:eastAsia="Times New Roman" w:hAnsi="Times New Roman" w:cs="Times New Roman"/>
                      <w:sz w:val="24"/>
                      <w:szCs w:val="24"/>
                      <w:lang w:eastAsia="en-GB"/>
                    </w:rPr>
                  </w:pPr>
                </w:p>
              </w:tc>
              <w:tc>
                <w:tcPr>
                  <w:tcW w:w="2080" w:type="dxa"/>
                  <w:tcBorders>
                    <w:top w:val="nil"/>
                    <w:left w:val="nil"/>
                    <w:bottom w:val="nil"/>
                    <w:right w:val="nil"/>
                  </w:tcBorders>
                  <w:shd w:val="clear" w:color="auto" w:fill="auto"/>
                  <w:noWrap/>
                  <w:vAlign w:val="bottom"/>
                  <w:hideMark/>
                </w:tcPr>
                <w:p w14:paraId="7854D8BD"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6A0BD2BA" w14:textId="77777777" w:rsidR="003C4BEE" w:rsidRPr="003C4BEE" w:rsidRDefault="003C4BEE" w:rsidP="003C4BEE">
                  <w:pPr>
                    <w:spacing w:after="0" w:line="240" w:lineRule="auto"/>
                    <w:rPr>
                      <w:rFonts w:ascii="Liberation Sans" w:eastAsia="Times New Roman" w:hAnsi="Liberation Sans" w:cs="Calibri"/>
                      <w:b/>
                      <w:bCs/>
                      <w:color w:val="000000"/>
                      <w:lang w:eastAsia="en-GB"/>
                    </w:rPr>
                  </w:pPr>
                  <w:r w:rsidRPr="003C4BEE">
                    <w:rPr>
                      <w:rFonts w:ascii="Liberation Sans" w:eastAsia="Times New Roman" w:hAnsi="Liberation Sans" w:cs="Calibri"/>
                      <w:b/>
                      <w:bCs/>
                      <w:color w:val="000000"/>
                      <w:lang w:eastAsia="en-GB"/>
                    </w:rPr>
                    <w:t>ASHLEY GREEN PARISH COUNCIL</w:t>
                  </w:r>
                </w:p>
              </w:tc>
            </w:tr>
            <w:tr w:rsidR="003C4BEE" w:rsidRPr="003C4BEE" w14:paraId="1821380C" w14:textId="77777777" w:rsidTr="003C4BEE">
              <w:trPr>
                <w:trHeight w:val="300"/>
              </w:trPr>
              <w:tc>
                <w:tcPr>
                  <w:tcW w:w="1120" w:type="dxa"/>
                  <w:tcBorders>
                    <w:top w:val="nil"/>
                    <w:left w:val="nil"/>
                    <w:bottom w:val="nil"/>
                    <w:right w:val="nil"/>
                  </w:tcBorders>
                  <w:shd w:val="clear" w:color="auto" w:fill="auto"/>
                  <w:noWrap/>
                  <w:vAlign w:val="bottom"/>
                  <w:hideMark/>
                </w:tcPr>
                <w:p w14:paraId="34A06BEA" w14:textId="77777777" w:rsidR="003C4BEE" w:rsidRPr="003C4BEE" w:rsidRDefault="003C4BEE" w:rsidP="003C4BEE">
                  <w:pPr>
                    <w:spacing w:after="0" w:line="240" w:lineRule="auto"/>
                    <w:rPr>
                      <w:rFonts w:ascii="Liberation Sans" w:eastAsia="Times New Roman" w:hAnsi="Liberation Sans" w:cs="Calibri"/>
                      <w:b/>
                      <w:bCs/>
                      <w:color w:val="000000"/>
                      <w:lang w:eastAsia="en-GB"/>
                    </w:rPr>
                  </w:pPr>
                </w:p>
              </w:tc>
              <w:tc>
                <w:tcPr>
                  <w:tcW w:w="2080" w:type="dxa"/>
                  <w:tcBorders>
                    <w:top w:val="nil"/>
                    <w:left w:val="nil"/>
                    <w:bottom w:val="nil"/>
                    <w:right w:val="nil"/>
                  </w:tcBorders>
                  <w:shd w:val="clear" w:color="auto" w:fill="auto"/>
                  <w:noWrap/>
                  <w:vAlign w:val="bottom"/>
                  <w:hideMark/>
                </w:tcPr>
                <w:p w14:paraId="0958BF36"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2CAC2DDF"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646880C7"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0F50C821" w14:textId="77777777" w:rsidTr="003C4BEE">
              <w:trPr>
                <w:trHeight w:val="300"/>
              </w:trPr>
              <w:tc>
                <w:tcPr>
                  <w:tcW w:w="1120" w:type="dxa"/>
                  <w:tcBorders>
                    <w:top w:val="nil"/>
                    <w:left w:val="nil"/>
                    <w:bottom w:val="nil"/>
                    <w:right w:val="nil"/>
                  </w:tcBorders>
                  <w:shd w:val="clear" w:color="auto" w:fill="auto"/>
                  <w:noWrap/>
                  <w:vAlign w:val="bottom"/>
                  <w:hideMark/>
                </w:tcPr>
                <w:p w14:paraId="4D6FF176"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5A8F122F"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3DB97881" w14:textId="77777777" w:rsidR="003C4BEE" w:rsidRPr="003C4BEE" w:rsidRDefault="003C4BEE" w:rsidP="003C4BEE">
                  <w:pPr>
                    <w:spacing w:after="0" w:line="240" w:lineRule="auto"/>
                    <w:rPr>
                      <w:rFonts w:ascii="Liberation Sans" w:eastAsia="Times New Roman" w:hAnsi="Liberation Sans" w:cs="Calibri"/>
                      <w:b/>
                      <w:bCs/>
                      <w:color w:val="000000"/>
                      <w:lang w:eastAsia="en-GB"/>
                    </w:rPr>
                  </w:pPr>
                  <w:r w:rsidRPr="003C4BEE">
                    <w:rPr>
                      <w:rFonts w:ascii="Liberation Sans" w:eastAsia="Times New Roman" w:hAnsi="Liberation Sans" w:cs="Calibri"/>
                      <w:b/>
                      <w:bCs/>
                      <w:color w:val="000000"/>
                      <w:lang w:eastAsia="en-GB"/>
                    </w:rPr>
                    <w:t>CLERK RFO REPORT March 2025</w:t>
                  </w:r>
                </w:p>
              </w:tc>
            </w:tr>
            <w:tr w:rsidR="003C4BEE" w:rsidRPr="003C4BEE" w14:paraId="7F01F0BC" w14:textId="77777777" w:rsidTr="003C4BEE">
              <w:trPr>
                <w:trHeight w:val="300"/>
              </w:trPr>
              <w:tc>
                <w:tcPr>
                  <w:tcW w:w="1120" w:type="dxa"/>
                  <w:tcBorders>
                    <w:top w:val="nil"/>
                    <w:left w:val="nil"/>
                    <w:bottom w:val="nil"/>
                    <w:right w:val="nil"/>
                  </w:tcBorders>
                  <w:shd w:val="clear" w:color="auto" w:fill="auto"/>
                  <w:noWrap/>
                  <w:vAlign w:val="bottom"/>
                  <w:hideMark/>
                </w:tcPr>
                <w:p w14:paraId="291A569B" w14:textId="77777777" w:rsidR="003C4BEE" w:rsidRPr="003C4BEE" w:rsidRDefault="003C4BEE" w:rsidP="003C4BEE">
                  <w:pPr>
                    <w:spacing w:after="0" w:line="240" w:lineRule="auto"/>
                    <w:rPr>
                      <w:rFonts w:ascii="Liberation Sans" w:eastAsia="Times New Roman" w:hAnsi="Liberation Sans" w:cs="Calibri"/>
                      <w:b/>
                      <w:bCs/>
                      <w:color w:val="000000"/>
                      <w:lang w:eastAsia="en-GB"/>
                    </w:rPr>
                  </w:pPr>
                </w:p>
              </w:tc>
              <w:tc>
                <w:tcPr>
                  <w:tcW w:w="2080" w:type="dxa"/>
                  <w:tcBorders>
                    <w:top w:val="nil"/>
                    <w:left w:val="nil"/>
                    <w:bottom w:val="nil"/>
                    <w:right w:val="nil"/>
                  </w:tcBorders>
                  <w:shd w:val="clear" w:color="auto" w:fill="auto"/>
                  <w:noWrap/>
                  <w:vAlign w:val="bottom"/>
                  <w:hideMark/>
                </w:tcPr>
                <w:p w14:paraId="7279501F"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3303B0F8"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2FA8EFBD"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23431466" w14:textId="77777777" w:rsidTr="003C4BEE">
              <w:trPr>
                <w:trHeight w:val="300"/>
              </w:trPr>
              <w:tc>
                <w:tcPr>
                  <w:tcW w:w="3200" w:type="dxa"/>
                  <w:gridSpan w:val="2"/>
                  <w:tcBorders>
                    <w:top w:val="nil"/>
                    <w:left w:val="nil"/>
                    <w:bottom w:val="nil"/>
                    <w:right w:val="nil"/>
                  </w:tcBorders>
                  <w:shd w:val="clear" w:color="auto" w:fill="auto"/>
                  <w:noWrap/>
                  <w:vAlign w:val="bottom"/>
                  <w:hideMark/>
                </w:tcPr>
                <w:p w14:paraId="087D5CA7"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Balance at Bank</w:t>
                  </w:r>
                </w:p>
              </w:tc>
              <w:tc>
                <w:tcPr>
                  <w:tcW w:w="3043" w:type="dxa"/>
                  <w:tcBorders>
                    <w:top w:val="nil"/>
                    <w:left w:val="nil"/>
                    <w:bottom w:val="nil"/>
                    <w:right w:val="nil"/>
                  </w:tcBorders>
                  <w:shd w:val="clear" w:color="auto" w:fill="auto"/>
                  <w:noWrap/>
                  <w:vAlign w:val="bottom"/>
                  <w:hideMark/>
                </w:tcPr>
                <w:p w14:paraId="4C582BFD"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6D9C6106"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£13,193.47</w:t>
                  </w:r>
                </w:p>
              </w:tc>
            </w:tr>
            <w:tr w:rsidR="003C4BEE" w:rsidRPr="003C4BEE" w14:paraId="168F3DDB" w14:textId="77777777" w:rsidTr="003C4BEE">
              <w:trPr>
                <w:trHeight w:val="300"/>
              </w:trPr>
              <w:tc>
                <w:tcPr>
                  <w:tcW w:w="6243" w:type="dxa"/>
                  <w:gridSpan w:val="3"/>
                  <w:tcBorders>
                    <w:top w:val="nil"/>
                    <w:left w:val="nil"/>
                    <w:bottom w:val="nil"/>
                    <w:right w:val="nil"/>
                  </w:tcBorders>
                  <w:shd w:val="clear" w:color="auto" w:fill="auto"/>
                  <w:noWrap/>
                  <w:vAlign w:val="bottom"/>
                  <w:hideMark/>
                </w:tcPr>
                <w:p w14:paraId="5F725236"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Payments to be approved at meeting</w:t>
                  </w:r>
                </w:p>
              </w:tc>
              <w:tc>
                <w:tcPr>
                  <w:tcW w:w="1717" w:type="dxa"/>
                  <w:tcBorders>
                    <w:top w:val="nil"/>
                    <w:left w:val="nil"/>
                    <w:bottom w:val="nil"/>
                    <w:right w:val="nil"/>
                  </w:tcBorders>
                  <w:shd w:val="clear" w:color="auto" w:fill="auto"/>
                  <w:noWrap/>
                  <w:vAlign w:val="bottom"/>
                  <w:hideMark/>
                </w:tcPr>
                <w:p w14:paraId="3FC8D48F"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£0.00</w:t>
                  </w:r>
                </w:p>
              </w:tc>
            </w:tr>
            <w:tr w:rsidR="003C4BEE" w:rsidRPr="003C4BEE" w14:paraId="3032F9FB" w14:textId="77777777" w:rsidTr="003C4BEE">
              <w:trPr>
                <w:trHeight w:val="300"/>
              </w:trPr>
              <w:tc>
                <w:tcPr>
                  <w:tcW w:w="3200" w:type="dxa"/>
                  <w:gridSpan w:val="2"/>
                  <w:tcBorders>
                    <w:top w:val="nil"/>
                    <w:left w:val="nil"/>
                    <w:bottom w:val="nil"/>
                    <w:right w:val="nil"/>
                  </w:tcBorders>
                  <w:shd w:val="clear" w:color="auto" w:fill="auto"/>
                  <w:noWrap/>
                  <w:vAlign w:val="bottom"/>
                  <w:hideMark/>
                </w:tcPr>
                <w:p w14:paraId="1044AE1D"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Net Balance</w:t>
                  </w:r>
                </w:p>
              </w:tc>
              <w:tc>
                <w:tcPr>
                  <w:tcW w:w="3043" w:type="dxa"/>
                  <w:tcBorders>
                    <w:top w:val="nil"/>
                    <w:left w:val="nil"/>
                    <w:bottom w:val="nil"/>
                    <w:right w:val="nil"/>
                  </w:tcBorders>
                  <w:shd w:val="clear" w:color="auto" w:fill="auto"/>
                  <w:noWrap/>
                  <w:vAlign w:val="bottom"/>
                  <w:hideMark/>
                </w:tcPr>
                <w:p w14:paraId="35D840D0"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443B40D5"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£13,193.47</w:t>
                  </w:r>
                </w:p>
              </w:tc>
            </w:tr>
            <w:tr w:rsidR="003C4BEE" w:rsidRPr="003C4BEE" w14:paraId="21D6E812" w14:textId="77777777" w:rsidTr="003C4BEE">
              <w:trPr>
                <w:trHeight w:val="300"/>
              </w:trPr>
              <w:tc>
                <w:tcPr>
                  <w:tcW w:w="3200" w:type="dxa"/>
                  <w:gridSpan w:val="2"/>
                  <w:tcBorders>
                    <w:top w:val="nil"/>
                    <w:left w:val="nil"/>
                    <w:bottom w:val="nil"/>
                    <w:right w:val="nil"/>
                  </w:tcBorders>
                  <w:shd w:val="clear" w:color="auto" w:fill="auto"/>
                  <w:noWrap/>
                  <w:vAlign w:val="bottom"/>
                  <w:hideMark/>
                </w:tcPr>
                <w:p w14:paraId="2EACDA6A"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Fixed Term Account</w:t>
                  </w:r>
                </w:p>
              </w:tc>
              <w:tc>
                <w:tcPr>
                  <w:tcW w:w="3043" w:type="dxa"/>
                  <w:tcBorders>
                    <w:top w:val="nil"/>
                    <w:left w:val="nil"/>
                    <w:bottom w:val="nil"/>
                    <w:right w:val="nil"/>
                  </w:tcBorders>
                  <w:shd w:val="clear" w:color="auto" w:fill="auto"/>
                  <w:noWrap/>
                  <w:vAlign w:val="bottom"/>
                  <w:hideMark/>
                </w:tcPr>
                <w:p w14:paraId="3843F23E"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21B11748"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£12,808.75</w:t>
                  </w:r>
                </w:p>
              </w:tc>
            </w:tr>
            <w:tr w:rsidR="003C4BEE" w:rsidRPr="003C4BEE" w14:paraId="1C91A6F9" w14:textId="77777777" w:rsidTr="003C4BEE">
              <w:trPr>
                <w:trHeight w:val="300"/>
              </w:trPr>
              <w:tc>
                <w:tcPr>
                  <w:tcW w:w="3200" w:type="dxa"/>
                  <w:gridSpan w:val="2"/>
                  <w:tcBorders>
                    <w:top w:val="nil"/>
                    <w:left w:val="nil"/>
                    <w:bottom w:val="nil"/>
                    <w:right w:val="nil"/>
                  </w:tcBorders>
                  <w:shd w:val="clear" w:color="auto" w:fill="auto"/>
                  <w:noWrap/>
                  <w:vAlign w:val="bottom"/>
                  <w:hideMark/>
                </w:tcPr>
                <w:p w14:paraId="4C91B5E2"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Playground Account</w:t>
                  </w:r>
                </w:p>
              </w:tc>
              <w:tc>
                <w:tcPr>
                  <w:tcW w:w="3043" w:type="dxa"/>
                  <w:tcBorders>
                    <w:top w:val="nil"/>
                    <w:left w:val="nil"/>
                    <w:bottom w:val="nil"/>
                    <w:right w:val="nil"/>
                  </w:tcBorders>
                  <w:shd w:val="clear" w:color="auto" w:fill="auto"/>
                  <w:noWrap/>
                  <w:vAlign w:val="bottom"/>
                  <w:hideMark/>
                </w:tcPr>
                <w:p w14:paraId="0CFB738D"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258C9089"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£0.01</w:t>
                  </w:r>
                </w:p>
              </w:tc>
            </w:tr>
            <w:tr w:rsidR="003C4BEE" w:rsidRPr="003C4BEE" w14:paraId="79FAD5B5" w14:textId="77777777" w:rsidTr="003C4BEE">
              <w:trPr>
                <w:trHeight w:val="300"/>
              </w:trPr>
              <w:tc>
                <w:tcPr>
                  <w:tcW w:w="1120" w:type="dxa"/>
                  <w:tcBorders>
                    <w:top w:val="nil"/>
                    <w:left w:val="nil"/>
                    <w:bottom w:val="nil"/>
                    <w:right w:val="nil"/>
                  </w:tcBorders>
                  <w:shd w:val="clear" w:color="auto" w:fill="auto"/>
                  <w:noWrap/>
                  <w:vAlign w:val="bottom"/>
                  <w:hideMark/>
                </w:tcPr>
                <w:p w14:paraId="1ABF51B6"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Petty cash</w:t>
                  </w:r>
                </w:p>
              </w:tc>
              <w:tc>
                <w:tcPr>
                  <w:tcW w:w="2080" w:type="dxa"/>
                  <w:tcBorders>
                    <w:top w:val="nil"/>
                    <w:left w:val="nil"/>
                    <w:bottom w:val="nil"/>
                    <w:right w:val="nil"/>
                  </w:tcBorders>
                  <w:shd w:val="clear" w:color="auto" w:fill="auto"/>
                  <w:noWrap/>
                  <w:vAlign w:val="bottom"/>
                  <w:hideMark/>
                </w:tcPr>
                <w:p w14:paraId="38AE6FE3"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3043" w:type="dxa"/>
                  <w:tcBorders>
                    <w:top w:val="nil"/>
                    <w:left w:val="nil"/>
                    <w:bottom w:val="nil"/>
                    <w:right w:val="nil"/>
                  </w:tcBorders>
                  <w:shd w:val="clear" w:color="auto" w:fill="auto"/>
                  <w:noWrap/>
                  <w:vAlign w:val="bottom"/>
                  <w:hideMark/>
                </w:tcPr>
                <w:p w14:paraId="170716DB"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06049CAA"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£0.00</w:t>
                  </w:r>
                </w:p>
              </w:tc>
            </w:tr>
            <w:tr w:rsidR="003C4BEE" w:rsidRPr="003C4BEE" w14:paraId="3FC5AC3B" w14:textId="77777777" w:rsidTr="003C4BEE">
              <w:trPr>
                <w:trHeight w:val="300"/>
              </w:trPr>
              <w:tc>
                <w:tcPr>
                  <w:tcW w:w="3200" w:type="dxa"/>
                  <w:gridSpan w:val="2"/>
                  <w:tcBorders>
                    <w:top w:val="nil"/>
                    <w:left w:val="nil"/>
                    <w:bottom w:val="nil"/>
                    <w:right w:val="nil"/>
                  </w:tcBorders>
                  <w:shd w:val="clear" w:color="auto" w:fill="auto"/>
                  <w:noWrap/>
                  <w:vAlign w:val="bottom"/>
                  <w:hideMark/>
                </w:tcPr>
                <w:p w14:paraId="26E58A8D" w14:textId="77777777" w:rsidR="003C4BEE" w:rsidRPr="003C4BEE" w:rsidRDefault="003C4BEE" w:rsidP="003C4BEE">
                  <w:pPr>
                    <w:spacing w:after="0" w:line="240" w:lineRule="auto"/>
                    <w:rPr>
                      <w:rFonts w:ascii="Liberation Sans" w:eastAsia="Times New Roman" w:hAnsi="Liberation Sans" w:cs="Calibri"/>
                      <w:b/>
                      <w:bCs/>
                      <w:color w:val="000000"/>
                      <w:lang w:eastAsia="en-GB"/>
                    </w:rPr>
                  </w:pPr>
                  <w:r w:rsidRPr="003C4BEE">
                    <w:rPr>
                      <w:rFonts w:ascii="Liberation Sans" w:eastAsia="Times New Roman" w:hAnsi="Liberation Sans" w:cs="Calibri"/>
                      <w:b/>
                      <w:bCs/>
                      <w:color w:val="000000"/>
                      <w:lang w:eastAsia="en-GB"/>
                    </w:rPr>
                    <w:t>CURRENT FUNDS</w:t>
                  </w:r>
                </w:p>
              </w:tc>
              <w:tc>
                <w:tcPr>
                  <w:tcW w:w="3043" w:type="dxa"/>
                  <w:tcBorders>
                    <w:top w:val="nil"/>
                    <w:left w:val="nil"/>
                    <w:bottom w:val="nil"/>
                    <w:right w:val="nil"/>
                  </w:tcBorders>
                  <w:shd w:val="clear" w:color="auto" w:fill="auto"/>
                  <w:noWrap/>
                  <w:vAlign w:val="bottom"/>
                  <w:hideMark/>
                </w:tcPr>
                <w:p w14:paraId="4F00F832" w14:textId="77777777" w:rsidR="003C4BEE" w:rsidRPr="003C4BEE" w:rsidRDefault="003C4BEE" w:rsidP="003C4BEE">
                  <w:pPr>
                    <w:spacing w:after="0" w:line="240" w:lineRule="auto"/>
                    <w:rPr>
                      <w:rFonts w:ascii="Liberation Sans" w:eastAsia="Times New Roman" w:hAnsi="Liberation Sans" w:cs="Calibri"/>
                      <w:b/>
                      <w:bCs/>
                      <w:color w:val="000000"/>
                      <w:lang w:eastAsia="en-GB"/>
                    </w:rPr>
                  </w:pPr>
                </w:p>
              </w:tc>
              <w:tc>
                <w:tcPr>
                  <w:tcW w:w="1717" w:type="dxa"/>
                  <w:tcBorders>
                    <w:top w:val="nil"/>
                    <w:left w:val="nil"/>
                    <w:bottom w:val="nil"/>
                    <w:right w:val="nil"/>
                  </w:tcBorders>
                  <w:shd w:val="clear" w:color="auto" w:fill="auto"/>
                  <w:noWrap/>
                  <w:vAlign w:val="bottom"/>
                  <w:hideMark/>
                </w:tcPr>
                <w:p w14:paraId="733E801C" w14:textId="77777777" w:rsidR="003C4BEE" w:rsidRPr="003C4BEE" w:rsidRDefault="003C4BEE" w:rsidP="003C4BEE">
                  <w:pPr>
                    <w:spacing w:after="0" w:line="240" w:lineRule="auto"/>
                    <w:jc w:val="right"/>
                    <w:rPr>
                      <w:rFonts w:ascii="Liberation Sans" w:eastAsia="Times New Roman" w:hAnsi="Liberation Sans" w:cs="Calibri"/>
                      <w:b/>
                      <w:bCs/>
                      <w:color w:val="000000"/>
                      <w:lang w:eastAsia="en-GB"/>
                    </w:rPr>
                  </w:pPr>
                  <w:r w:rsidRPr="003C4BEE">
                    <w:rPr>
                      <w:rFonts w:ascii="Liberation Sans" w:eastAsia="Times New Roman" w:hAnsi="Liberation Sans" w:cs="Calibri"/>
                      <w:b/>
                      <w:bCs/>
                      <w:color w:val="000000"/>
                      <w:lang w:eastAsia="en-GB"/>
                    </w:rPr>
                    <w:t>£26,002.23</w:t>
                  </w:r>
                </w:p>
              </w:tc>
            </w:tr>
            <w:tr w:rsidR="003C4BEE" w:rsidRPr="003C4BEE" w14:paraId="0982E0DF" w14:textId="77777777" w:rsidTr="003C4BEE">
              <w:trPr>
                <w:trHeight w:val="300"/>
              </w:trPr>
              <w:tc>
                <w:tcPr>
                  <w:tcW w:w="1120" w:type="dxa"/>
                  <w:tcBorders>
                    <w:top w:val="nil"/>
                    <w:left w:val="nil"/>
                    <w:bottom w:val="nil"/>
                    <w:right w:val="nil"/>
                  </w:tcBorders>
                  <w:shd w:val="clear" w:color="auto" w:fill="auto"/>
                  <w:noWrap/>
                  <w:vAlign w:val="bottom"/>
                  <w:hideMark/>
                </w:tcPr>
                <w:p w14:paraId="1D6D293B" w14:textId="77777777" w:rsidR="003C4BEE" w:rsidRPr="003C4BEE" w:rsidRDefault="003C4BEE" w:rsidP="003C4BEE">
                  <w:pPr>
                    <w:spacing w:after="0" w:line="240" w:lineRule="auto"/>
                    <w:jc w:val="right"/>
                    <w:rPr>
                      <w:rFonts w:ascii="Liberation Sans" w:eastAsia="Times New Roman" w:hAnsi="Liberation Sans" w:cs="Calibri"/>
                      <w:b/>
                      <w:bCs/>
                      <w:color w:val="000000"/>
                      <w:lang w:eastAsia="en-GB"/>
                    </w:rPr>
                  </w:pPr>
                </w:p>
              </w:tc>
              <w:tc>
                <w:tcPr>
                  <w:tcW w:w="2080" w:type="dxa"/>
                  <w:tcBorders>
                    <w:top w:val="nil"/>
                    <w:left w:val="nil"/>
                    <w:bottom w:val="nil"/>
                    <w:right w:val="nil"/>
                  </w:tcBorders>
                  <w:shd w:val="clear" w:color="auto" w:fill="auto"/>
                  <w:noWrap/>
                  <w:vAlign w:val="bottom"/>
                  <w:hideMark/>
                </w:tcPr>
                <w:p w14:paraId="7FD36F15"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6D5970BD"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1B46E318"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7D354B22" w14:textId="77777777" w:rsidTr="003C4BEE">
              <w:trPr>
                <w:trHeight w:val="300"/>
              </w:trPr>
              <w:tc>
                <w:tcPr>
                  <w:tcW w:w="1120" w:type="dxa"/>
                  <w:tcBorders>
                    <w:top w:val="nil"/>
                    <w:left w:val="nil"/>
                    <w:bottom w:val="nil"/>
                    <w:right w:val="nil"/>
                  </w:tcBorders>
                  <w:shd w:val="clear" w:color="auto" w:fill="auto"/>
                  <w:noWrap/>
                  <w:vAlign w:val="bottom"/>
                  <w:hideMark/>
                </w:tcPr>
                <w:p w14:paraId="7CF9739F"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08D585D7"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027C2BF4"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70AECE82"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5EE94E05" w14:textId="77777777" w:rsidTr="003C4BEE">
              <w:trPr>
                <w:trHeight w:val="300"/>
              </w:trPr>
              <w:tc>
                <w:tcPr>
                  <w:tcW w:w="6243" w:type="dxa"/>
                  <w:gridSpan w:val="3"/>
                  <w:tcBorders>
                    <w:top w:val="nil"/>
                    <w:left w:val="nil"/>
                    <w:bottom w:val="nil"/>
                    <w:right w:val="nil"/>
                  </w:tcBorders>
                  <w:shd w:val="clear" w:color="auto" w:fill="auto"/>
                  <w:noWrap/>
                  <w:vAlign w:val="bottom"/>
                  <w:hideMark/>
                </w:tcPr>
                <w:p w14:paraId="00905C81" w14:textId="77777777" w:rsidR="003C4BEE" w:rsidRPr="003C4BEE" w:rsidRDefault="003C4BEE" w:rsidP="003C4BEE">
                  <w:pPr>
                    <w:spacing w:after="0" w:line="240" w:lineRule="auto"/>
                    <w:rPr>
                      <w:rFonts w:ascii="Liberation Sans" w:eastAsia="Times New Roman" w:hAnsi="Liberation Sans" w:cs="Calibri"/>
                      <w:b/>
                      <w:bCs/>
                      <w:color w:val="000000"/>
                      <w:u w:val="single"/>
                      <w:lang w:eastAsia="en-GB"/>
                    </w:rPr>
                  </w:pPr>
                  <w:r w:rsidRPr="003C4BEE">
                    <w:rPr>
                      <w:rFonts w:ascii="Liberation Sans" w:eastAsia="Times New Roman" w:hAnsi="Liberation Sans" w:cs="Calibri"/>
                      <w:b/>
                      <w:bCs/>
                      <w:color w:val="000000"/>
                      <w:u w:val="single"/>
                      <w:lang w:eastAsia="en-GB"/>
                    </w:rPr>
                    <w:t>Payments since 10 January 2025</w:t>
                  </w:r>
                </w:p>
              </w:tc>
              <w:tc>
                <w:tcPr>
                  <w:tcW w:w="1717" w:type="dxa"/>
                  <w:tcBorders>
                    <w:top w:val="nil"/>
                    <w:left w:val="nil"/>
                    <w:bottom w:val="nil"/>
                    <w:right w:val="nil"/>
                  </w:tcBorders>
                  <w:shd w:val="clear" w:color="auto" w:fill="auto"/>
                  <w:noWrap/>
                  <w:vAlign w:val="bottom"/>
                  <w:hideMark/>
                </w:tcPr>
                <w:p w14:paraId="3D396BCC" w14:textId="77777777" w:rsidR="003C4BEE" w:rsidRPr="003C4BEE" w:rsidRDefault="003C4BEE" w:rsidP="003C4BEE">
                  <w:pPr>
                    <w:spacing w:after="0" w:line="240" w:lineRule="auto"/>
                    <w:rPr>
                      <w:rFonts w:ascii="Liberation Sans" w:eastAsia="Times New Roman" w:hAnsi="Liberation Sans" w:cs="Calibri"/>
                      <w:b/>
                      <w:bCs/>
                      <w:color w:val="000000"/>
                      <w:u w:val="single"/>
                      <w:lang w:eastAsia="en-GB"/>
                    </w:rPr>
                  </w:pPr>
                </w:p>
              </w:tc>
            </w:tr>
            <w:tr w:rsidR="003C4BEE" w:rsidRPr="003C4BEE" w14:paraId="4111FA55" w14:textId="77777777" w:rsidTr="003C4BEE">
              <w:trPr>
                <w:trHeight w:val="300"/>
              </w:trPr>
              <w:tc>
                <w:tcPr>
                  <w:tcW w:w="1120" w:type="dxa"/>
                  <w:tcBorders>
                    <w:top w:val="nil"/>
                    <w:left w:val="nil"/>
                    <w:bottom w:val="nil"/>
                    <w:right w:val="nil"/>
                  </w:tcBorders>
                  <w:shd w:val="clear" w:color="auto" w:fill="auto"/>
                  <w:noWrap/>
                  <w:vAlign w:val="bottom"/>
                  <w:hideMark/>
                </w:tcPr>
                <w:p w14:paraId="3763041D"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6CA18E65"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0CE0ABEF"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2230B163"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1D7FA7CE" w14:textId="77777777" w:rsidTr="003C4BEE">
              <w:trPr>
                <w:trHeight w:val="300"/>
              </w:trPr>
              <w:tc>
                <w:tcPr>
                  <w:tcW w:w="1120" w:type="dxa"/>
                  <w:tcBorders>
                    <w:top w:val="nil"/>
                    <w:left w:val="nil"/>
                    <w:bottom w:val="nil"/>
                    <w:right w:val="nil"/>
                  </w:tcBorders>
                  <w:shd w:val="clear" w:color="auto" w:fill="auto"/>
                  <w:noWrap/>
                  <w:vAlign w:val="bottom"/>
                  <w:hideMark/>
                </w:tcPr>
                <w:p w14:paraId="69BD60C6" w14:textId="77777777" w:rsidR="003C4BEE" w:rsidRPr="003C4BEE" w:rsidRDefault="003C4BEE" w:rsidP="003C4BEE">
                  <w:pPr>
                    <w:spacing w:after="0" w:line="240" w:lineRule="auto"/>
                    <w:rPr>
                      <w:rFonts w:ascii="Calibri" w:eastAsia="Times New Roman" w:hAnsi="Calibri" w:cs="Calibri"/>
                      <w:b/>
                      <w:bCs/>
                      <w:color w:val="000000"/>
                      <w:lang w:eastAsia="en-GB"/>
                    </w:rPr>
                  </w:pPr>
                  <w:r w:rsidRPr="003C4BEE">
                    <w:rPr>
                      <w:rFonts w:ascii="Calibri" w:eastAsia="Times New Roman" w:hAnsi="Calibri" w:cs="Calibri"/>
                      <w:b/>
                      <w:bCs/>
                      <w:color w:val="000000"/>
                      <w:lang w:eastAsia="en-GB"/>
                    </w:rPr>
                    <w:t>Date</w:t>
                  </w:r>
                </w:p>
              </w:tc>
              <w:tc>
                <w:tcPr>
                  <w:tcW w:w="2080" w:type="dxa"/>
                  <w:tcBorders>
                    <w:top w:val="nil"/>
                    <w:left w:val="nil"/>
                    <w:bottom w:val="nil"/>
                    <w:right w:val="nil"/>
                  </w:tcBorders>
                  <w:shd w:val="clear" w:color="auto" w:fill="auto"/>
                  <w:noWrap/>
                  <w:vAlign w:val="bottom"/>
                  <w:hideMark/>
                </w:tcPr>
                <w:p w14:paraId="21367A3A" w14:textId="77777777" w:rsidR="003C4BEE" w:rsidRPr="003C4BEE" w:rsidRDefault="003C4BEE" w:rsidP="003C4BEE">
                  <w:pPr>
                    <w:spacing w:after="0" w:line="240" w:lineRule="auto"/>
                    <w:rPr>
                      <w:rFonts w:ascii="Calibri" w:eastAsia="Times New Roman" w:hAnsi="Calibri" w:cs="Calibri"/>
                      <w:b/>
                      <w:bCs/>
                      <w:color w:val="000000"/>
                      <w:lang w:eastAsia="en-GB"/>
                    </w:rPr>
                  </w:pPr>
                  <w:r w:rsidRPr="003C4BEE">
                    <w:rPr>
                      <w:rFonts w:ascii="Calibri" w:eastAsia="Times New Roman" w:hAnsi="Calibri" w:cs="Calibri"/>
                      <w:b/>
                      <w:bCs/>
                      <w:color w:val="000000"/>
                      <w:lang w:eastAsia="en-GB"/>
                    </w:rPr>
                    <w:t>To</w:t>
                  </w:r>
                </w:p>
              </w:tc>
              <w:tc>
                <w:tcPr>
                  <w:tcW w:w="3043" w:type="dxa"/>
                  <w:tcBorders>
                    <w:top w:val="nil"/>
                    <w:left w:val="nil"/>
                    <w:bottom w:val="nil"/>
                    <w:right w:val="nil"/>
                  </w:tcBorders>
                  <w:shd w:val="clear" w:color="auto" w:fill="auto"/>
                  <w:noWrap/>
                  <w:vAlign w:val="bottom"/>
                  <w:hideMark/>
                </w:tcPr>
                <w:p w14:paraId="41FBC4EF" w14:textId="77777777" w:rsidR="003C4BEE" w:rsidRPr="003C4BEE" w:rsidRDefault="003C4BEE" w:rsidP="003C4BEE">
                  <w:pPr>
                    <w:spacing w:after="0" w:line="240" w:lineRule="auto"/>
                    <w:rPr>
                      <w:rFonts w:ascii="Calibri" w:eastAsia="Times New Roman" w:hAnsi="Calibri" w:cs="Calibri"/>
                      <w:b/>
                      <w:bCs/>
                      <w:color w:val="000000"/>
                      <w:lang w:eastAsia="en-GB"/>
                    </w:rPr>
                  </w:pPr>
                  <w:r w:rsidRPr="003C4BEE">
                    <w:rPr>
                      <w:rFonts w:ascii="Calibri" w:eastAsia="Times New Roman" w:hAnsi="Calibri" w:cs="Calibri"/>
                      <w:b/>
                      <w:bCs/>
                      <w:color w:val="000000"/>
                      <w:lang w:eastAsia="en-GB"/>
                    </w:rPr>
                    <w:t>Detail</w:t>
                  </w:r>
                </w:p>
              </w:tc>
              <w:tc>
                <w:tcPr>
                  <w:tcW w:w="1717" w:type="dxa"/>
                  <w:tcBorders>
                    <w:top w:val="nil"/>
                    <w:left w:val="nil"/>
                    <w:bottom w:val="nil"/>
                    <w:right w:val="nil"/>
                  </w:tcBorders>
                  <w:shd w:val="clear" w:color="auto" w:fill="auto"/>
                  <w:noWrap/>
                  <w:vAlign w:val="bottom"/>
                  <w:hideMark/>
                </w:tcPr>
                <w:p w14:paraId="72BED1B3" w14:textId="77777777" w:rsidR="003C4BEE" w:rsidRPr="003C4BEE" w:rsidRDefault="003C4BEE" w:rsidP="003C4BEE">
                  <w:pPr>
                    <w:spacing w:after="0" w:line="240" w:lineRule="auto"/>
                    <w:rPr>
                      <w:rFonts w:ascii="Calibri" w:eastAsia="Times New Roman" w:hAnsi="Calibri" w:cs="Calibri"/>
                      <w:b/>
                      <w:bCs/>
                      <w:color w:val="000000"/>
                      <w:lang w:eastAsia="en-GB"/>
                    </w:rPr>
                  </w:pPr>
                </w:p>
              </w:tc>
            </w:tr>
            <w:tr w:rsidR="003C4BEE" w:rsidRPr="003C4BEE" w14:paraId="7550C35D" w14:textId="77777777" w:rsidTr="003C4BEE">
              <w:trPr>
                <w:trHeight w:val="315"/>
              </w:trPr>
              <w:tc>
                <w:tcPr>
                  <w:tcW w:w="1120" w:type="dxa"/>
                  <w:tcBorders>
                    <w:top w:val="nil"/>
                    <w:left w:val="nil"/>
                    <w:bottom w:val="nil"/>
                    <w:right w:val="nil"/>
                  </w:tcBorders>
                  <w:shd w:val="clear" w:color="auto" w:fill="auto"/>
                  <w:noWrap/>
                  <w:vAlign w:val="bottom"/>
                  <w:hideMark/>
                </w:tcPr>
                <w:p w14:paraId="45555357"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17/01/25</w:t>
                  </w:r>
                </w:p>
              </w:tc>
              <w:tc>
                <w:tcPr>
                  <w:tcW w:w="2080" w:type="dxa"/>
                  <w:tcBorders>
                    <w:top w:val="nil"/>
                    <w:left w:val="nil"/>
                    <w:bottom w:val="nil"/>
                    <w:right w:val="nil"/>
                  </w:tcBorders>
                  <w:shd w:val="clear" w:color="auto" w:fill="auto"/>
                  <w:noWrap/>
                  <w:vAlign w:val="bottom"/>
                  <w:hideMark/>
                </w:tcPr>
                <w:p w14:paraId="756B11B6" w14:textId="77777777" w:rsidR="003C4BEE" w:rsidRPr="003C4BEE" w:rsidRDefault="003C4BEE" w:rsidP="003C4BEE">
                  <w:pPr>
                    <w:spacing w:after="0" w:line="240" w:lineRule="auto"/>
                    <w:rPr>
                      <w:rFonts w:ascii="Calibri" w:eastAsia="Times New Roman" w:hAnsi="Calibri" w:cs="Calibri"/>
                      <w:color w:val="000000"/>
                      <w:sz w:val="24"/>
                      <w:szCs w:val="24"/>
                      <w:lang w:eastAsia="en-GB"/>
                    </w:rPr>
                  </w:pPr>
                  <w:r w:rsidRPr="003C4BEE">
                    <w:rPr>
                      <w:rFonts w:ascii="Calibri" w:eastAsia="Times New Roman" w:hAnsi="Calibri" w:cs="Calibri"/>
                      <w:color w:val="000000"/>
                      <w:sz w:val="24"/>
                      <w:szCs w:val="24"/>
                      <w:lang w:eastAsia="en-GB"/>
                    </w:rPr>
                    <w:t>Bentley Hance</w:t>
                  </w:r>
                </w:p>
              </w:tc>
              <w:tc>
                <w:tcPr>
                  <w:tcW w:w="3043" w:type="dxa"/>
                  <w:tcBorders>
                    <w:top w:val="nil"/>
                    <w:left w:val="nil"/>
                    <w:bottom w:val="nil"/>
                    <w:right w:val="nil"/>
                  </w:tcBorders>
                  <w:shd w:val="clear" w:color="auto" w:fill="auto"/>
                  <w:noWrap/>
                  <w:vAlign w:val="bottom"/>
                  <w:hideMark/>
                </w:tcPr>
                <w:p w14:paraId="27935C8B" w14:textId="77777777" w:rsidR="003C4BEE" w:rsidRPr="003C4BEE" w:rsidRDefault="003C4BEE" w:rsidP="003C4BEE">
                  <w:pPr>
                    <w:spacing w:after="0" w:line="240" w:lineRule="auto"/>
                    <w:rPr>
                      <w:rFonts w:ascii="Calibri" w:eastAsia="Times New Roman" w:hAnsi="Calibri" w:cs="Calibri"/>
                      <w:color w:val="000000"/>
                      <w:sz w:val="24"/>
                      <w:szCs w:val="24"/>
                      <w:lang w:eastAsia="en-GB"/>
                    </w:rPr>
                  </w:pPr>
                </w:p>
              </w:tc>
              <w:tc>
                <w:tcPr>
                  <w:tcW w:w="1717" w:type="dxa"/>
                  <w:tcBorders>
                    <w:top w:val="nil"/>
                    <w:left w:val="nil"/>
                    <w:bottom w:val="nil"/>
                    <w:right w:val="nil"/>
                  </w:tcBorders>
                  <w:shd w:val="clear" w:color="auto" w:fill="auto"/>
                  <w:noWrap/>
                  <w:vAlign w:val="bottom"/>
                  <w:hideMark/>
                </w:tcPr>
                <w:p w14:paraId="5B5209D9"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£4,800.00</w:t>
                  </w:r>
                </w:p>
              </w:tc>
            </w:tr>
            <w:tr w:rsidR="003C4BEE" w:rsidRPr="003C4BEE" w14:paraId="4062A8DE" w14:textId="77777777" w:rsidTr="003C4BEE">
              <w:trPr>
                <w:trHeight w:val="300"/>
              </w:trPr>
              <w:tc>
                <w:tcPr>
                  <w:tcW w:w="1120" w:type="dxa"/>
                  <w:tcBorders>
                    <w:top w:val="nil"/>
                    <w:left w:val="nil"/>
                    <w:bottom w:val="nil"/>
                    <w:right w:val="nil"/>
                  </w:tcBorders>
                  <w:shd w:val="clear" w:color="auto" w:fill="auto"/>
                  <w:noWrap/>
                  <w:vAlign w:val="bottom"/>
                  <w:hideMark/>
                </w:tcPr>
                <w:p w14:paraId="3663B874"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20/01/25</w:t>
                  </w:r>
                </w:p>
              </w:tc>
              <w:tc>
                <w:tcPr>
                  <w:tcW w:w="2080" w:type="dxa"/>
                  <w:tcBorders>
                    <w:top w:val="nil"/>
                    <w:left w:val="nil"/>
                    <w:bottom w:val="nil"/>
                    <w:right w:val="nil"/>
                  </w:tcBorders>
                  <w:shd w:val="clear" w:color="auto" w:fill="auto"/>
                  <w:noWrap/>
                  <w:vAlign w:val="bottom"/>
                  <w:hideMark/>
                </w:tcPr>
                <w:p w14:paraId="2AA802BF"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N Power</w:t>
                  </w:r>
                </w:p>
              </w:tc>
              <w:tc>
                <w:tcPr>
                  <w:tcW w:w="3043" w:type="dxa"/>
                  <w:tcBorders>
                    <w:top w:val="nil"/>
                    <w:left w:val="nil"/>
                    <w:bottom w:val="nil"/>
                    <w:right w:val="nil"/>
                  </w:tcBorders>
                  <w:shd w:val="clear" w:color="auto" w:fill="auto"/>
                  <w:noWrap/>
                  <w:vAlign w:val="bottom"/>
                  <w:hideMark/>
                </w:tcPr>
                <w:p w14:paraId="0A7E339B"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268E6919"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£104.71</w:t>
                  </w:r>
                </w:p>
              </w:tc>
            </w:tr>
            <w:tr w:rsidR="003C4BEE" w:rsidRPr="003C4BEE" w14:paraId="0667A7C8" w14:textId="77777777" w:rsidTr="003C4BEE">
              <w:trPr>
                <w:trHeight w:val="300"/>
              </w:trPr>
              <w:tc>
                <w:tcPr>
                  <w:tcW w:w="1120" w:type="dxa"/>
                  <w:tcBorders>
                    <w:top w:val="nil"/>
                    <w:left w:val="nil"/>
                    <w:bottom w:val="nil"/>
                    <w:right w:val="nil"/>
                  </w:tcBorders>
                  <w:shd w:val="clear" w:color="auto" w:fill="auto"/>
                  <w:noWrap/>
                  <w:vAlign w:val="bottom"/>
                  <w:hideMark/>
                </w:tcPr>
                <w:p w14:paraId="23F51CC0"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28/01/25</w:t>
                  </w:r>
                </w:p>
              </w:tc>
              <w:tc>
                <w:tcPr>
                  <w:tcW w:w="2080" w:type="dxa"/>
                  <w:tcBorders>
                    <w:top w:val="nil"/>
                    <w:left w:val="nil"/>
                    <w:bottom w:val="nil"/>
                    <w:right w:val="nil"/>
                  </w:tcBorders>
                  <w:shd w:val="clear" w:color="auto" w:fill="auto"/>
                  <w:noWrap/>
                  <w:vAlign w:val="bottom"/>
                  <w:hideMark/>
                </w:tcPr>
                <w:p w14:paraId="0D5CABE6"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 xml:space="preserve">JDR </w:t>
                  </w:r>
                  <w:proofErr w:type="spellStart"/>
                  <w:r w:rsidRPr="003C4BEE">
                    <w:rPr>
                      <w:rFonts w:ascii="Calibri" w:eastAsia="Times New Roman" w:hAnsi="Calibri" w:cs="Calibri"/>
                      <w:color w:val="000000"/>
                      <w:lang w:eastAsia="en-GB"/>
                    </w:rPr>
                    <w:t>Treecare</w:t>
                  </w:r>
                  <w:proofErr w:type="spellEnd"/>
                </w:p>
              </w:tc>
              <w:tc>
                <w:tcPr>
                  <w:tcW w:w="3043" w:type="dxa"/>
                  <w:tcBorders>
                    <w:top w:val="nil"/>
                    <w:left w:val="nil"/>
                    <w:bottom w:val="nil"/>
                    <w:right w:val="nil"/>
                  </w:tcBorders>
                  <w:shd w:val="clear" w:color="auto" w:fill="auto"/>
                  <w:noWrap/>
                  <w:vAlign w:val="bottom"/>
                  <w:hideMark/>
                </w:tcPr>
                <w:p w14:paraId="373B483C"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784EE9AE"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£2,220.00</w:t>
                  </w:r>
                </w:p>
              </w:tc>
            </w:tr>
            <w:tr w:rsidR="003C4BEE" w:rsidRPr="003C4BEE" w14:paraId="76D13925" w14:textId="77777777" w:rsidTr="003C4BEE">
              <w:trPr>
                <w:trHeight w:val="300"/>
              </w:trPr>
              <w:tc>
                <w:tcPr>
                  <w:tcW w:w="1120" w:type="dxa"/>
                  <w:tcBorders>
                    <w:top w:val="nil"/>
                    <w:left w:val="nil"/>
                    <w:bottom w:val="nil"/>
                    <w:right w:val="nil"/>
                  </w:tcBorders>
                  <w:shd w:val="clear" w:color="auto" w:fill="auto"/>
                  <w:noWrap/>
                  <w:vAlign w:val="bottom"/>
                  <w:hideMark/>
                </w:tcPr>
                <w:p w14:paraId="519C68F7"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05/02/25</w:t>
                  </w:r>
                </w:p>
              </w:tc>
              <w:tc>
                <w:tcPr>
                  <w:tcW w:w="2080" w:type="dxa"/>
                  <w:tcBorders>
                    <w:top w:val="nil"/>
                    <w:left w:val="nil"/>
                    <w:bottom w:val="nil"/>
                    <w:right w:val="nil"/>
                  </w:tcBorders>
                  <w:shd w:val="clear" w:color="auto" w:fill="auto"/>
                  <w:noWrap/>
                  <w:vAlign w:val="bottom"/>
                  <w:hideMark/>
                </w:tcPr>
                <w:p w14:paraId="7873A63E"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N Buckle</w:t>
                  </w:r>
                </w:p>
              </w:tc>
              <w:tc>
                <w:tcPr>
                  <w:tcW w:w="3043" w:type="dxa"/>
                  <w:tcBorders>
                    <w:top w:val="nil"/>
                    <w:left w:val="nil"/>
                    <w:bottom w:val="nil"/>
                    <w:right w:val="nil"/>
                  </w:tcBorders>
                  <w:shd w:val="clear" w:color="auto" w:fill="auto"/>
                  <w:noWrap/>
                  <w:vAlign w:val="bottom"/>
                  <w:hideMark/>
                </w:tcPr>
                <w:p w14:paraId="07BD828D"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0C460F9A"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£718.70</w:t>
                  </w:r>
                </w:p>
              </w:tc>
            </w:tr>
            <w:tr w:rsidR="003C4BEE" w:rsidRPr="003C4BEE" w14:paraId="59E039C8" w14:textId="77777777" w:rsidTr="003C4BEE">
              <w:trPr>
                <w:trHeight w:val="300"/>
              </w:trPr>
              <w:tc>
                <w:tcPr>
                  <w:tcW w:w="1120" w:type="dxa"/>
                  <w:tcBorders>
                    <w:top w:val="nil"/>
                    <w:left w:val="nil"/>
                    <w:bottom w:val="nil"/>
                    <w:right w:val="nil"/>
                  </w:tcBorders>
                  <w:shd w:val="clear" w:color="auto" w:fill="auto"/>
                  <w:noWrap/>
                  <w:vAlign w:val="bottom"/>
                  <w:hideMark/>
                </w:tcPr>
                <w:p w14:paraId="538A351B"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19/02/25</w:t>
                  </w:r>
                </w:p>
              </w:tc>
              <w:tc>
                <w:tcPr>
                  <w:tcW w:w="2080" w:type="dxa"/>
                  <w:tcBorders>
                    <w:top w:val="nil"/>
                    <w:left w:val="nil"/>
                    <w:bottom w:val="nil"/>
                    <w:right w:val="nil"/>
                  </w:tcBorders>
                  <w:shd w:val="clear" w:color="auto" w:fill="auto"/>
                  <w:noWrap/>
                  <w:vAlign w:val="bottom"/>
                  <w:hideMark/>
                </w:tcPr>
                <w:p w14:paraId="78241F9A"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N Power</w:t>
                  </w:r>
                </w:p>
              </w:tc>
              <w:tc>
                <w:tcPr>
                  <w:tcW w:w="3043" w:type="dxa"/>
                  <w:tcBorders>
                    <w:top w:val="nil"/>
                    <w:left w:val="nil"/>
                    <w:bottom w:val="nil"/>
                    <w:right w:val="nil"/>
                  </w:tcBorders>
                  <w:shd w:val="clear" w:color="auto" w:fill="auto"/>
                  <w:noWrap/>
                  <w:vAlign w:val="bottom"/>
                  <w:hideMark/>
                </w:tcPr>
                <w:p w14:paraId="1CDD4C23"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70BE917C"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£111.72</w:t>
                  </w:r>
                </w:p>
              </w:tc>
            </w:tr>
            <w:tr w:rsidR="003C4BEE" w:rsidRPr="003C4BEE" w14:paraId="22415070" w14:textId="77777777" w:rsidTr="003C4BEE">
              <w:trPr>
                <w:trHeight w:val="300"/>
              </w:trPr>
              <w:tc>
                <w:tcPr>
                  <w:tcW w:w="1120" w:type="dxa"/>
                  <w:tcBorders>
                    <w:top w:val="nil"/>
                    <w:left w:val="nil"/>
                    <w:bottom w:val="nil"/>
                    <w:right w:val="nil"/>
                  </w:tcBorders>
                  <w:shd w:val="clear" w:color="auto" w:fill="auto"/>
                  <w:noWrap/>
                  <w:vAlign w:val="bottom"/>
                  <w:hideMark/>
                </w:tcPr>
                <w:p w14:paraId="0A1591B0"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10/03/25</w:t>
                  </w:r>
                </w:p>
              </w:tc>
              <w:tc>
                <w:tcPr>
                  <w:tcW w:w="2080" w:type="dxa"/>
                  <w:tcBorders>
                    <w:top w:val="nil"/>
                    <w:left w:val="nil"/>
                    <w:bottom w:val="nil"/>
                    <w:right w:val="nil"/>
                  </w:tcBorders>
                  <w:shd w:val="clear" w:color="auto" w:fill="auto"/>
                  <w:noWrap/>
                  <w:vAlign w:val="bottom"/>
                  <w:hideMark/>
                </w:tcPr>
                <w:p w14:paraId="7882D338"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N Buckle</w:t>
                  </w:r>
                </w:p>
              </w:tc>
              <w:tc>
                <w:tcPr>
                  <w:tcW w:w="3043" w:type="dxa"/>
                  <w:tcBorders>
                    <w:top w:val="nil"/>
                    <w:left w:val="nil"/>
                    <w:bottom w:val="nil"/>
                    <w:right w:val="nil"/>
                  </w:tcBorders>
                  <w:shd w:val="clear" w:color="auto" w:fill="auto"/>
                  <w:noWrap/>
                  <w:vAlign w:val="bottom"/>
                  <w:hideMark/>
                </w:tcPr>
                <w:p w14:paraId="4DEDF3B8"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3CABB4BB"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£718.70</w:t>
                  </w:r>
                </w:p>
              </w:tc>
            </w:tr>
            <w:tr w:rsidR="003C4BEE" w:rsidRPr="003C4BEE" w14:paraId="23A34680" w14:textId="77777777" w:rsidTr="003C4BEE">
              <w:trPr>
                <w:trHeight w:val="300"/>
              </w:trPr>
              <w:tc>
                <w:tcPr>
                  <w:tcW w:w="1120" w:type="dxa"/>
                  <w:tcBorders>
                    <w:top w:val="nil"/>
                    <w:left w:val="nil"/>
                    <w:bottom w:val="nil"/>
                    <w:right w:val="nil"/>
                  </w:tcBorders>
                  <w:shd w:val="clear" w:color="auto" w:fill="auto"/>
                  <w:noWrap/>
                  <w:vAlign w:val="bottom"/>
                  <w:hideMark/>
                </w:tcPr>
                <w:p w14:paraId="3EB79EBF"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11/03/25</w:t>
                  </w:r>
                </w:p>
              </w:tc>
              <w:tc>
                <w:tcPr>
                  <w:tcW w:w="2080" w:type="dxa"/>
                  <w:tcBorders>
                    <w:top w:val="nil"/>
                    <w:left w:val="nil"/>
                    <w:bottom w:val="nil"/>
                    <w:right w:val="nil"/>
                  </w:tcBorders>
                  <w:shd w:val="clear" w:color="auto" w:fill="auto"/>
                  <w:noWrap/>
                  <w:vAlign w:val="bottom"/>
                  <w:hideMark/>
                </w:tcPr>
                <w:p w14:paraId="2551D8DC"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Countrywide</w:t>
                  </w:r>
                </w:p>
              </w:tc>
              <w:tc>
                <w:tcPr>
                  <w:tcW w:w="3043" w:type="dxa"/>
                  <w:tcBorders>
                    <w:top w:val="nil"/>
                    <w:left w:val="nil"/>
                    <w:bottom w:val="nil"/>
                    <w:right w:val="nil"/>
                  </w:tcBorders>
                  <w:shd w:val="clear" w:color="auto" w:fill="auto"/>
                  <w:noWrap/>
                  <w:vAlign w:val="bottom"/>
                  <w:hideMark/>
                </w:tcPr>
                <w:p w14:paraId="4FF930BC"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25CF7AB5"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£902.59</w:t>
                  </w:r>
                </w:p>
              </w:tc>
            </w:tr>
            <w:tr w:rsidR="003C4BEE" w:rsidRPr="003C4BEE" w14:paraId="0532CB17" w14:textId="77777777" w:rsidTr="003C4BEE">
              <w:trPr>
                <w:trHeight w:val="300"/>
              </w:trPr>
              <w:tc>
                <w:tcPr>
                  <w:tcW w:w="1120" w:type="dxa"/>
                  <w:tcBorders>
                    <w:top w:val="nil"/>
                    <w:left w:val="nil"/>
                    <w:bottom w:val="nil"/>
                    <w:right w:val="nil"/>
                  </w:tcBorders>
                  <w:shd w:val="clear" w:color="auto" w:fill="auto"/>
                  <w:noWrap/>
                  <w:vAlign w:val="bottom"/>
                  <w:hideMark/>
                </w:tcPr>
                <w:p w14:paraId="49D460AF"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11/03/25</w:t>
                  </w:r>
                </w:p>
              </w:tc>
              <w:tc>
                <w:tcPr>
                  <w:tcW w:w="2080" w:type="dxa"/>
                  <w:tcBorders>
                    <w:top w:val="nil"/>
                    <w:left w:val="nil"/>
                    <w:bottom w:val="nil"/>
                    <w:right w:val="nil"/>
                  </w:tcBorders>
                  <w:shd w:val="clear" w:color="auto" w:fill="auto"/>
                  <w:noWrap/>
                  <w:vAlign w:val="bottom"/>
                  <w:hideMark/>
                </w:tcPr>
                <w:p w14:paraId="738DFEA6"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Function 28</w:t>
                  </w:r>
                </w:p>
              </w:tc>
              <w:tc>
                <w:tcPr>
                  <w:tcW w:w="3043" w:type="dxa"/>
                  <w:tcBorders>
                    <w:top w:val="nil"/>
                    <w:left w:val="nil"/>
                    <w:bottom w:val="nil"/>
                    <w:right w:val="nil"/>
                  </w:tcBorders>
                  <w:shd w:val="clear" w:color="auto" w:fill="auto"/>
                  <w:noWrap/>
                  <w:vAlign w:val="bottom"/>
                  <w:hideMark/>
                </w:tcPr>
                <w:p w14:paraId="296F27C8" w14:textId="77777777" w:rsidR="003C4BEE" w:rsidRPr="003C4BEE" w:rsidRDefault="003C4BEE" w:rsidP="003C4BEE">
                  <w:pPr>
                    <w:spacing w:after="0" w:line="240" w:lineRule="auto"/>
                    <w:rPr>
                      <w:rFonts w:ascii="Calibri" w:eastAsia="Times New Roman" w:hAnsi="Calibri" w:cs="Calibri"/>
                      <w:color w:val="000000"/>
                      <w:lang w:eastAsia="en-GB"/>
                    </w:rPr>
                  </w:pPr>
                </w:p>
              </w:tc>
              <w:tc>
                <w:tcPr>
                  <w:tcW w:w="1717" w:type="dxa"/>
                  <w:tcBorders>
                    <w:top w:val="nil"/>
                    <w:left w:val="nil"/>
                    <w:bottom w:val="nil"/>
                    <w:right w:val="nil"/>
                  </w:tcBorders>
                  <w:shd w:val="clear" w:color="auto" w:fill="auto"/>
                  <w:noWrap/>
                  <w:vAlign w:val="bottom"/>
                  <w:hideMark/>
                </w:tcPr>
                <w:p w14:paraId="2855F8B4"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£24.00</w:t>
                  </w:r>
                </w:p>
              </w:tc>
            </w:tr>
            <w:tr w:rsidR="003C4BEE" w:rsidRPr="003C4BEE" w14:paraId="1BFAEFC4" w14:textId="77777777" w:rsidTr="003C4BEE">
              <w:trPr>
                <w:trHeight w:val="300"/>
              </w:trPr>
              <w:tc>
                <w:tcPr>
                  <w:tcW w:w="1120" w:type="dxa"/>
                  <w:tcBorders>
                    <w:top w:val="nil"/>
                    <w:left w:val="nil"/>
                    <w:bottom w:val="nil"/>
                    <w:right w:val="nil"/>
                  </w:tcBorders>
                  <w:shd w:val="clear" w:color="auto" w:fill="auto"/>
                  <w:noWrap/>
                  <w:vAlign w:val="bottom"/>
                  <w:hideMark/>
                </w:tcPr>
                <w:p w14:paraId="08A5DF97" w14:textId="77777777" w:rsidR="003C4BEE" w:rsidRPr="003C4BEE" w:rsidRDefault="003C4BEE" w:rsidP="003C4BEE">
                  <w:pPr>
                    <w:spacing w:after="0" w:line="240" w:lineRule="auto"/>
                    <w:jc w:val="right"/>
                    <w:rPr>
                      <w:rFonts w:ascii="Calibri" w:eastAsia="Times New Roman" w:hAnsi="Calibri" w:cs="Calibri"/>
                      <w:color w:val="000000"/>
                      <w:lang w:eastAsia="en-GB"/>
                    </w:rPr>
                  </w:pPr>
                </w:p>
              </w:tc>
              <w:tc>
                <w:tcPr>
                  <w:tcW w:w="2080" w:type="dxa"/>
                  <w:tcBorders>
                    <w:top w:val="nil"/>
                    <w:left w:val="nil"/>
                    <w:bottom w:val="nil"/>
                    <w:right w:val="nil"/>
                  </w:tcBorders>
                  <w:shd w:val="clear" w:color="auto" w:fill="auto"/>
                  <w:noWrap/>
                  <w:vAlign w:val="bottom"/>
                  <w:hideMark/>
                </w:tcPr>
                <w:p w14:paraId="5E7F5A1A"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56B084C4"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4CE22D91"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0719908A" w14:textId="77777777" w:rsidTr="003C4BEE">
              <w:trPr>
                <w:trHeight w:val="300"/>
              </w:trPr>
              <w:tc>
                <w:tcPr>
                  <w:tcW w:w="3200" w:type="dxa"/>
                  <w:gridSpan w:val="2"/>
                  <w:tcBorders>
                    <w:top w:val="nil"/>
                    <w:left w:val="nil"/>
                    <w:bottom w:val="nil"/>
                    <w:right w:val="nil"/>
                  </w:tcBorders>
                  <w:shd w:val="clear" w:color="auto" w:fill="auto"/>
                  <w:noWrap/>
                  <w:vAlign w:val="bottom"/>
                  <w:hideMark/>
                </w:tcPr>
                <w:p w14:paraId="04CCEEC0" w14:textId="77777777" w:rsidR="003C4BEE" w:rsidRPr="003C4BEE" w:rsidRDefault="003C4BEE" w:rsidP="003C4BEE">
                  <w:pPr>
                    <w:spacing w:after="0" w:line="240" w:lineRule="auto"/>
                    <w:rPr>
                      <w:rFonts w:ascii="Liberation Sans" w:eastAsia="Times New Roman" w:hAnsi="Liberation Sans" w:cs="Calibri"/>
                      <w:b/>
                      <w:bCs/>
                      <w:color w:val="000000"/>
                      <w:u w:val="single"/>
                      <w:lang w:eastAsia="en-GB"/>
                    </w:rPr>
                  </w:pPr>
                  <w:r w:rsidRPr="003C4BEE">
                    <w:rPr>
                      <w:rFonts w:ascii="Liberation Sans" w:eastAsia="Times New Roman" w:hAnsi="Liberation Sans" w:cs="Calibri"/>
                      <w:b/>
                      <w:bCs/>
                      <w:color w:val="000000"/>
                      <w:u w:val="single"/>
                      <w:lang w:eastAsia="en-GB"/>
                    </w:rPr>
                    <w:t>Receipts since Last Meeting</w:t>
                  </w:r>
                </w:p>
              </w:tc>
              <w:tc>
                <w:tcPr>
                  <w:tcW w:w="3043" w:type="dxa"/>
                  <w:tcBorders>
                    <w:top w:val="nil"/>
                    <w:left w:val="nil"/>
                    <w:bottom w:val="nil"/>
                    <w:right w:val="nil"/>
                  </w:tcBorders>
                  <w:shd w:val="clear" w:color="auto" w:fill="auto"/>
                  <w:noWrap/>
                  <w:vAlign w:val="bottom"/>
                  <w:hideMark/>
                </w:tcPr>
                <w:p w14:paraId="44EFE63C" w14:textId="77777777" w:rsidR="003C4BEE" w:rsidRPr="003C4BEE" w:rsidRDefault="003C4BEE" w:rsidP="003C4BEE">
                  <w:pPr>
                    <w:spacing w:after="0" w:line="240" w:lineRule="auto"/>
                    <w:rPr>
                      <w:rFonts w:ascii="Liberation Sans" w:eastAsia="Times New Roman" w:hAnsi="Liberation Sans" w:cs="Calibri"/>
                      <w:b/>
                      <w:bCs/>
                      <w:color w:val="000000"/>
                      <w:u w:val="single"/>
                      <w:lang w:eastAsia="en-GB"/>
                    </w:rPr>
                  </w:pPr>
                </w:p>
              </w:tc>
              <w:tc>
                <w:tcPr>
                  <w:tcW w:w="1717" w:type="dxa"/>
                  <w:tcBorders>
                    <w:top w:val="nil"/>
                    <w:left w:val="nil"/>
                    <w:bottom w:val="nil"/>
                    <w:right w:val="nil"/>
                  </w:tcBorders>
                  <w:shd w:val="clear" w:color="auto" w:fill="auto"/>
                  <w:noWrap/>
                  <w:vAlign w:val="bottom"/>
                  <w:hideMark/>
                </w:tcPr>
                <w:p w14:paraId="42606543"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325F0E48" w14:textId="77777777" w:rsidTr="003C4BEE">
              <w:trPr>
                <w:trHeight w:val="300"/>
              </w:trPr>
              <w:tc>
                <w:tcPr>
                  <w:tcW w:w="1120" w:type="dxa"/>
                  <w:tcBorders>
                    <w:top w:val="nil"/>
                    <w:left w:val="nil"/>
                    <w:bottom w:val="nil"/>
                    <w:right w:val="nil"/>
                  </w:tcBorders>
                  <w:shd w:val="clear" w:color="auto" w:fill="auto"/>
                  <w:noWrap/>
                  <w:vAlign w:val="bottom"/>
                  <w:hideMark/>
                </w:tcPr>
                <w:p w14:paraId="7ACA9F66"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4A51FEC5"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46A7A900"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290B523F"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50AC433F" w14:textId="77777777" w:rsidTr="003C4BEE">
              <w:trPr>
                <w:trHeight w:val="300"/>
              </w:trPr>
              <w:tc>
                <w:tcPr>
                  <w:tcW w:w="1120" w:type="dxa"/>
                  <w:tcBorders>
                    <w:top w:val="nil"/>
                    <w:left w:val="single" w:sz="4" w:space="0" w:color="000000"/>
                    <w:bottom w:val="nil"/>
                    <w:right w:val="nil"/>
                  </w:tcBorders>
                  <w:shd w:val="clear" w:color="auto" w:fill="auto"/>
                  <w:noWrap/>
                  <w:vAlign w:val="bottom"/>
                  <w:hideMark/>
                </w:tcPr>
                <w:p w14:paraId="03B3C05E" w14:textId="77777777" w:rsidR="003C4BEE" w:rsidRPr="003C4BEE" w:rsidRDefault="003C4BEE" w:rsidP="003C4BEE">
                  <w:pPr>
                    <w:spacing w:after="0" w:line="240" w:lineRule="auto"/>
                    <w:rPr>
                      <w:rFonts w:ascii="Calibri" w:eastAsia="Times New Roman" w:hAnsi="Calibri" w:cs="Calibri"/>
                      <w:b/>
                      <w:bCs/>
                      <w:color w:val="000000"/>
                      <w:lang w:eastAsia="en-GB"/>
                    </w:rPr>
                  </w:pPr>
                  <w:r w:rsidRPr="003C4BEE">
                    <w:rPr>
                      <w:rFonts w:ascii="Calibri" w:eastAsia="Times New Roman" w:hAnsi="Calibri" w:cs="Calibri"/>
                      <w:b/>
                      <w:bCs/>
                      <w:color w:val="000000"/>
                      <w:lang w:eastAsia="en-GB"/>
                    </w:rPr>
                    <w:t>Date</w:t>
                  </w:r>
                </w:p>
              </w:tc>
              <w:tc>
                <w:tcPr>
                  <w:tcW w:w="2080" w:type="dxa"/>
                  <w:tcBorders>
                    <w:top w:val="nil"/>
                    <w:left w:val="nil"/>
                    <w:bottom w:val="nil"/>
                    <w:right w:val="nil"/>
                  </w:tcBorders>
                  <w:shd w:val="clear" w:color="auto" w:fill="auto"/>
                  <w:noWrap/>
                  <w:vAlign w:val="bottom"/>
                  <w:hideMark/>
                </w:tcPr>
                <w:p w14:paraId="21E79251" w14:textId="77777777" w:rsidR="003C4BEE" w:rsidRPr="003C4BEE" w:rsidRDefault="003C4BEE" w:rsidP="003C4BEE">
                  <w:pPr>
                    <w:spacing w:after="0" w:line="240" w:lineRule="auto"/>
                    <w:rPr>
                      <w:rFonts w:ascii="Calibri" w:eastAsia="Times New Roman" w:hAnsi="Calibri" w:cs="Calibri"/>
                      <w:b/>
                      <w:bCs/>
                      <w:color w:val="000000"/>
                      <w:lang w:eastAsia="en-GB"/>
                    </w:rPr>
                  </w:pPr>
                  <w:r w:rsidRPr="003C4BEE">
                    <w:rPr>
                      <w:rFonts w:ascii="Calibri" w:eastAsia="Times New Roman" w:hAnsi="Calibri" w:cs="Calibri"/>
                      <w:b/>
                      <w:bCs/>
                      <w:color w:val="000000"/>
                      <w:lang w:eastAsia="en-GB"/>
                    </w:rPr>
                    <w:t>From</w:t>
                  </w:r>
                </w:p>
              </w:tc>
              <w:tc>
                <w:tcPr>
                  <w:tcW w:w="3043" w:type="dxa"/>
                  <w:tcBorders>
                    <w:top w:val="nil"/>
                    <w:left w:val="nil"/>
                    <w:bottom w:val="nil"/>
                    <w:right w:val="nil"/>
                  </w:tcBorders>
                  <w:shd w:val="clear" w:color="auto" w:fill="auto"/>
                  <w:noWrap/>
                  <w:vAlign w:val="bottom"/>
                  <w:hideMark/>
                </w:tcPr>
                <w:p w14:paraId="4BE501CB" w14:textId="77777777" w:rsidR="003C4BEE" w:rsidRPr="003C4BEE" w:rsidRDefault="003C4BEE" w:rsidP="003C4BEE">
                  <w:pPr>
                    <w:spacing w:after="0" w:line="240" w:lineRule="auto"/>
                    <w:rPr>
                      <w:rFonts w:ascii="Calibri" w:eastAsia="Times New Roman" w:hAnsi="Calibri" w:cs="Calibri"/>
                      <w:b/>
                      <w:bCs/>
                      <w:color w:val="000000"/>
                      <w:lang w:eastAsia="en-GB"/>
                    </w:rPr>
                  </w:pPr>
                  <w:r w:rsidRPr="003C4BEE">
                    <w:rPr>
                      <w:rFonts w:ascii="Calibri" w:eastAsia="Times New Roman" w:hAnsi="Calibri" w:cs="Calibri"/>
                      <w:b/>
                      <w:bCs/>
                      <w:color w:val="000000"/>
                      <w:lang w:eastAsia="en-GB"/>
                    </w:rPr>
                    <w:t>Detail</w:t>
                  </w:r>
                </w:p>
              </w:tc>
              <w:tc>
                <w:tcPr>
                  <w:tcW w:w="1717" w:type="dxa"/>
                  <w:tcBorders>
                    <w:top w:val="nil"/>
                    <w:left w:val="nil"/>
                    <w:bottom w:val="nil"/>
                    <w:right w:val="nil"/>
                  </w:tcBorders>
                  <w:shd w:val="clear" w:color="auto" w:fill="auto"/>
                  <w:noWrap/>
                  <w:vAlign w:val="bottom"/>
                  <w:hideMark/>
                </w:tcPr>
                <w:p w14:paraId="2B82B6D1" w14:textId="77777777" w:rsidR="003C4BEE" w:rsidRPr="003C4BEE" w:rsidRDefault="003C4BEE" w:rsidP="003C4BEE">
                  <w:pPr>
                    <w:spacing w:after="0" w:line="240" w:lineRule="auto"/>
                    <w:rPr>
                      <w:rFonts w:ascii="Calibri" w:eastAsia="Times New Roman" w:hAnsi="Calibri" w:cs="Calibri"/>
                      <w:b/>
                      <w:bCs/>
                      <w:color w:val="000000"/>
                      <w:lang w:eastAsia="en-GB"/>
                    </w:rPr>
                  </w:pPr>
                </w:p>
              </w:tc>
            </w:tr>
            <w:tr w:rsidR="003C4BEE" w:rsidRPr="003C4BEE" w14:paraId="3C0C4661" w14:textId="77777777" w:rsidTr="003C4BEE">
              <w:trPr>
                <w:trHeight w:val="300"/>
              </w:trPr>
              <w:tc>
                <w:tcPr>
                  <w:tcW w:w="1120" w:type="dxa"/>
                  <w:tcBorders>
                    <w:top w:val="nil"/>
                    <w:left w:val="nil"/>
                    <w:bottom w:val="nil"/>
                    <w:right w:val="nil"/>
                  </w:tcBorders>
                  <w:shd w:val="clear" w:color="auto" w:fill="auto"/>
                  <w:noWrap/>
                  <w:vAlign w:val="bottom"/>
                  <w:hideMark/>
                </w:tcPr>
                <w:p w14:paraId="7B9CA11F"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14/01/25</w:t>
                  </w:r>
                </w:p>
              </w:tc>
              <w:tc>
                <w:tcPr>
                  <w:tcW w:w="2080" w:type="dxa"/>
                  <w:tcBorders>
                    <w:top w:val="nil"/>
                    <w:left w:val="nil"/>
                    <w:bottom w:val="nil"/>
                    <w:right w:val="nil"/>
                  </w:tcBorders>
                  <w:shd w:val="clear" w:color="auto" w:fill="auto"/>
                  <w:noWrap/>
                  <w:vAlign w:val="bottom"/>
                  <w:hideMark/>
                </w:tcPr>
                <w:p w14:paraId="42DE2F47"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Bucks Council</w:t>
                  </w:r>
                </w:p>
              </w:tc>
              <w:tc>
                <w:tcPr>
                  <w:tcW w:w="3043" w:type="dxa"/>
                  <w:tcBorders>
                    <w:top w:val="nil"/>
                    <w:left w:val="nil"/>
                    <w:bottom w:val="nil"/>
                    <w:right w:val="nil"/>
                  </w:tcBorders>
                  <w:shd w:val="clear" w:color="auto" w:fill="auto"/>
                  <w:noWrap/>
                  <w:vAlign w:val="bottom"/>
                  <w:hideMark/>
                </w:tcPr>
                <w:p w14:paraId="60C88AF0"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Grass Reimbursement</w:t>
                  </w:r>
                </w:p>
              </w:tc>
              <w:tc>
                <w:tcPr>
                  <w:tcW w:w="1717" w:type="dxa"/>
                  <w:tcBorders>
                    <w:top w:val="nil"/>
                    <w:left w:val="nil"/>
                    <w:bottom w:val="nil"/>
                    <w:right w:val="nil"/>
                  </w:tcBorders>
                  <w:shd w:val="clear" w:color="auto" w:fill="auto"/>
                  <w:noWrap/>
                  <w:vAlign w:val="bottom"/>
                  <w:hideMark/>
                </w:tcPr>
                <w:p w14:paraId="0886F25B"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£7,355.00</w:t>
                  </w:r>
                </w:p>
              </w:tc>
            </w:tr>
            <w:tr w:rsidR="003C4BEE" w:rsidRPr="003C4BEE" w14:paraId="29647248" w14:textId="77777777" w:rsidTr="003C4BEE">
              <w:trPr>
                <w:trHeight w:val="300"/>
              </w:trPr>
              <w:tc>
                <w:tcPr>
                  <w:tcW w:w="1120" w:type="dxa"/>
                  <w:tcBorders>
                    <w:top w:val="nil"/>
                    <w:left w:val="nil"/>
                    <w:bottom w:val="nil"/>
                    <w:right w:val="nil"/>
                  </w:tcBorders>
                  <w:shd w:val="clear" w:color="auto" w:fill="auto"/>
                  <w:noWrap/>
                  <w:vAlign w:val="bottom"/>
                  <w:hideMark/>
                </w:tcPr>
                <w:p w14:paraId="3DF4CF5B"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21/01/25</w:t>
                  </w:r>
                </w:p>
              </w:tc>
              <w:tc>
                <w:tcPr>
                  <w:tcW w:w="2080" w:type="dxa"/>
                  <w:tcBorders>
                    <w:top w:val="nil"/>
                    <w:left w:val="nil"/>
                    <w:bottom w:val="nil"/>
                    <w:right w:val="nil"/>
                  </w:tcBorders>
                  <w:shd w:val="clear" w:color="auto" w:fill="auto"/>
                  <w:noWrap/>
                  <w:vAlign w:val="bottom"/>
                  <w:hideMark/>
                </w:tcPr>
                <w:p w14:paraId="73C3A0E9"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Jackson</w:t>
                  </w:r>
                </w:p>
              </w:tc>
              <w:tc>
                <w:tcPr>
                  <w:tcW w:w="3043" w:type="dxa"/>
                  <w:tcBorders>
                    <w:top w:val="nil"/>
                    <w:left w:val="nil"/>
                    <w:bottom w:val="nil"/>
                    <w:right w:val="nil"/>
                  </w:tcBorders>
                  <w:shd w:val="clear" w:color="auto" w:fill="auto"/>
                  <w:noWrap/>
                  <w:vAlign w:val="bottom"/>
                  <w:hideMark/>
                </w:tcPr>
                <w:p w14:paraId="3300F618"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Allotment</w:t>
                  </w:r>
                </w:p>
              </w:tc>
              <w:tc>
                <w:tcPr>
                  <w:tcW w:w="1717" w:type="dxa"/>
                  <w:tcBorders>
                    <w:top w:val="nil"/>
                    <w:left w:val="nil"/>
                    <w:bottom w:val="nil"/>
                    <w:right w:val="nil"/>
                  </w:tcBorders>
                  <w:shd w:val="clear" w:color="auto" w:fill="auto"/>
                  <w:noWrap/>
                  <w:vAlign w:val="bottom"/>
                  <w:hideMark/>
                </w:tcPr>
                <w:p w14:paraId="46EDBC7A"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£40.00</w:t>
                  </w:r>
                </w:p>
              </w:tc>
            </w:tr>
            <w:tr w:rsidR="003C4BEE" w:rsidRPr="003C4BEE" w14:paraId="47126CD1" w14:textId="77777777" w:rsidTr="003C4BEE">
              <w:trPr>
                <w:trHeight w:val="300"/>
              </w:trPr>
              <w:tc>
                <w:tcPr>
                  <w:tcW w:w="1120" w:type="dxa"/>
                  <w:tcBorders>
                    <w:top w:val="nil"/>
                    <w:left w:val="nil"/>
                    <w:bottom w:val="nil"/>
                    <w:right w:val="nil"/>
                  </w:tcBorders>
                  <w:shd w:val="clear" w:color="auto" w:fill="auto"/>
                  <w:noWrap/>
                  <w:vAlign w:val="bottom"/>
                  <w:hideMark/>
                </w:tcPr>
                <w:p w14:paraId="0D810575"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24/01/25</w:t>
                  </w:r>
                </w:p>
              </w:tc>
              <w:tc>
                <w:tcPr>
                  <w:tcW w:w="2080" w:type="dxa"/>
                  <w:tcBorders>
                    <w:top w:val="nil"/>
                    <w:left w:val="nil"/>
                    <w:bottom w:val="nil"/>
                    <w:right w:val="nil"/>
                  </w:tcBorders>
                  <w:shd w:val="clear" w:color="auto" w:fill="auto"/>
                  <w:noWrap/>
                  <w:vAlign w:val="bottom"/>
                  <w:hideMark/>
                </w:tcPr>
                <w:p w14:paraId="29BB100E"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Thickens</w:t>
                  </w:r>
                </w:p>
              </w:tc>
              <w:tc>
                <w:tcPr>
                  <w:tcW w:w="3043" w:type="dxa"/>
                  <w:tcBorders>
                    <w:top w:val="nil"/>
                    <w:left w:val="nil"/>
                    <w:bottom w:val="nil"/>
                    <w:right w:val="nil"/>
                  </w:tcBorders>
                  <w:shd w:val="clear" w:color="auto" w:fill="auto"/>
                  <w:noWrap/>
                  <w:vAlign w:val="bottom"/>
                  <w:hideMark/>
                </w:tcPr>
                <w:p w14:paraId="0863A58F"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Allotment</w:t>
                  </w:r>
                </w:p>
              </w:tc>
              <w:tc>
                <w:tcPr>
                  <w:tcW w:w="1717" w:type="dxa"/>
                  <w:tcBorders>
                    <w:top w:val="nil"/>
                    <w:left w:val="nil"/>
                    <w:bottom w:val="nil"/>
                    <w:right w:val="nil"/>
                  </w:tcBorders>
                  <w:shd w:val="clear" w:color="auto" w:fill="auto"/>
                  <w:noWrap/>
                  <w:vAlign w:val="bottom"/>
                  <w:hideMark/>
                </w:tcPr>
                <w:p w14:paraId="71D30276"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£40.00</w:t>
                  </w:r>
                </w:p>
              </w:tc>
            </w:tr>
            <w:tr w:rsidR="003C4BEE" w:rsidRPr="003C4BEE" w14:paraId="5566725D" w14:textId="77777777" w:rsidTr="003C4BEE">
              <w:trPr>
                <w:trHeight w:val="300"/>
              </w:trPr>
              <w:tc>
                <w:tcPr>
                  <w:tcW w:w="1120" w:type="dxa"/>
                  <w:tcBorders>
                    <w:top w:val="nil"/>
                    <w:left w:val="nil"/>
                    <w:bottom w:val="nil"/>
                    <w:right w:val="nil"/>
                  </w:tcBorders>
                  <w:shd w:val="clear" w:color="auto" w:fill="auto"/>
                  <w:noWrap/>
                  <w:vAlign w:val="bottom"/>
                  <w:hideMark/>
                </w:tcPr>
                <w:p w14:paraId="28E562D2"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28/01/25</w:t>
                  </w:r>
                </w:p>
              </w:tc>
              <w:tc>
                <w:tcPr>
                  <w:tcW w:w="2080" w:type="dxa"/>
                  <w:tcBorders>
                    <w:top w:val="nil"/>
                    <w:left w:val="nil"/>
                    <w:bottom w:val="nil"/>
                    <w:right w:val="nil"/>
                  </w:tcBorders>
                  <w:shd w:val="clear" w:color="auto" w:fill="auto"/>
                  <w:noWrap/>
                  <w:vAlign w:val="bottom"/>
                  <w:hideMark/>
                </w:tcPr>
                <w:p w14:paraId="030CE46A"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Noakes</w:t>
                  </w:r>
                </w:p>
              </w:tc>
              <w:tc>
                <w:tcPr>
                  <w:tcW w:w="3043" w:type="dxa"/>
                  <w:tcBorders>
                    <w:top w:val="nil"/>
                    <w:left w:val="nil"/>
                    <w:bottom w:val="nil"/>
                    <w:right w:val="nil"/>
                  </w:tcBorders>
                  <w:shd w:val="clear" w:color="auto" w:fill="auto"/>
                  <w:noWrap/>
                  <w:vAlign w:val="bottom"/>
                  <w:hideMark/>
                </w:tcPr>
                <w:p w14:paraId="20A36CFC"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Allotment</w:t>
                  </w:r>
                </w:p>
              </w:tc>
              <w:tc>
                <w:tcPr>
                  <w:tcW w:w="1717" w:type="dxa"/>
                  <w:tcBorders>
                    <w:top w:val="nil"/>
                    <w:left w:val="nil"/>
                    <w:bottom w:val="nil"/>
                    <w:right w:val="nil"/>
                  </w:tcBorders>
                  <w:shd w:val="clear" w:color="auto" w:fill="auto"/>
                  <w:noWrap/>
                  <w:vAlign w:val="bottom"/>
                  <w:hideMark/>
                </w:tcPr>
                <w:p w14:paraId="3898B50C"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£20.00</w:t>
                  </w:r>
                </w:p>
              </w:tc>
            </w:tr>
            <w:tr w:rsidR="003C4BEE" w:rsidRPr="003C4BEE" w14:paraId="5C21E447" w14:textId="77777777" w:rsidTr="003C4BEE">
              <w:trPr>
                <w:trHeight w:val="300"/>
              </w:trPr>
              <w:tc>
                <w:tcPr>
                  <w:tcW w:w="1120" w:type="dxa"/>
                  <w:tcBorders>
                    <w:top w:val="nil"/>
                    <w:left w:val="nil"/>
                    <w:bottom w:val="nil"/>
                    <w:right w:val="nil"/>
                  </w:tcBorders>
                  <w:shd w:val="clear" w:color="auto" w:fill="auto"/>
                  <w:noWrap/>
                  <w:vAlign w:val="bottom"/>
                  <w:hideMark/>
                </w:tcPr>
                <w:p w14:paraId="563E2DEE"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28/01/25</w:t>
                  </w:r>
                </w:p>
              </w:tc>
              <w:tc>
                <w:tcPr>
                  <w:tcW w:w="2080" w:type="dxa"/>
                  <w:tcBorders>
                    <w:top w:val="nil"/>
                    <w:left w:val="nil"/>
                    <w:bottom w:val="nil"/>
                    <w:right w:val="nil"/>
                  </w:tcBorders>
                  <w:shd w:val="clear" w:color="auto" w:fill="auto"/>
                  <w:noWrap/>
                  <w:vAlign w:val="bottom"/>
                  <w:hideMark/>
                </w:tcPr>
                <w:p w14:paraId="2A74DCA1"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Timperley</w:t>
                  </w:r>
                </w:p>
              </w:tc>
              <w:tc>
                <w:tcPr>
                  <w:tcW w:w="3043" w:type="dxa"/>
                  <w:tcBorders>
                    <w:top w:val="nil"/>
                    <w:left w:val="nil"/>
                    <w:bottom w:val="nil"/>
                    <w:right w:val="nil"/>
                  </w:tcBorders>
                  <w:shd w:val="clear" w:color="auto" w:fill="auto"/>
                  <w:noWrap/>
                  <w:vAlign w:val="bottom"/>
                  <w:hideMark/>
                </w:tcPr>
                <w:p w14:paraId="6040C5CF"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Allotment</w:t>
                  </w:r>
                </w:p>
              </w:tc>
              <w:tc>
                <w:tcPr>
                  <w:tcW w:w="1717" w:type="dxa"/>
                  <w:tcBorders>
                    <w:top w:val="nil"/>
                    <w:left w:val="nil"/>
                    <w:bottom w:val="nil"/>
                    <w:right w:val="nil"/>
                  </w:tcBorders>
                  <w:shd w:val="clear" w:color="auto" w:fill="auto"/>
                  <w:noWrap/>
                  <w:vAlign w:val="bottom"/>
                  <w:hideMark/>
                </w:tcPr>
                <w:p w14:paraId="2FF16E51"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£80.00</w:t>
                  </w:r>
                </w:p>
              </w:tc>
            </w:tr>
            <w:tr w:rsidR="003C4BEE" w:rsidRPr="003C4BEE" w14:paraId="23C3D5AC" w14:textId="77777777" w:rsidTr="003C4BEE">
              <w:trPr>
                <w:trHeight w:val="300"/>
              </w:trPr>
              <w:tc>
                <w:tcPr>
                  <w:tcW w:w="1120" w:type="dxa"/>
                  <w:tcBorders>
                    <w:top w:val="nil"/>
                    <w:left w:val="nil"/>
                    <w:bottom w:val="nil"/>
                    <w:right w:val="nil"/>
                  </w:tcBorders>
                  <w:shd w:val="clear" w:color="auto" w:fill="auto"/>
                  <w:noWrap/>
                  <w:vAlign w:val="bottom"/>
                  <w:hideMark/>
                </w:tcPr>
                <w:p w14:paraId="1B3F633E"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03/02/25</w:t>
                  </w:r>
                </w:p>
              </w:tc>
              <w:tc>
                <w:tcPr>
                  <w:tcW w:w="2080" w:type="dxa"/>
                  <w:tcBorders>
                    <w:top w:val="nil"/>
                    <w:left w:val="nil"/>
                    <w:bottom w:val="nil"/>
                    <w:right w:val="nil"/>
                  </w:tcBorders>
                  <w:shd w:val="clear" w:color="auto" w:fill="auto"/>
                  <w:noWrap/>
                  <w:vAlign w:val="bottom"/>
                  <w:hideMark/>
                </w:tcPr>
                <w:p w14:paraId="69CF0721"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Burger</w:t>
                  </w:r>
                </w:p>
              </w:tc>
              <w:tc>
                <w:tcPr>
                  <w:tcW w:w="3043" w:type="dxa"/>
                  <w:tcBorders>
                    <w:top w:val="nil"/>
                    <w:left w:val="nil"/>
                    <w:bottom w:val="nil"/>
                    <w:right w:val="nil"/>
                  </w:tcBorders>
                  <w:shd w:val="clear" w:color="auto" w:fill="auto"/>
                  <w:noWrap/>
                  <w:vAlign w:val="bottom"/>
                  <w:hideMark/>
                </w:tcPr>
                <w:p w14:paraId="46517360"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Allotment</w:t>
                  </w:r>
                </w:p>
              </w:tc>
              <w:tc>
                <w:tcPr>
                  <w:tcW w:w="1717" w:type="dxa"/>
                  <w:tcBorders>
                    <w:top w:val="nil"/>
                    <w:left w:val="nil"/>
                    <w:bottom w:val="nil"/>
                    <w:right w:val="nil"/>
                  </w:tcBorders>
                  <w:shd w:val="clear" w:color="auto" w:fill="auto"/>
                  <w:noWrap/>
                  <w:vAlign w:val="bottom"/>
                  <w:hideMark/>
                </w:tcPr>
                <w:p w14:paraId="3DC4036A"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£40.00</w:t>
                  </w:r>
                </w:p>
              </w:tc>
            </w:tr>
            <w:tr w:rsidR="003C4BEE" w:rsidRPr="003C4BEE" w14:paraId="4CBC1480" w14:textId="77777777" w:rsidTr="003C4BEE">
              <w:trPr>
                <w:trHeight w:val="300"/>
              </w:trPr>
              <w:tc>
                <w:tcPr>
                  <w:tcW w:w="1120" w:type="dxa"/>
                  <w:tcBorders>
                    <w:top w:val="nil"/>
                    <w:left w:val="nil"/>
                    <w:bottom w:val="nil"/>
                    <w:right w:val="nil"/>
                  </w:tcBorders>
                  <w:shd w:val="clear" w:color="auto" w:fill="auto"/>
                  <w:noWrap/>
                  <w:vAlign w:val="bottom"/>
                  <w:hideMark/>
                </w:tcPr>
                <w:p w14:paraId="2AE8EAFF"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11/02/25</w:t>
                  </w:r>
                </w:p>
              </w:tc>
              <w:tc>
                <w:tcPr>
                  <w:tcW w:w="2080" w:type="dxa"/>
                  <w:tcBorders>
                    <w:top w:val="nil"/>
                    <w:left w:val="nil"/>
                    <w:bottom w:val="nil"/>
                    <w:right w:val="nil"/>
                  </w:tcBorders>
                  <w:shd w:val="clear" w:color="auto" w:fill="auto"/>
                  <w:noWrap/>
                  <w:vAlign w:val="bottom"/>
                  <w:hideMark/>
                </w:tcPr>
                <w:p w14:paraId="448C055D"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 xml:space="preserve">Bucks </w:t>
                  </w:r>
                </w:p>
              </w:tc>
              <w:tc>
                <w:tcPr>
                  <w:tcW w:w="3043" w:type="dxa"/>
                  <w:tcBorders>
                    <w:top w:val="nil"/>
                    <w:left w:val="nil"/>
                    <w:bottom w:val="nil"/>
                    <w:right w:val="nil"/>
                  </w:tcBorders>
                  <w:shd w:val="clear" w:color="auto" w:fill="auto"/>
                  <w:noWrap/>
                  <w:vAlign w:val="bottom"/>
                  <w:hideMark/>
                </w:tcPr>
                <w:p w14:paraId="4AB69AA0"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Playground Path</w:t>
                  </w:r>
                </w:p>
              </w:tc>
              <w:tc>
                <w:tcPr>
                  <w:tcW w:w="1717" w:type="dxa"/>
                  <w:tcBorders>
                    <w:top w:val="nil"/>
                    <w:left w:val="nil"/>
                    <w:bottom w:val="nil"/>
                    <w:right w:val="nil"/>
                  </w:tcBorders>
                  <w:shd w:val="clear" w:color="auto" w:fill="auto"/>
                  <w:noWrap/>
                  <w:vAlign w:val="bottom"/>
                  <w:hideMark/>
                </w:tcPr>
                <w:p w14:paraId="5A56BDCC"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£2,000.00</w:t>
                  </w:r>
                </w:p>
              </w:tc>
            </w:tr>
            <w:tr w:rsidR="003C4BEE" w:rsidRPr="003C4BEE" w14:paraId="44A23C88" w14:textId="77777777" w:rsidTr="003C4BEE">
              <w:trPr>
                <w:trHeight w:val="300"/>
              </w:trPr>
              <w:tc>
                <w:tcPr>
                  <w:tcW w:w="1120" w:type="dxa"/>
                  <w:tcBorders>
                    <w:top w:val="nil"/>
                    <w:left w:val="nil"/>
                    <w:bottom w:val="nil"/>
                    <w:right w:val="nil"/>
                  </w:tcBorders>
                  <w:shd w:val="clear" w:color="auto" w:fill="auto"/>
                  <w:noWrap/>
                  <w:vAlign w:val="bottom"/>
                  <w:hideMark/>
                </w:tcPr>
                <w:p w14:paraId="666B40B9"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03/03/25</w:t>
                  </w:r>
                </w:p>
              </w:tc>
              <w:tc>
                <w:tcPr>
                  <w:tcW w:w="2080" w:type="dxa"/>
                  <w:tcBorders>
                    <w:top w:val="nil"/>
                    <w:left w:val="nil"/>
                    <w:bottom w:val="nil"/>
                    <w:right w:val="nil"/>
                  </w:tcBorders>
                  <w:shd w:val="clear" w:color="auto" w:fill="auto"/>
                  <w:noWrap/>
                  <w:vAlign w:val="bottom"/>
                  <w:hideMark/>
                </w:tcPr>
                <w:p w14:paraId="3B9EEB53"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Barnes</w:t>
                  </w:r>
                </w:p>
              </w:tc>
              <w:tc>
                <w:tcPr>
                  <w:tcW w:w="3043" w:type="dxa"/>
                  <w:tcBorders>
                    <w:top w:val="nil"/>
                    <w:left w:val="nil"/>
                    <w:bottom w:val="nil"/>
                    <w:right w:val="nil"/>
                  </w:tcBorders>
                  <w:shd w:val="clear" w:color="auto" w:fill="auto"/>
                  <w:noWrap/>
                  <w:vAlign w:val="bottom"/>
                  <w:hideMark/>
                </w:tcPr>
                <w:p w14:paraId="5AB69B21" w14:textId="77777777" w:rsidR="003C4BEE" w:rsidRPr="003C4BEE" w:rsidRDefault="003C4BEE" w:rsidP="003C4BEE">
                  <w:pPr>
                    <w:spacing w:after="0" w:line="240" w:lineRule="auto"/>
                    <w:rPr>
                      <w:rFonts w:ascii="Calibri" w:eastAsia="Times New Roman" w:hAnsi="Calibri" w:cs="Calibri"/>
                      <w:color w:val="000000"/>
                      <w:lang w:eastAsia="en-GB"/>
                    </w:rPr>
                  </w:pPr>
                  <w:r w:rsidRPr="003C4BEE">
                    <w:rPr>
                      <w:rFonts w:ascii="Calibri" w:eastAsia="Times New Roman" w:hAnsi="Calibri" w:cs="Calibri"/>
                      <w:color w:val="000000"/>
                      <w:lang w:eastAsia="en-GB"/>
                    </w:rPr>
                    <w:t>Allotment</w:t>
                  </w:r>
                </w:p>
              </w:tc>
              <w:tc>
                <w:tcPr>
                  <w:tcW w:w="1717" w:type="dxa"/>
                  <w:tcBorders>
                    <w:top w:val="nil"/>
                    <w:left w:val="nil"/>
                    <w:bottom w:val="nil"/>
                    <w:right w:val="nil"/>
                  </w:tcBorders>
                  <w:shd w:val="clear" w:color="auto" w:fill="auto"/>
                  <w:noWrap/>
                  <w:vAlign w:val="bottom"/>
                  <w:hideMark/>
                </w:tcPr>
                <w:p w14:paraId="2A6A21DF" w14:textId="77777777" w:rsidR="003C4BEE" w:rsidRPr="003C4BEE" w:rsidRDefault="003C4BEE" w:rsidP="003C4BEE">
                  <w:pPr>
                    <w:spacing w:after="0" w:line="240" w:lineRule="auto"/>
                    <w:jc w:val="center"/>
                    <w:rPr>
                      <w:rFonts w:ascii="Calibri" w:eastAsia="Times New Roman" w:hAnsi="Calibri" w:cs="Calibri"/>
                      <w:color w:val="000000"/>
                      <w:lang w:eastAsia="en-GB"/>
                    </w:rPr>
                  </w:pPr>
                  <w:r w:rsidRPr="003C4BEE">
                    <w:rPr>
                      <w:rFonts w:ascii="Calibri" w:eastAsia="Times New Roman" w:hAnsi="Calibri" w:cs="Calibri"/>
                      <w:color w:val="000000"/>
                      <w:lang w:eastAsia="en-GB"/>
                    </w:rPr>
                    <w:t>£40.00</w:t>
                  </w:r>
                </w:p>
              </w:tc>
            </w:tr>
            <w:tr w:rsidR="003C4BEE" w:rsidRPr="003C4BEE" w14:paraId="17BE7578" w14:textId="77777777" w:rsidTr="003C4BEE">
              <w:trPr>
                <w:trHeight w:val="300"/>
              </w:trPr>
              <w:tc>
                <w:tcPr>
                  <w:tcW w:w="1120" w:type="dxa"/>
                  <w:tcBorders>
                    <w:top w:val="nil"/>
                    <w:left w:val="nil"/>
                    <w:bottom w:val="nil"/>
                    <w:right w:val="nil"/>
                  </w:tcBorders>
                  <w:shd w:val="clear" w:color="auto" w:fill="auto"/>
                  <w:noWrap/>
                  <w:vAlign w:val="bottom"/>
                  <w:hideMark/>
                </w:tcPr>
                <w:p w14:paraId="1EF9030D" w14:textId="77777777" w:rsidR="003C4BEE" w:rsidRPr="003C4BEE" w:rsidRDefault="003C4BEE" w:rsidP="003C4BEE">
                  <w:pPr>
                    <w:spacing w:after="0" w:line="240" w:lineRule="auto"/>
                    <w:jc w:val="center"/>
                    <w:rPr>
                      <w:rFonts w:ascii="Calibri" w:eastAsia="Times New Roman" w:hAnsi="Calibri" w:cs="Calibri"/>
                      <w:color w:val="000000"/>
                      <w:lang w:eastAsia="en-GB"/>
                    </w:rPr>
                  </w:pPr>
                </w:p>
              </w:tc>
              <w:tc>
                <w:tcPr>
                  <w:tcW w:w="2080" w:type="dxa"/>
                  <w:tcBorders>
                    <w:top w:val="nil"/>
                    <w:left w:val="nil"/>
                    <w:bottom w:val="nil"/>
                    <w:right w:val="nil"/>
                  </w:tcBorders>
                  <w:shd w:val="clear" w:color="auto" w:fill="auto"/>
                  <w:noWrap/>
                  <w:vAlign w:val="bottom"/>
                  <w:hideMark/>
                </w:tcPr>
                <w:p w14:paraId="51F6D4CD"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054E9677"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32EF0C7A"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199DC7F7" w14:textId="77777777" w:rsidTr="003C4BEE">
              <w:trPr>
                <w:trHeight w:val="300"/>
              </w:trPr>
              <w:tc>
                <w:tcPr>
                  <w:tcW w:w="1120" w:type="dxa"/>
                  <w:tcBorders>
                    <w:top w:val="nil"/>
                    <w:left w:val="nil"/>
                    <w:bottom w:val="nil"/>
                    <w:right w:val="nil"/>
                  </w:tcBorders>
                  <w:shd w:val="clear" w:color="auto" w:fill="auto"/>
                  <w:noWrap/>
                  <w:vAlign w:val="bottom"/>
                  <w:hideMark/>
                </w:tcPr>
                <w:p w14:paraId="00AD4B93"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1338E4C0"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08AC62E3"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585A41DE"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22C181DC" w14:textId="77777777" w:rsidTr="003C4BEE">
              <w:trPr>
                <w:trHeight w:val="300"/>
              </w:trPr>
              <w:tc>
                <w:tcPr>
                  <w:tcW w:w="6243" w:type="dxa"/>
                  <w:gridSpan w:val="3"/>
                  <w:tcBorders>
                    <w:top w:val="nil"/>
                    <w:left w:val="nil"/>
                    <w:bottom w:val="nil"/>
                    <w:right w:val="nil"/>
                  </w:tcBorders>
                  <w:shd w:val="clear" w:color="auto" w:fill="auto"/>
                  <w:noWrap/>
                  <w:vAlign w:val="bottom"/>
                  <w:hideMark/>
                </w:tcPr>
                <w:p w14:paraId="550D1683" w14:textId="77777777" w:rsidR="003C4BEE" w:rsidRPr="003C4BEE" w:rsidRDefault="003C4BEE" w:rsidP="003C4BEE">
                  <w:pPr>
                    <w:spacing w:after="0" w:line="240" w:lineRule="auto"/>
                    <w:rPr>
                      <w:rFonts w:ascii="Liberation Sans" w:eastAsia="Times New Roman" w:hAnsi="Liberation Sans" w:cs="Calibri"/>
                      <w:b/>
                      <w:bCs/>
                      <w:color w:val="000000"/>
                      <w:u w:val="single"/>
                      <w:lang w:eastAsia="en-GB"/>
                    </w:rPr>
                  </w:pPr>
                  <w:r w:rsidRPr="003C4BEE">
                    <w:rPr>
                      <w:rFonts w:ascii="Liberation Sans" w:eastAsia="Times New Roman" w:hAnsi="Liberation Sans" w:cs="Calibri"/>
                      <w:b/>
                      <w:bCs/>
                      <w:color w:val="000000"/>
                      <w:u w:val="single"/>
                      <w:lang w:eastAsia="en-GB"/>
                    </w:rPr>
                    <w:t>Cheques to be signed at meeting/ Online approval</w:t>
                  </w:r>
                </w:p>
              </w:tc>
              <w:tc>
                <w:tcPr>
                  <w:tcW w:w="1717" w:type="dxa"/>
                  <w:tcBorders>
                    <w:top w:val="nil"/>
                    <w:left w:val="nil"/>
                    <w:bottom w:val="nil"/>
                    <w:right w:val="nil"/>
                  </w:tcBorders>
                  <w:shd w:val="clear" w:color="auto" w:fill="auto"/>
                  <w:noWrap/>
                  <w:vAlign w:val="bottom"/>
                  <w:hideMark/>
                </w:tcPr>
                <w:p w14:paraId="722579E0" w14:textId="77777777" w:rsidR="003C4BEE" w:rsidRPr="003C4BEE" w:rsidRDefault="003C4BEE" w:rsidP="003C4BEE">
                  <w:pPr>
                    <w:spacing w:after="0" w:line="240" w:lineRule="auto"/>
                    <w:rPr>
                      <w:rFonts w:ascii="Liberation Sans" w:eastAsia="Times New Roman" w:hAnsi="Liberation Sans" w:cs="Calibri"/>
                      <w:b/>
                      <w:bCs/>
                      <w:color w:val="000000"/>
                      <w:u w:val="single"/>
                      <w:lang w:eastAsia="en-GB"/>
                    </w:rPr>
                  </w:pPr>
                </w:p>
              </w:tc>
            </w:tr>
            <w:tr w:rsidR="003C4BEE" w:rsidRPr="003C4BEE" w14:paraId="415498B2" w14:textId="77777777" w:rsidTr="003C4BEE">
              <w:trPr>
                <w:trHeight w:val="300"/>
              </w:trPr>
              <w:tc>
                <w:tcPr>
                  <w:tcW w:w="1120" w:type="dxa"/>
                  <w:tcBorders>
                    <w:top w:val="nil"/>
                    <w:left w:val="nil"/>
                    <w:bottom w:val="nil"/>
                    <w:right w:val="nil"/>
                  </w:tcBorders>
                  <w:shd w:val="clear" w:color="auto" w:fill="auto"/>
                  <w:noWrap/>
                  <w:vAlign w:val="bottom"/>
                  <w:hideMark/>
                </w:tcPr>
                <w:p w14:paraId="749F9595"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293A6BF8"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414CBFDE"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38697905"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r>
            <w:tr w:rsidR="003C4BEE" w:rsidRPr="003C4BEE" w14:paraId="75242BBD" w14:textId="77777777" w:rsidTr="003C4BEE">
              <w:trPr>
                <w:trHeight w:val="300"/>
              </w:trPr>
              <w:tc>
                <w:tcPr>
                  <w:tcW w:w="1120" w:type="dxa"/>
                  <w:tcBorders>
                    <w:top w:val="nil"/>
                    <w:left w:val="nil"/>
                    <w:bottom w:val="nil"/>
                    <w:right w:val="nil"/>
                  </w:tcBorders>
                  <w:shd w:val="clear" w:color="auto" w:fill="auto"/>
                  <w:noWrap/>
                  <w:vAlign w:val="bottom"/>
                  <w:hideMark/>
                </w:tcPr>
                <w:p w14:paraId="6572C35F"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2080" w:type="dxa"/>
                  <w:tcBorders>
                    <w:top w:val="nil"/>
                    <w:left w:val="nil"/>
                    <w:bottom w:val="nil"/>
                    <w:right w:val="nil"/>
                  </w:tcBorders>
                  <w:shd w:val="clear" w:color="auto" w:fill="auto"/>
                  <w:noWrap/>
                  <w:vAlign w:val="bottom"/>
                  <w:hideMark/>
                </w:tcPr>
                <w:p w14:paraId="7EBE0420"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5AB1400D"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5CF31973" w14:textId="77777777" w:rsidR="003C4BEE" w:rsidRPr="003C4BEE" w:rsidRDefault="003C4BEE" w:rsidP="003C4BEE">
                  <w:pPr>
                    <w:spacing w:after="0" w:line="240" w:lineRule="auto"/>
                    <w:jc w:val="right"/>
                    <w:rPr>
                      <w:rFonts w:ascii="Calibri" w:eastAsia="Times New Roman" w:hAnsi="Calibri" w:cs="Calibri"/>
                      <w:color w:val="000000"/>
                      <w:lang w:eastAsia="en-GB"/>
                    </w:rPr>
                  </w:pPr>
                  <w:r w:rsidRPr="003C4BEE">
                    <w:rPr>
                      <w:rFonts w:ascii="Calibri" w:eastAsia="Times New Roman" w:hAnsi="Calibri" w:cs="Calibri"/>
                      <w:color w:val="000000"/>
                      <w:lang w:eastAsia="en-GB"/>
                    </w:rPr>
                    <w:t>£0.00</w:t>
                  </w:r>
                </w:p>
              </w:tc>
            </w:tr>
            <w:tr w:rsidR="003C4BEE" w:rsidRPr="003C4BEE" w14:paraId="35D1AD14" w14:textId="77777777" w:rsidTr="003C4BEE">
              <w:trPr>
                <w:trHeight w:val="300"/>
              </w:trPr>
              <w:tc>
                <w:tcPr>
                  <w:tcW w:w="1120" w:type="dxa"/>
                  <w:tcBorders>
                    <w:top w:val="nil"/>
                    <w:left w:val="nil"/>
                    <w:bottom w:val="nil"/>
                    <w:right w:val="nil"/>
                  </w:tcBorders>
                  <w:shd w:val="clear" w:color="auto" w:fill="auto"/>
                  <w:noWrap/>
                  <w:vAlign w:val="bottom"/>
                  <w:hideMark/>
                </w:tcPr>
                <w:p w14:paraId="07AEDF22" w14:textId="77777777" w:rsidR="003C4BEE" w:rsidRPr="003C4BEE" w:rsidRDefault="003C4BEE" w:rsidP="003C4BEE">
                  <w:pPr>
                    <w:spacing w:after="0" w:line="240" w:lineRule="auto"/>
                    <w:jc w:val="right"/>
                    <w:rPr>
                      <w:rFonts w:ascii="Calibri" w:eastAsia="Times New Roman" w:hAnsi="Calibri" w:cs="Calibri"/>
                      <w:color w:val="000000"/>
                      <w:lang w:eastAsia="en-GB"/>
                    </w:rPr>
                  </w:pPr>
                </w:p>
              </w:tc>
              <w:tc>
                <w:tcPr>
                  <w:tcW w:w="2080" w:type="dxa"/>
                  <w:tcBorders>
                    <w:top w:val="nil"/>
                    <w:left w:val="nil"/>
                    <w:bottom w:val="nil"/>
                    <w:right w:val="nil"/>
                  </w:tcBorders>
                  <w:shd w:val="clear" w:color="auto" w:fill="auto"/>
                  <w:noWrap/>
                  <w:vAlign w:val="bottom"/>
                  <w:hideMark/>
                </w:tcPr>
                <w:p w14:paraId="5AB2DD5D"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3043" w:type="dxa"/>
                  <w:tcBorders>
                    <w:top w:val="nil"/>
                    <w:left w:val="nil"/>
                    <w:bottom w:val="nil"/>
                    <w:right w:val="nil"/>
                  </w:tcBorders>
                  <w:shd w:val="clear" w:color="auto" w:fill="auto"/>
                  <w:noWrap/>
                  <w:vAlign w:val="bottom"/>
                  <w:hideMark/>
                </w:tcPr>
                <w:p w14:paraId="1AE3139A" w14:textId="77777777" w:rsidR="003C4BEE" w:rsidRPr="003C4BEE" w:rsidRDefault="003C4BEE" w:rsidP="003C4BEE">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shd w:val="clear" w:color="auto" w:fill="auto"/>
                  <w:noWrap/>
                  <w:vAlign w:val="bottom"/>
                  <w:hideMark/>
                </w:tcPr>
                <w:p w14:paraId="1473B41E" w14:textId="77777777" w:rsidR="003C4BEE" w:rsidRPr="003C4BEE" w:rsidRDefault="003C4BEE" w:rsidP="003C4BEE">
                  <w:pPr>
                    <w:spacing w:after="0" w:line="240" w:lineRule="auto"/>
                    <w:jc w:val="right"/>
                    <w:rPr>
                      <w:rFonts w:ascii="Liberation Sans" w:eastAsia="Times New Roman" w:hAnsi="Liberation Sans" w:cs="Calibri"/>
                      <w:b/>
                      <w:bCs/>
                      <w:color w:val="000000"/>
                      <w:lang w:eastAsia="en-GB"/>
                    </w:rPr>
                  </w:pPr>
                  <w:r w:rsidRPr="003C4BEE">
                    <w:rPr>
                      <w:rFonts w:ascii="Liberation Sans" w:eastAsia="Times New Roman" w:hAnsi="Liberation Sans" w:cs="Calibri"/>
                      <w:b/>
                      <w:bCs/>
                      <w:color w:val="000000"/>
                      <w:lang w:eastAsia="en-GB"/>
                    </w:rPr>
                    <w:t>£0.00</w:t>
                  </w:r>
                </w:p>
              </w:tc>
            </w:tr>
          </w:tbl>
          <w:p w14:paraId="5DF1C0D3" w14:textId="77777777" w:rsidR="005D663C" w:rsidRDefault="005D663C" w:rsidP="00B84574">
            <w:pPr>
              <w:pStyle w:val="TableContents"/>
              <w:rPr>
                <w:rFonts w:asciiTheme="minorHAnsi" w:hAnsiTheme="minorHAnsi" w:cstheme="minorHAnsi"/>
                <w:b/>
                <w:sz w:val="28"/>
              </w:rPr>
            </w:pPr>
          </w:p>
          <w:p w14:paraId="7A60509D" w14:textId="66D4DD07"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9574C1">
              <w:rPr>
                <w:rFonts w:asciiTheme="minorHAnsi" w:hAnsiTheme="minorHAnsi" w:cstheme="minorHAnsi"/>
                <w:b/>
                <w:sz w:val="28"/>
              </w:rPr>
              <w:t>5</w:t>
            </w:r>
            <w:r w:rsidRPr="00460430">
              <w:rPr>
                <w:rFonts w:asciiTheme="minorHAnsi" w:hAnsiTheme="minorHAnsi" w:cstheme="minorHAnsi"/>
                <w:b/>
                <w:sz w:val="28"/>
              </w:rPr>
              <w:t>.</w:t>
            </w:r>
            <w:r w:rsidR="009574C1">
              <w:rPr>
                <w:rFonts w:asciiTheme="minorHAnsi" w:hAnsiTheme="minorHAnsi" w:cstheme="minorHAnsi"/>
                <w:b/>
                <w:sz w:val="28"/>
              </w:rPr>
              <w:t>0</w:t>
            </w:r>
            <w:r w:rsidR="003C4BEE">
              <w:rPr>
                <w:rFonts w:asciiTheme="minorHAnsi" w:hAnsiTheme="minorHAnsi" w:cstheme="minorHAnsi"/>
                <w:b/>
                <w:sz w:val="28"/>
              </w:rPr>
              <w:t>3</w:t>
            </w:r>
            <w:r w:rsidRPr="00460430">
              <w:rPr>
                <w:rFonts w:asciiTheme="minorHAnsi" w:hAnsiTheme="minorHAnsi" w:cstheme="minorHAnsi"/>
                <w:b/>
                <w:sz w:val="28"/>
              </w:rPr>
              <w:t>.</w:t>
            </w:r>
            <w:r w:rsidR="003C4BEE">
              <w:rPr>
                <w:rFonts w:asciiTheme="minorHAnsi" w:hAnsiTheme="minorHAnsi" w:cstheme="minorHAnsi"/>
                <w:b/>
                <w:sz w:val="28"/>
              </w:rPr>
              <w:t>1</w:t>
            </w:r>
            <w:r w:rsidR="009574C1">
              <w:rPr>
                <w:rFonts w:asciiTheme="minorHAnsi" w:hAnsiTheme="minorHAnsi" w:cstheme="minorHAnsi"/>
                <w:b/>
                <w:sz w:val="28"/>
              </w:rPr>
              <w:t>6</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1D7B05B0"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345F76">
              <w:rPr>
                <w:rFonts w:ascii="Arial" w:hAnsi="Arial"/>
                <w:b/>
              </w:rPr>
              <w:t>3</w:t>
            </w:r>
            <w:r>
              <w:rPr>
                <w:rFonts w:ascii="Arial" w:hAnsi="Arial"/>
                <w:b/>
              </w:rPr>
              <w:t>.</w:t>
            </w:r>
            <w:r w:rsidR="00345F76">
              <w:rPr>
                <w:rFonts w:ascii="Arial" w:hAnsi="Arial"/>
                <w:b/>
              </w:rPr>
              <w:t>1</w:t>
            </w:r>
            <w:r w:rsidR="009574C1">
              <w:rPr>
                <w:rFonts w:ascii="Arial" w:hAnsi="Arial"/>
                <w:b/>
              </w:rPr>
              <w:t>6</w:t>
            </w:r>
            <w:r>
              <w:rPr>
                <w:rFonts w:ascii="Arial" w:hAnsi="Arial"/>
                <w:b/>
              </w:rPr>
              <w:t xml:space="preserve">.1 </w:t>
            </w:r>
            <w:r w:rsidRPr="00A345E8">
              <w:rPr>
                <w:rFonts w:ascii="Arial" w:hAnsi="Arial"/>
                <w:b/>
              </w:rPr>
              <w:t>Update</w:t>
            </w:r>
          </w:p>
          <w:p w14:paraId="44F4B9A4" w14:textId="77777777" w:rsidR="00866CC2" w:rsidRDefault="00866CC2" w:rsidP="00B84574">
            <w:pPr>
              <w:pStyle w:val="TableContents"/>
              <w:rPr>
                <w:rFonts w:ascii="Arial" w:hAnsi="Arial"/>
              </w:rPr>
            </w:pPr>
          </w:p>
          <w:p w14:paraId="7D2E3136" w14:textId="702B8666" w:rsidR="00345F76" w:rsidRDefault="00345F76" w:rsidP="00B84574">
            <w:pPr>
              <w:pStyle w:val="TableContents"/>
              <w:rPr>
                <w:rFonts w:ascii="Arial" w:hAnsi="Arial"/>
              </w:rPr>
            </w:pPr>
            <w:r>
              <w:rPr>
                <w:rFonts w:ascii="Arial" w:hAnsi="Arial"/>
              </w:rPr>
              <w:t xml:space="preserve">Councillor </w:t>
            </w:r>
            <w:proofErr w:type="spellStart"/>
            <w:r>
              <w:rPr>
                <w:rFonts w:ascii="Arial" w:hAnsi="Arial"/>
              </w:rPr>
              <w:t>Broschomb</w:t>
            </w:r>
            <w:proofErr w:type="spellEnd"/>
            <w:r>
              <w:rPr>
                <w:rFonts w:ascii="Arial" w:hAnsi="Arial"/>
              </w:rPr>
              <w:t xml:space="preserve"> raised that the private bins at the Golden Eagle PH were being used for dog waste. It was agreed that the parish warden would relocate the public bin from beside the bus stop to closer to the PH.</w:t>
            </w:r>
          </w:p>
          <w:p w14:paraId="5405BF77" w14:textId="77777777" w:rsidR="00345F76" w:rsidRDefault="00345F76" w:rsidP="00B84574">
            <w:pPr>
              <w:pStyle w:val="TableContents"/>
              <w:rPr>
                <w:rFonts w:ascii="Arial" w:hAnsi="Arial"/>
              </w:rPr>
            </w:pPr>
          </w:p>
          <w:p w14:paraId="05854CAF" w14:textId="016E4104"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345F76">
              <w:rPr>
                <w:rFonts w:ascii="Arial" w:hAnsi="Arial"/>
                <w:b/>
              </w:rPr>
              <w:t>3</w:t>
            </w:r>
            <w:r>
              <w:rPr>
                <w:rFonts w:ascii="Arial" w:hAnsi="Arial"/>
                <w:b/>
              </w:rPr>
              <w:t>.</w:t>
            </w:r>
            <w:r w:rsidR="00345F76">
              <w:rPr>
                <w:rFonts w:ascii="Arial" w:hAnsi="Arial"/>
                <w:b/>
              </w:rPr>
              <w:t>1</w:t>
            </w:r>
            <w:r w:rsidR="009574C1">
              <w:rPr>
                <w:rFonts w:ascii="Arial" w:hAnsi="Arial"/>
                <w:b/>
              </w:rPr>
              <w:t>6</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0283767A" w14:textId="05CF6D6D" w:rsidR="009574C1" w:rsidRDefault="00345F76" w:rsidP="009574C1">
            <w:pPr>
              <w:pStyle w:val="TableContents"/>
              <w:rPr>
                <w:rFonts w:ascii="Arial" w:hAnsi="Arial"/>
              </w:rPr>
            </w:pPr>
            <w:r>
              <w:rPr>
                <w:rFonts w:ascii="Arial" w:hAnsi="Arial"/>
              </w:rPr>
              <w:t xml:space="preserve">It was noted that the grass cutters have not yet started </w:t>
            </w:r>
            <w:r w:rsidR="00746669">
              <w:rPr>
                <w:rFonts w:ascii="Arial" w:hAnsi="Arial"/>
              </w:rPr>
              <w:t xml:space="preserve">cutting </w:t>
            </w:r>
            <w:r>
              <w:rPr>
                <w:rFonts w:ascii="Arial" w:hAnsi="Arial"/>
              </w:rPr>
              <w:t>but they were expected to commence in the coming weeks.</w:t>
            </w:r>
          </w:p>
          <w:p w14:paraId="7783DFC9" w14:textId="77777777" w:rsidR="00345F76" w:rsidRDefault="00345F76" w:rsidP="009574C1">
            <w:pPr>
              <w:pStyle w:val="TableContents"/>
              <w:rPr>
                <w:rFonts w:ascii="Arial" w:hAnsi="Arial"/>
              </w:rPr>
            </w:pPr>
          </w:p>
          <w:p w14:paraId="726A232E" w14:textId="0D86768C" w:rsidR="00345F76" w:rsidRDefault="00345F76" w:rsidP="009574C1">
            <w:pPr>
              <w:pStyle w:val="TableContents"/>
              <w:rPr>
                <w:rFonts w:ascii="Arial" w:hAnsi="Arial"/>
              </w:rPr>
            </w:pPr>
            <w:r>
              <w:rPr>
                <w:rFonts w:ascii="Arial" w:hAnsi="Arial"/>
              </w:rPr>
              <w:t xml:space="preserve">It was requested that the clerk contact the company and ask for the dates that they intended to cut. Councillor Woodhouse would note if the cuts occurred and raise to </w:t>
            </w:r>
            <w:r>
              <w:rPr>
                <w:rFonts w:ascii="Arial" w:hAnsi="Arial"/>
              </w:rPr>
              <w:lastRenderedPageBreak/>
              <w:t>the clerk if not. The clerk will also share the date of the village fair with the contactors</w:t>
            </w:r>
          </w:p>
          <w:p w14:paraId="1FF58CB7" w14:textId="77777777" w:rsidR="00866CC2" w:rsidRDefault="00866CC2" w:rsidP="00AB47DE">
            <w:pPr>
              <w:pStyle w:val="TableContents"/>
              <w:rPr>
                <w:rFonts w:ascii="Arial" w:hAnsi="Arial"/>
              </w:rPr>
            </w:pPr>
          </w:p>
          <w:p w14:paraId="5F6E5FD6" w14:textId="5A6B2A59" w:rsidR="00866CC2" w:rsidRDefault="00866CC2" w:rsidP="00AB47DE">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345F76">
              <w:rPr>
                <w:rFonts w:ascii="Arial" w:hAnsi="Arial"/>
                <w:b/>
              </w:rPr>
              <w:t>3</w:t>
            </w:r>
            <w:r>
              <w:rPr>
                <w:rFonts w:ascii="Arial" w:hAnsi="Arial"/>
                <w:b/>
              </w:rPr>
              <w:t>.</w:t>
            </w:r>
            <w:r w:rsidR="00345F76">
              <w:rPr>
                <w:rFonts w:ascii="Arial" w:hAnsi="Arial"/>
                <w:b/>
              </w:rPr>
              <w:t>1</w:t>
            </w:r>
            <w:r w:rsidR="009574C1">
              <w:rPr>
                <w:rFonts w:ascii="Arial" w:hAnsi="Arial"/>
                <w:b/>
              </w:rPr>
              <w:t>6</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189C8B73" w14:textId="7F60FB1C" w:rsidR="00B21E3B" w:rsidRDefault="00B21E3B" w:rsidP="00AB47DE">
            <w:pPr>
              <w:pStyle w:val="TableContents"/>
              <w:rPr>
                <w:rFonts w:ascii="Arial" w:hAnsi="Arial"/>
                <w:b/>
              </w:rPr>
            </w:pPr>
            <w:r w:rsidRPr="00B21E3B">
              <w:rPr>
                <w:rFonts w:ascii="Arial" w:hAnsi="Arial"/>
              </w:rPr>
              <w:t>None</w:t>
            </w:r>
          </w:p>
          <w:p w14:paraId="5E90B3F2" w14:textId="77777777" w:rsidR="008B63D1" w:rsidRDefault="008B63D1" w:rsidP="00AB47DE">
            <w:pPr>
              <w:pStyle w:val="TableContents"/>
              <w:rPr>
                <w:rFonts w:asciiTheme="minorHAnsi" w:hAnsiTheme="minorHAnsi" w:cstheme="minorHAnsi"/>
                <w:b/>
                <w:sz w:val="28"/>
              </w:rPr>
            </w:pPr>
          </w:p>
          <w:p w14:paraId="7631572F" w14:textId="2EBDEAD7"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3C3FDD">
              <w:rPr>
                <w:rFonts w:asciiTheme="minorHAnsi" w:hAnsiTheme="minorHAnsi" w:cstheme="minorHAnsi"/>
                <w:b/>
                <w:sz w:val="28"/>
              </w:rPr>
              <w:t>5</w:t>
            </w:r>
            <w:r>
              <w:rPr>
                <w:rFonts w:asciiTheme="minorHAnsi" w:hAnsiTheme="minorHAnsi" w:cstheme="minorHAnsi"/>
                <w:b/>
                <w:sz w:val="28"/>
              </w:rPr>
              <w:t>.</w:t>
            </w:r>
            <w:r w:rsidR="003C3FDD">
              <w:rPr>
                <w:rFonts w:asciiTheme="minorHAnsi" w:hAnsiTheme="minorHAnsi" w:cstheme="minorHAnsi"/>
                <w:b/>
                <w:sz w:val="28"/>
              </w:rPr>
              <w:t>0</w:t>
            </w:r>
            <w:r w:rsidR="00B21E3B">
              <w:rPr>
                <w:rFonts w:asciiTheme="minorHAnsi" w:hAnsiTheme="minorHAnsi" w:cstheme="minorHAnsi"/>
                <w:b/>
                <w:sz w:val="28"/>
              </w:rPr>
              <w:t>3</w:t>
            </w:r>
            <w:r w:rsidR="00356AD1">
              <w:rPr>
                <w:rFonts w:asciiTheme="minorHAnsi" w:hAnsiTheme="minorHAnsi" w:cstheme="minorHAnsi"/>
                <w:b/>
                <w:sz w:val="28"/>
              </w:rPr>
              <w:t>.</w:t>
            </w:r>
            <w:r w:rsidR="00B21E3B">
              <w:rPr>
                <w:rFonts w:asciiTheme="minorHAnsi" w:hAnsiTheme="minorHAnsi" w:cstheme="minorHAnsi"/>
                <w:b/>
                <w:sz w:val="28"/>
              </w:rPr>
              <w:t>17</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7C89A4A0" w:rsidR="00866CC2" w:rsidRDefault="00866CC2" w:rsidP="00AB47DE">
            <w:pPr>
              <w:pStyle w:val="TableContents"/>
              <w:rPr>
                <w:rFonts w:ascii="Arial" w:hAnsi="Arial"/>
                <w:b/>
              </w:rPr>
            </w:pPr>
            <w:r>
              <w:rPr>
                <w:rFonts w:ascii="Arial" w:hAnsi="Arial"/>
                <w:b/>
              </w:rPr>
              <w:t>2</w:t>
            </w:r>
            <w:r w:rsidR="003C3FDD">
              <w:rPr>
                <w:rFonts w:ascii="Arial" w:hAnsi="Arial"/>
                <w:b/>
              </w:rPr>
              <w:t>5</w:t>
            </w:r>
            <w:r>
              <w:rPr>
                <w:rFonts w:ascii="Arial" w:hAnsi="Arial"/>
                <w:b/>
              </w:rPr>
              <w:t>.</w:t>
            </w:r>
            <w:r w:rsidR="003C3FDD">
              <w:rPr>
                <w:rFonts w:ascii="Arial" w:hAnsi="Arial"/>
                <w:b/>
              </w:rPr>
              <w:t>0</w:t>
            </w:r>
            <w:r w:rsidR="00B21E3B">
              <w:rPr>
                <w:rFonts w:ascii="Arial" w:hAnsi="Arial"/>
                <w:b/>
              </w:rPr>
              <w:t>3</w:t>
            </w:r>
            <w:r>
              <w:rPr>
                <w:rFonts w:ascii="Arial" w:hAnsi="Arial"/>
                <w:b/>
              </w:rPr>
              <w:t>.</w:t>
            </w:r>
            <w:r w:rsidR="00B21E3B">
              <w:rPr>
                <w:rFonts w:ascii="Arial" w:hAnsi="Arial"/>
                <w:b/>
              </w:rPr>
              <w:t>1</w:t>
            </w:r>
            <w:r w:rsidR="003C3FDD">
              <w:rPr>
                <w:rFonts w:ascii="Arial" w:hAnsi="Arial"/>
                <w:b/>
              </w:rPr>
              <w:t>7</w:t>
            </w:r>
            <w:r>
              <w:rPr>
                <w:rFonts w:ascii="Arial" w:hAnsi="Arial"/>
                <w:b/>
              </w:rPr>
              <w:t xml:space="preserve">.1 </w:t>
            </w:r>
            <w:r w:rsidRPr="00AD0268">
              <w:rPr>
                <w:rFonts w:ascii="Arial" w:hAnsi="Arial"/>
                <w:b/>
              </w:rPr>
              <w:t>Highways</w:t>
            </w:r>
          </w:p>
          <w:p w14:paraId="5D681042" w14:textId="77777777" w:rsidR="00FA7FD5" w:rsidRPr="00AD0268" w:rsidRDefault="00FA7FD5" w:rsidP="00AB47DE">
            <w:pPr>
              <w:pStyle w:val="TableContents"/>
              <w:rPr>
                <w:rFonts w:ascii="Arial" w:hAnsi="Arial"/>
                <w:b/>
              </w:rPr>
            </w:pPr>
          </w:p>
          <w:p w14:paraId="3002B3BF" w14:textId="6A4C1221" w:rsidR="00385B76" w:rsidRDefault="00B21E3B" w:rsidP="00AB47DE">
            <w:pPr>
              <w:pStyle w:val="TableContents"/>
              <w:tabs>
                <w:tab w:val="left" w:pos="2115"/>
              </w:tabs>
              <w:rPr>
                <w:rFonts w:ascii="Arial" w:hAnsi="Arial"/>
              </w:rPr>
            </w:pPr>
            <w:r>
              <w:rPr>
                <w:rFonts w:ascii="Arial" w:hAnsi="Arial"/>
              </w:rPr>
              <w:t>The warden raised a number of highways issues to the clerk via email which have been logged on Fix my Street for Buckinghamshire Highways to rectify.</w:t>
            </w:r>
          </w:p>
          <w:p w14:paraId="456EB2DF" w14:textId="77777777" w:rsidR="00F67DB3" w:rsidRDefault="00F67DB3" w:rsidP="00AB47DE">
            <w:pPr>
              <w:pStyle w:val="TableContents"/>
              <w:tabs>
                <w:tab w:val="left" w:pos="2115"/>
              </w:tabs>
              <w:rPr>
                <w:rFonts w:ascii="Arial" w:hAnsi="Arial"/>
              </w:rPr>
            </w:pPr>
          </w:p>
          <w:p w14:paraId="734AB047" w14:textId="7997910C" w:rsidR="00866CC2" w:rsidRPr="00AD0268" w:rsidRDefault="00866CC2" w:rsidP="00AB47DE">
            <w:pPr>
              <w:pStyle w:val="TableContents"/>
              <w:rPr>
                <w:rFonts w:ascii="Arial" w:hAnsi="Arial"/>
                <w:b/>
              </w:rPr>
            </w:pPr>
            <w:r>
              <w:rPr>
                <w:rFonts w:ascii="Arial" w:hAnsi="Arial"/>
                <w:b/>
              </w:rPr>
              <w:t>2</w:t>
            </w:r>
            <w:r w:rsidR="00F67DB3">
              <w:rPr>
                <w:rFonts w:ascii="Arial" w:hAnsi="Arial"/>
                <w:b/>
              </w:rPr>
              <w:t>5</w:t>
            </w:r>
            <w:r>
              <w:rPr>
                <w:rFonts w:ascii="Arial" w:hAnsi="Arial"/>
                <w:b/>
              </w:rPr>
              <w:t>.</w:t>
            </w:r>
            <w:r w:rsidR="00F67DB3">
              <w:rPr>
                <w:rFonts w:ascii="Arial" w:hAnsi="Arial"/>
                <w:b/>
              </w:rPr>
              <w:t>0</w:t>
            </w:r>
            <w:r w:rsidR="00B21E3B">
              <w:rPr>
                <w:rFonts w:ascii="Arial" w:hAnsi="Arial"/>
                <w:b/>
              </w:rPr>
              <w:t>3</w:t>
            </w:r>
            <w:r>
              <w:rPr>
                <w:rFonts w:ascii="Arial" w:hAnsi="Arial"/>
                <w:b/>
              </w:rPr>
              <w:t>.</w:t>
            </w:r>
            <w:r w:rsidR="00B21E3B">
              <w:rPr>
                <w:rFonts w:ascii="Arial" w:hAnsi="Arial"/>
                <w:b/>
              </w:rPr>
              <w:t>1</w:t>
            </w:r>
            <w:r w:rsidR="00F67DB3">
              <w:rPr>
                <w:rFonts w:ascii="Arial" w:hAnsi="Arial"/>
                <w:b/>
              </w:rPr>
              <w:t>7</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32256E08" w14:textId="77777777" w:rsidR="00B21E3B" w:rsidRDefault="00B21E3B" w:rsidP="00B21E3B">
            <w:pPr>
              <w:pStyle w:val="TableContents"/>
              <w:rPr>
                <w:rFonts w:ascii="Arial" w:hAnsi="Arial"/>
                <w:bCs/>
              </w:rPr>
            </w:pPr>
            <w:r>
              <w:rPr>
                <w:rFonts w:ascii="Arial" w:hAnsi="Arial"/>
                <w:bCs/>
              </w:rPr>
              <w:t>It was raised that a number of the pavements within Ashley Green had depressions in them which needed to be filled to make safe.</w:t>
            </w:r>
          </w:p>
          <w:p w14:paraId="0E247659" w14:textId="20A88061" w:rsidR="00866CC2" w:rsidRDefault="00F67DB3" w:rsidP="00AB47DE">
            <w:pPr>
              <w:pStyle w:val="TableContents"/>
              <w:ind w:firstLine="720"/>
              <w:rPr>
                <w:rFonts w:ascii="Arial" w:hAnsi="Arial"/>
              </w:rPr>
            </w:pPr>
            <w:r>
              <w:rPr>
                <w:rFonts w:ascii="Arial" w:hAnsi="Arial"/>
              </w:rPr>
              <w:t xml:space="preserve"> </w:t>
            </w:r>
          </w:p>
          <w:p w14:paraId="27DCF8E5" w14:textId="57339234"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F67DB3">
              <w:rPr>
                <w:rFonts w:asciiTheme="minorHAnsi" w:hAnsiTheme="minorHAnsi" w:cstheme="minorHAnsi"/>
                <w:b/>
                <w:sz w:val="28"/>
              </w:rPr>
              <w:t>5</w:t>
            </w:r>
            <w:r>
              <w:rPr>
                <w:rFonts w:asciiTheme="minorHAnsi" w:hAnsiTheme="minorHAnsi" w:cstheme="minorHAnsi"/>
                <w:b/>
                <w:sz w:val="28"/>
              </w:rPr>
              <w:t>.</w:t>
            </w:r>
            <w:r w:rsidR="00F67DB3">
              <w:rPr>
                <w:rFonts w:asciiTheme="minorHAnsi" w:hAnsiTheme="minorHAnsi" w:cstheme="minorHAnsi"/>
                <w:b/>
                <w:sz w:val="28"/>
              </w:rPr>
              <w:t>0</w:t>
            </w:r>
            <w:r w:rsidR="00B21E3B">
              <w:rPr>
                <w:rFonts w:asciiTheme="minorHAnsi" w:hAnsiTheme="minorHAnsi" w:cstheme="minorHAnsi"/>
                <w:b/>
                <w:sz w:val="28"/>
              </w:rPr>
              <w:t>3</w:t>
            </w:r>
            <w:r w:rsidR="00221EC0">
              <w:rPr>
                <w:rFonts w:asciiTheme="minorHAnsi" w:hAnsiTheme="minorHAnsi" w:cstheme="minorHAnsi"/>
                <w:b/>
                <w:sz w:val="28"/>
              </w:rPr>
              <w:t>.</w:t>
            </w:r>
            <w:r w:rsidR="00B21E3B">
              <w:rPr>
                <w:rFonts w:asciiTheme="minorHAnsi" w:hAnsiTheme="minorHAnsi" w:cstheme="minorHAnsi"/>
                <w:b/>
                <w:sz w:val="28"/>
              </w:rPr>
              <w:t>1</w:t>
            </w:r>
            <w:r w:rsidR="00F67DB3">
              <w:rPr>
                <w:rFonts w:asciiTheme="minorHAnsi" w:hAnsiTheme="minorHAnsi" w:cstheme="minorHAnsi"/>
                <w:b/>
                <w:sz w:val="28"/>
              </w:rPr>
              <w:t>8</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49F864A" w14:textId="3A600794" w:rsidR="00167870" w:rsidRDefault="00B21E3B" w:rsidP="00F67DB3">
            <w:pPr>
              <w:pStyle w:val="Standard"/>
              <w:tabs>
                <w:tab w:val="left" w:pos="2032"/>
              </w:tabs>
              <w:rPr>
                <w:rFonts w:ascii="Arial" w:hAnsi="Arial"/>
              </w:rPr>
            </w:pPr>
            <w:r>
              <w:rPr>
                <w:rFonts w:ascii="Arial" w:hAnsi="Arial"/>
              </w:rPr>
              <w:t>It was agreed that no comments were required from the council with regards to the below two applications.</w:t>
            </w:r>
          </w:p>
          <w:p w14:paraId="010866E5" w14:textId="77777777" w:rsidR="00B21E3B" w:rsidRDefault="00B21E3B" w:rsidP="00F67DB3">
            <w:pPr>
              <w:pStyle w:val="Standard"/>
              <w:tabs>
                <w:tab w:val="left" w:pos="2032"/>
              </w:tabs>
              <w:rPr>
                <w:rFonts w:ascii="Arial" w:hAnsi="Arial"/>
              </w:rPr>
            </w:pPr>
          </w:p>
          <w:p w14:paraId="5E6622D7" w14:textId="77777777" w:rsidR="00B21E3B" w:rsidRPr="00230566" w:rsidRDefault="00B21E3B" w:rsidP="00B21E3B">
            <w:pPr>
              <w:pStyle w:val="Standard"/>
              <w:ind w:left="709" w:firstLine="709"/>
              <w:rPr>
                <w:rFonts w:ascii="Arial" w:hAnsi="Arial"/>
              </w:rPr>
            </w:pPr>
            <w:r w:rsidRPr="00230566">
              <w:rPr>
                <w:rFonts w:ascii="Arial" w:hAnsi="Arial"/>
              </w:rPr>
              <w:t>PL/25/0386/FA - Little Orchard Chesham Road </w:t>
            </w:r>
          </w:p>
          <w:p w14:paraId="0F53723E" w14:textId="77777777" w:rsidR="00B21E3B" w:rsidRPr="00230566" w:rsidRDefault="00B21E3B" w:rsidP="00B21E3B">
            <w:pPr>
              <w:pStyle w:val="Standard"/>
              <w:ind w:left="709" w:firstLine="709"/>
              <w:rPr>
                <w:rFonts w:ascii="Arial" w:hAnsi="Arial"/>
              </w:rPr>
            </w:pPr>
            <w:r w:rsidRPr="00230566">
              <w:rPr>
                <w:rFonts w:ascii="Arial" w:hAnsi="Arial"/>
              </w:rPr>
              <w:t>PL/25/0169/FA - Orchard House Chesham Road </w:t>
            </w:r>
          </w:p>
          <w:p w14:paraId="66EF9654" w14:textId="77777777" w:rsidR="00167870" w:rsidRDefault="00167870" w:rsidP="00167870">
            <w:pPr>
              <w:pStyle w:val="Standard"/>
              <w:tabs>
                <w:tab w:val="left" w:pos="2032"/>
              </w:tabs>
              <w:rPr>
                <w:rFonts w:ascii="Arial" w:hAnsi="Arial"/>
              </w:rPr>
            </w:pPr>
          </w:p>
          <w:p w14:paraId="6AEB1E0B" w14:textId="6FB6606B" w:rsidR="00746669" w:rsidRPr="0029503C" w:rsidRDefault="00746669" w:rsidP="00167870">
            <w:pPr>
              <w:pStyle w:val="Standard"/>
              <w:tabs>
                <w:tab w:val="left" w:pos="2032"/>
              </w:tabs>
              <w:rPr>
                <w:rFonts w:ascii="Arial" w:hAnsi="Arial"/>
              </w:rPr>
            </w:pPr>
            <w:r>
              <w:rPr>
                <w:rFonts w:ascii="Arial" w:hAnsi="Arial"/>
              </w:rPr>
              <w:t xml:space="preserve">Councillor </w:t>
            </w:r>
            <w:proofErr w:type="spellStart"/>
            <w:r>
              <w:rPr>
                <w:rFonts w:ascii="Arial" w:hAnsi="Arial"/>
              </w:rPr>
              <w:t>Broschomb</w:t>
            </w:r>
            <w:proofErr w:type="spellEnd"/>
            <w:r>
              <w:rPr>
                <w:rFonts w:ascii="Arial" w:hAnsi="Arial"/>
              </w:rPr>
              <w:t xml:space="preserve"> raised that the parish needed a Neighbourhood Plan. It was agreed that a new steering group would be set up and that a consultant was contacted to arrange next steps.</w:t>
            </w:r>
          </w:p>
          <w:p w14:paraId="409E9FE2" w14:textId="77777777" w:rsidR="005C744F" w:rsidRPr="00CB6CC3" w:rsidRDefault="005C744F" w:rsidP="00AB47DE">
            <w:pPr>
              <w:pStyle w:val="Standard"/>
              <w:tabs>
                <w:tab w:val="left" w:pos="2032"/>
              </w:tabs>
              <w:rPr>
                <w:rFonts w:ascii="Arial" w:hAnsi="Arial"/>
              </w:rPr>
            </w:pPr>
          </w:p>
          <w:p w14:paraId="17E02A50" w14:textId="363F1FF7"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860D85">
              <w:rPr>
                <w:rFonts w:asciiTheme="minorHAnsi" w:hAnsiTheme="minorHAnsi" w:cstheme="minorHAnsi"/>
                <w:b/>
                <w:sz w:val="28"/>
              </w:rPr>
              <w:t>5</w:t>
            </w:r>
            <w:r>
              <w:rPr>
                <w:rFonts w:asciiTheme="minorHAnsi" w:hAnsiTheme="minorHAnsi" w:cstheme="minorHAnsi"/>
                <w:b/>
                <w:sz w:val="28"/>
              </w:rPr>
              <w:t>.</w:t>
            </w:r>
            <w:r w:rsidR="00860D85">
              <w:rPr>
                <w:rFonts w:asciiTheme="minorHAnsi" w:hAnsiTheme="minorHAnsi" w:cstheme="minorHAnsi"/>
                <w:b/>
                <w:sz w:val="28"/>
              </w:rPr>
              <w:t>0</w:t>
            </w:r>
            <w:r w:rsidR="00B21E3B">
              <w:rPr>
                <w:rFonts w:asciiTheme="minorHAnsi" w:hAnsiTheme="minorHAnsi" w:cstheme="minorHAnsi"/>
                <w:b/>
                <w:sz w:val="28"/>
              </w:rPr>
              <w:t>3</w:t>
            </w:r>
            <w:r>
              <w:rPr>
                <w:rFonts w:asciiTheme="minorHAnsi" w:hAnsiTheme="minorHAnsi" w:cstheme="minorHAnsi"/>
                <w:b/>
                <w:sz w:val="28"/>
              </w:rPr>
              <w:t>.</w:t>
            </w:r>
            <w:r w:rsidR="00B21E3B">
              <w:rPr>
                <w:rFonts w:asciiTheme="minorHAnsi" w:hAnsiTheme="minorHAnsi" w:cstheme="minorHAnsi"/>
                <w:b/>
                <w:sz w:val="28"/>
              </w:rPr>
              <w:t>1</w:t>
            </w:r>
            <w:r w:rsidR="00860D85">
              <w:rPr>
                <w:rFonts w:asciiTheme="minorHAnsi" w:hAnsiTheme="minorHAnsi" w:cstheme="minorHAnsi"/>
                <w:b/>
                <w:sz w:val="28"/>
              </w:rPr>
              <w:t>9</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605BC785" w:rsidR="00866CC2" w:rsidRDefault="00866CC2" w:rsidP="00AB47DE">
            <w:pPr>
              <w:pStyle w:val="TableContents"/>
              <w:rPr>
                <w:rFonts w:ascii="Arial" w:hAnsi="Arial"/>
                <w:b/>
              </w:rPr>
            </w:pPr>
            <w:r>
              <w:rPr>
                <w:rFonts w:ascii="Arial" w:hAnsi="Arial"/>
                <w:b/>
              </w:rPr>
              <w:t>(2</w:t>
            </w:r>
            <w:r w:rsidR="005C75A6">
              <w:rPr>
                <w:rFonts w:ascii="Arial" w:hAnsi="Arial"/>
                <w:b/>
              </w:rPr>
              <w:t>5</w:t>
            </w:r>
            <w:r w:rsidR="00E23298">
              <w:rPr>
                <w:rFonts w:ascii="Arial" w:hAnsi="Arial"/>
                <w:b/>
              </w:rPr>
              <w:t>.</w:t>
            </w:r>
            <w:r w:rsidR="005C75A6">
              <w:rPr>
                <w:rFonts w:ascii="Arial" w:hAnsi="Arial"/>
                <w:b/>
              </w:rPr>
              <w:t>0</w:t>
            </w:r>
            <w:r w:rsidR="00B21E3B">
              <w:rPr>
                <w:rFonts w:ascii="Arial" w:hAnsi="Arial"/>
                <w:b/>
              </w:rPr>
              <w:t>3</w:t>
            </w:r>
            <w:r w:rsidR="00714DF1">
              <w:rPr>
                <w:rFonts w:ascii="Arial" w:hAnsi="Arial"/>
                <w:b/>
              </w:rPr>
              <w:t>.</w:t>
            </w:r>
            <w:r w:rsidR="00B21E3B">
              <w:rPr>
                <w:rFonts w:ascii="Arial" w:hAnsi="Arial"/>
                <w:b/>
              </w:rPr>
              <w:t>1</w:t>
            </w:r>
            <w:r w:rsidR="005C75A6">
              <w:rPr>
                <w:rFonts w:ascii="Arial" w:hAnsi="Arial"/>
                <w:b/>
              </w:rPr>
              <w:t>9</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5EC3BB4" w14:textId="429DD18C" w:rsidR="00A10098" w:rsidRDefault="00D50D3E" w:rsidP="00D61170">
            <w:pPr>
              <w:pStyle w:val="TableContents"/>
              <w:rPr>
                <w:rFonts w:ascii="Arial" w:hAnsi="Arial"/>
              </w:rPr>
            </w:pPr>
            <w:r>
              <w:rPr>
                <w:rFonts w:ascii="Arial" w:hAnsi="Arial"/>
              </w:rPr>
              <w:t>Councillor Cullingham</w:t>
            </w:r>
            <w:r w:rsidR="00155380">
              <w:rPr>
                <w:rFonts w:ascii="Arial" w:hAnsi="Arial"/>
              </w:rPr>
              <w:t xml:space="preserve"> </w:t>
            </w:r>
            <w:r w:rsidR="00B21E3B">
              <w:rPr>
                <w:rFonts w:ascii="Arial" w:hAnsi="Arial"/>
              </w:rPr>
              <w:t>shared that Buckinghamshire Council had agreed to install the missing lights. Councillor Cullingham will follow up with them</w:t>
            </w:r>
            <w:r w:rsidR="00746669">
              <w:rPr>
                <w:rFonts w:ascii="Arial" w:hAnsi="Arial"/>
              </w:rPr>
              <w:t>.</w:t>
            </w:r>
          </w:p>
          <w:p w14:paraId="15B29FA2" w14:textId="77777777" w:rsidR="00155380" w:rsidRDefault="00155380" w:rsidP="00D61170">
            <w:pPr>
              <w:pStyle w:val="TableContents"/>
              <w:rPr>
                <w:rFonts w:ascii="Arial" w:hAnsi="Arial"/>
              </w:rPr>
            </w:pPr>
          </w:p>
          <w:p w14:paraId="0C1CF44E" w14:textId="4862C437" w:rsidR="00155380" w:rsidRDefault="00155380" w:rsidP="00155380">
            <w:pPr>
              <w:pStyle w:val="TableContents"/>
              <w:rPr>
                <w:rFonts w:ascii="Arial" w:hAnsi="Arial"/>
                <w:b/>
              </w:rPr>
            </w:pPr>
            <w:r>
              <w:rPr>
                <w:rFonts w:ascii="Arial" w:hAnsi="Arial"/>
                <w:b/>
              </w:rPr>
              <w:t>Village Signs</w:t>
            </w:r>
          </w:p>
          <w:p w14:paraId="0EE72FD2" w14:textId="77777777" w:rsidR="00155380" w:rsidRDefault="00155380" w:rsidP="00155380">
            <w:pPr>
              <w:pStyle w:val="TableContents"/>
              <w:rPr>
                <w:rFonts w:ascii="Arial" w:hAnsi="Arial"/>
                <w:b/>
              </w:rPr>
            </w:pPr>
          </w:p>
          <w:p w14:paraId="78FA2BF4" w14:textId="7C76E2A7" w:rsidR="00155380" w:rsidRDefault="00C2415D" w:rsidP="00155380">
            <w:pPr>
              <w:pStyle w:val="TableContents"/>
              <w:rPr>
                <w:rFonts w:ascii="Arial" w:hAnsi="Arial"/>
                <w:bCs/>
              </w:rPr>
            </w:pPr>
            <w:r w:rsidRPr="00C2415D">
              <w:rPr>
                <w:rFonts w:ascii="Arial" w:hAnsi="Arial"/>
                <w:bCs/>
              </w:rPr>
              <w:t xml:space="preserve">Councillor </w:t>
            </w:r>
            <w:proofErr w:type="spellStart"/>
            <w:r w:rsidRPr="00C2415D">
              <w:rPr>
                <w:rFonts w:ascii="Arial" w:hAnsi="Arial"/>
                <w:bCs/>
              </w:rPr>
              <w:t>Broschomb</w:t>
            </w:r>
            <w:proofErr w:type="spellEnd"/>
            <w:r w:rsidRPr="00C2415D">
              <w:rPr>
                <w:rFonts w:ascii="Arial" w:hAnsi="Arial"/>
                <w:bCs/>
              </w:rPr>
              <w:t xml:space="preserve"> will share details of a different signs contractor with councillor Cullingham.</w:t>
            </w:r>
          </w:p>
          <w:p w14:paraId="6CF346F0" w14:textId="77777777" w:rsidR="00B21E3B" w:rsidRDefault="00B21E3B" w:rsidP="00155380">
            <w:pPr>
              <w:pStyle w:val="TableContents"/>
              <w:rPr>
                <w:rFonts w:ascii="Arial" w:hAnsi="Arial"/>
                <w:bCs/>
              </w:rPr>
            </w:pPr>
          </w:p>
          <w:p w14:paraId="203223CA" w14:textId="345679EF" w:rsidR="00B21E3B" w:rsidRDefault="00B21E3B" w:rsidP="00B21E3B">
            <w:pPr>
              <w:pStyle w:val="TableContents"/>
              <w:rPr>
                <w:rFonts w:ascii="Arial" w:hAnsi="Arial"/>
                <w:b/>
              </w:rPr>
            </w:pPr>
            <w:r>
              <w:rPr>
                <w:rFonts w:ascii="Arial" w:hAnsi="Arial"/>
                <w:b/>
              </w:rPr>
              <w:t>Parish Elections</w:t>
            </w:r>
          </w:p>
          <w:p w14:paraId="1BF8506D" w14:textId="77777777" w:rsidR="00B21E3B" w:rsidRDefault="00B21E3B" w:rsidP="00155380">
            <w:pPr>
              <w:pStyle w:val="TableContents"/>
              <w:rPr>
                <w:rFonts w:ascii="Arial" w:hAnsi="Arial"/>
                <w:bCs/>
              </w:rPr>
            </w:pPr>
          </w:p>
          <w:p w14:paraId="472F6A28" w14:textId="6885E230" w:rsidR="00B21E3B" w:rsidRDefault="00B21E3B" w:rsidP="00155380">
            <w:pPr>
              <w:pStyle w:val="TableContents"/>
              <w:rPr>
                <w:rFonts w:ascii="Arial" w:hAnsi="Arial"/>
                <w:bCs/>
              </w:rPr>
            </w:pPr>
            <w:r>
              <w:rPr>
                <w:rFonts w:ascii="Arial" w:hAnsi="Arial"/>
                <w:bCs/>
              </w:rPr>
              <w:lastRenderedPageBreak/>
              <w:t>The clerk shared the required elections forms with the councillors and advised to complete. The clerk will deliver all completed forms to Buckinghamshire Council offices in Aylesbury by the required date.</w:t>
            </w:r>
          </w:p>
          <w:p w14:paraId="741EEDC3" w14:textId="77777777" w:rsidR="00B21E3B" w:rsidRDefault="00B21E3B" w:rsidP="00155380">
            <w:pPr>
              <w:pStyle w:val="TableContents"/>
              <w:rPr>
                <w:rFonts w:ascii="Arial" w:hAnsi="Arial"/>
                <w:bCs/>
              </w:rPr>
            </w:pPr>
          </w:p>
          <w:p w14:paraId="350640F6" w14:textId="6573F4DA" w:rsidR="00B21E3B" w:rsidRDefault="00B21E3B" w:rsidP="00B21E3B">
            <w:pPr>
              <w:pStyle w:val="TableContents"/>
              <w:rPr>
                <w:rFonts w:ascii="Arial" w:hAnsi="Arial"/>
                <w:b/>
              </w:rPr>
            </w:pPr>
            <w:r>
              <w:rPr>
                <w:rFonts w:ascii="Arial" w:hAnsi="Arial"/>
                <w:b/>
              </w:rPr>
              <w:t>Litter Pick</w:t>
            </w:r>
          </w:p>
          <w:p w14:paraId="0B954F2B" w14:textId="77777777" w:rsidR="00B21E3B" w:rsidRDefault="00B21E3B" w:rsidP="00B21E3B">
            <w:pPr>
              <w:pStyle w:val="TableContents"/>
              <w:rPr>
                <w:rFonts w:ascii="Arial" w:hAnsi="Arial"/>
                <w:b/>
              </w:rPr>
            </w:pPr>
          </w:p>
          <w:p w14:paraId="0F0AF1FF" w14:textId="7BF8C094" w:rsidR="00B21E3B" w:rsidRPr="00B21E3B" w:rsidRDefault="00B21E3B" w:rsidP="00B21E3B">
            <w:pPr>
              <w:pStyle w:val="TableContents"/>
              <w:rPr>
                <w:rFonts w:ascii="Arial" w:hAnsi="Arial"/>
                <w:bCs/>
              </w:rPr>
            </w:pPr>
            <w:r w:rsidRPr="00B21E3B">
              <w:rPr>
                <w:rFonts w:ascii="Arial" w:hAnsi="Arial"/>
                <w:bCs/>
              </w:rPr>
              <w:t>These are schedule</w:t>
            </w:r>
            <w:r>
              <w:rPr>
                <w:rFonts w:ascii="Arial" w:hAnsi="Arial"/>
                <w:bCs/>
              </w:rPr>
              <w:t>d</w:t>
            </w:r>
            <w:r w:rsidRPr="00B21E3B">
              <w:rPr>
                <w:rFonts w:ascii="Arial" w:hAnsi="Arial"/>
                <w:bCs/>
              </w:rPr>
              <w:t xml:space="preserve"> for the coming weekends in Whelpley Hill and Ashley Green. The warden will section off a part of the memorial Hall car park with </w:t>
            </w:r>
            <w:proofErr w:type="spellStart"/>
            <w:r w:rsidRPr="00B21E3B">
              <w:rPr>
                <w:rFonts w:ascii="Arial" w:hAnsi="Arial"/>
                <w:bCs/>
              </w:rPr>
              <w:t>Herras</w:t>
            </w:r>
            <w:proofErr w:type="spellEnd"/>
            <w:r w:rsidRPr="00B21E3B">
              <w:rPr>
                <w:rFonts w:ascii="Arial" w:hAnsi="Arial"/>
                <w:bCs/>
              </w:rPr>
              <w:t xml:space="preserve"> fencing </w:t>
            </w:r>
            <w:r>
              <w:rPr>
                <w:rFonts w:ascii="Arial" w:hAnsi="Arial"/>
                <w:bCs/>
              </w:rPr>
              <w:t>for the waste to be</w:t>
            </w:r>
            <w:r w:rsidRPr="00B21E3B">
              <w:rPr>
                <w:rFonts w:ascii="Arial" w:hAnsi="Arial"/>
                <w:bCs/>
              </w:rPr>
              <w:t xml:space="preserve"> collect</w:t>
            </w:r>
            <w:r>
              <w:rPr>
                <w:rFonts w:ascii="Arial" w:hAnsi="Arial"/>
                <w:bCs/>
              </w:rPr>
              <w:t>ed prior</w:t>
            </w:r>
            <w:r w:rsidRPr="00B21E3B">
              <w:rPr>
                <w:rFonts w:ascii="Arial" w:hAnsi="Arial"/>
                <w:bCs/>
              </w:rPr>
              <w:t xml:space="preserve"> to Buckinghamshire council collecting it.</w:t>
            </w:r>
          </w:p>
          <w:p w14:paraId="7FDE3ED2" w14:textId="77777777" w:rsidR="00155380" w:rsidRDefault="00155380" w:rsidP="00D61170">
            <w:pPr>
              <w:pStyle w:val="TableContents"/>
              <w:rPr>
                <w:rFonts w:ascii="Arial" w:hAnsi="Arial"/>
              </w:rPr>
            </w:pPr>
          </w:p>
          <w:p w14:paraId="21514816" w14:textId="77777777" w:rsidR="00540C17" w:rsidRDefault="00540C17" w:rsidP="00B84574">
            <w:pPr>
              <w:pStyle w:val="TableContents"/>
              <w:rPr>
                <w:rFonts w:ascii="Arial" w:hAnsi="Arial"/>
              </w:rPr>
            </w:pPr>
          </w:p>
          <w:p w14:paraId="46B5C363" w14:textId="6A3489A3" w:rsidR="00866CC2" w:rsidRDefault="00866CC2" w:rsidP="00B84574">
            <w:pPr>
              <w:pStyle w:val="TableContents"/>
              <w:rPr>
                <w:rFonts w:ascii="Arial" w:hAnsi="Arial"/>
                <w:b/>
              </w:rPr>
            </w:pPr>
            <w:r>
              <w:rPr>
                <w:rFonts w:ascii="Arial" w:hAnsi="Arial"/>
                <w:b/>
              </w:rPr>
              <w:t>(2</w:t>
            </w:r>
            <w:r w:rsidR="00082BE0">
              <w:rPr>
                <w:rFonts w:ascii="Arial" w:hAnsi="Arial"/>
                <w:b/>
              </w:rPr>
              <w:t>5</w:t>
            </w:r>
            <w:r>
              <w:rPr>
                <w:rFonts w:ascii="Arial" w:hAnsi="Arial"/>
                <w:b/>
              </w:rPr>
              <w:t>.</w:t>
            </w:r>
            <w:r w:rsidR="00082BE0">
              <w:rPr>
                <w:rFonts w:ascii="Arial" w:hAnsi="Arial"/>
                <w:b/>
              </w:rPr>
              <w:t>0</w:t>
            </w:r>
            <w:r w:rsidR="00B21E3B">
              <w:rPr>
                <w:rFonts w:ascii="Arial" w:hAnsi="Arial"/>
                <w:b/>
              </w:rPr>
              <w:t>3</w:t>
            </w:r>
            <w:r>
              <w:rPr>
                <w:rFonts w:ascii="Arial" w:hAnsi="Arial"/>
                <w:b/>
              </w:rPr>
              <w:t>.</w:t>
            </w:r>
            <w:r w:rsidR="00B21E3B">
              <w:rPr>
                <w:rFonts w:ascii="Arial" w:hAnsi="Arial"/>
                <w:b/>
              </w:rPr>
              <w:t>1</w:t>
            </w:r>
            <w:r w:rsidR="00082BE0">
              <w:rPr>
                <w:rFonts w:ascii="Arial" w:hAnsi="Arial"/>
                <w:b/>
              </w:rPr>
              <w:t>9</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1731BEC5" w14:textId="4BD5AD73" w:rsidR="00167870" w:rsidRDefault="00AD460C" w:rsidP="00082BE0">
            <w:pPr>
              <w:pStyle w:val="TableContents"/>
              <w:rPr>
                <w:rFonts w:ascii="Arial" w:hAnsi="Arial"/>
              </w:rPr>
            </w:pPr>
            <w:r>
              <w:rPr>
                <w:rFonts w:ascii="Arial" w:hAnsi="Arial"/>
              </w:rPr>
              <w:t>The warden provided a verbal update to his written report which was provided to the councillors.</w:t>
            </w:r>
            <w:r w:rsidR="001710F7">
              <w:rPr>
                <w:rFonts w:ascii="Arial" w:hAnsi="Arial"/>
              </w:rPr>
              <w:t xml:space="preserve"> </w:t>
            </w:r>
          </w:p>
          <w:p w14:paraId="4BC4C886" w14:textId="77777777" w:rsidR="00082BE0" w:rsidRDefault="00082BE0" w:rsidP="00082BE0">
            <w:pPr>
              <w:pStyle w:val="TableContents"/>
              <w:rPr>
                <w:rFonts w:ascii="Arial" w:hAnsi="Arial"/>
              </w:rPr>
            </w:pPr>
          </w:p>
          <w:p w14:paraId="59D8B85A" w14:textId="35F65AAA" w:rsidR="00082BE0" w:rsidRDefault="00B21E3B" w:rsidP="00082BE0">
            <w:pPr>
              <w:pStyle w:val="TableContents"/>
              <w:rPr>
                <w:rFonts w:ascii="Arial" w:hAnsi="Arial"/>
              </w:rPr>
            </w:pPr>
            <w:r>
              <w:rPr>
                <w:rFonts w:ascii="Arial" w:hAnsi="Arial"/>
              </w:rPr>
              <w:t>The warden proposed that works be undertaken in the allotments to redefine the plots. It was agreed that plot 1 would be repurposed as a communal area.</w:t>
            </w:r>
          </w:p>
          <w:p w14:paraId="0EAD9FD5" w14:textId="77777777" w:rsidR="00B21E3B" w:rsidRDefault="00B21E3B" w:rsidP="00082BE0">
            <w:pPr>
              <w:pStyle w:val="TableContents"/>
              <w:rPr>
                <w:rFonts w:ascii="Arial" w:hAnsi="Arial"/>
              </w:rPr>
            </w:pPr>
          </w:p>
          <w:p w14:paraId="7188A956" w14:textId="4EDD66DA" w:rsidR="00B21E3B" w:rsidRDefault="00B21E3B" w:rsidP="00082BE0">
            <w:pPr>
              <w:pStyle w:val="TableContents"/>
              <w:rPr>
                <w:rFonts w:ascii="Arial" w:hAnsi="Arial"/>
              </w:rPr>
            </w:pPr>
            <w:r>
              <w:rPr>
                <w:rFonts w:ascii="Arial" w:hAnsi="Arial"/>
              </w:rPr>
              <w:t>The clerk will contact all allotment holders to ask them to meet with Alby to mark out the plots and discuss their plans for the year.</w:t>
            </w:r>
          </w:p>
          <w:p w14:paraId="601AD498" w14:textId="77777777" w:rsidR="000E29CB" w:rsidRDefault="000E29CB" w:rsidP="00082BE0">
            <w:pPr>
              <w:pStyle w:val="TableContents"/>
              <w:rPr>
                <w:rFonts w:ascii="Arial" w:hAnsi="Arial"/>
              </w:rPr>
            </w:pPr>
          </w:p>
          <w:p w14:paraId="3304A4E5" w14:textId="153E0991" w:rsidR="000E29CB" w:rsidRDefault="000E29CB" w:rsidP="00082BE0">
            <w:pPr>
              <w:pStyle w:val="TableContents"/>
              <w:rPr>
                <w:rFonts w:ascii="Arial" w:hAnsi="Arial"/>
              </w:rPr>
            </w:pPr>
            <w:r>
              <w:rPr>
                <w:rFonts w:ascii="Arial" w:hAnsi="Arial"/>
              </w:rPr>
              <w:t>There are still 2 vacant allotment plots available for rent.</w:t>
            </w:r>
          </w:p>
          <w:p w14:paraId="2146BF54" w14:textId="77777777" w:rsidR="00AD460C" w:rsidRDefault="00AD460C" w:rsidP="00DB00E9">
            <w:pPr>
              <w:pStyle w:val="TableContents"/>
              <w:rPr>
                <w:rFonts w:ascii="Arial" w:hAnsi="Arial"/>
              </w:rPr>
            </w:pPr>
          </w:p>
          <w:p w14:paraId="238341A4" w14:textId="74C2F009" w:rsidR="00866CC2" w:rsidRDefault="00866CC2" w:rsidP="00DB00E9">
            <w:pPr>
              <w:pStyle w:val="TableContents"/>
              <w:rPr>
                <w:rFonts w:ascii="Arial" w:hAnsi="Arial"/>
                <w:b/>
              </w:rPr>
            </w:pPr>
            <w:r>
              <w:rPr>
                <w:rFonts w:ascii="Arial" w:hAnsi="Arial"/>
                <w:b/>
              </w:rPr>
              <w:t>(2</w:t>
            </w:r>
            <w:r w:rsidR="00082BE0">
              <w:rPr>
                <w:rFonts w:ascii="Arial" w:hAnsi="Arial"/>
                <w:b/>
              </w:rPr>
              <w:t>5.0</w:t>
            </w:r>
            <w:r w:rsidR="00A645F2">
              <w:rPr>
                <w:rFonts w:ascii="Arial" w:hAnsi="Arial"/>
                <w:b/>
              </w:rPr>
              <w:t>3.1</w:t>
            </w:r>
            <w:r w:rsidR="00082BE0">
              <w:rPr>
                <w:rFonts w:ascii="Arial" w:hAnsi="Arial"/>
                <w:b/>
              </w:rPr>
              <w:t>9</w:t>
            </w:r>
            <w:r w:rsidR="00714DF1">
              <w:rPr>
                <w:rFonts w:ascii="Arial" w:hAnsi="Arial"/>
                <w:b/>
              </w:rPr>
              <w:t>.</w:t>
            </w:r>
            <w:r>
              <w:rPr>
                <w:rFonts w:ascii="Arial" w:hAnsi="Arial"/>
                <w:b/>
              </w:rPr>
              <w:t xml:space="preserve">3) Ashley Green </w:t>
            </w:r>
          </w:p>
          <w:p w14:paraId="0B7CCD39" w14:textId="4DD9C498" w:rsidR="00866CC2" w:rsidRDefault="00866CC2" w:rsidP="00736326">
            <w:pPr>
              <w:pStyle w:val="TableContents"/>
              <w:tabs>
                <w:tab w:val="left" w:pos="7965"/>
              </w:tabs>
              <w:rPr>
                <w:rFonts w:ascii="Arial" w:hAnsi="Arial"/>
                <w:bCs/>
              </w:rPr>
            </w:pPr>
          </w:p>
          <w:p w14:paraId="2333BF43" w14:textId="3176F608" w:rsidR="00A645F2" w:rsidRDefault="00A645F2" w:rsidP="00A645F2">
            <w:pPr>
              <w:pStyle w:val="TableContents"/>
              <w:rPr>
                <w:rFonts w:ascii="Arial" w:hAnsi="Arial"/>
                <w:bCs/>
              </w:rPr>
            </w:pPr>
            <w:r w:rsidRPr="00A645F2">
              <w:rPr>
                <w:rFonts w:ascii="Arial" w:hAnsi="Arial"/>
                <w:b/>
              </w:rPr>
              <w:t>Starlink</w:t>
            </w:r>
          </w:p>
          <w:p w14:paraId="3722894E" w14:textId="77777777" w:rsidR="00A645F2" w:rsidRDefault="00A645F2" w:rsidP="00736326">
            <w:pPr>
              <w:pStyle w:val="TableContents"/>
              <w:tabs>
                <w:tab w:val="left" w:pos="7965"/>
              </w:tabs>
              <w:rPr>
                <w:rFonts w:ascii="Arial" w:hAnsi="Arial"/>
                <w:bCs/>
              </w:rPr>
            </w:pPr>
          </w:p>
          <w:p w14:paraId="02616C00" w14:textId="3E3A5B45" w:rsidR="00A645F2" w:rsidRDefault="00A645F2" w:rsidP="00736326">
            <w:pPr>
              <w:pStyle w:val="TableContents"/>
              <w:tabs>
                <w:tab w:val="left" w:pos="7965"/>
              </w:tabs>
              <w:rPr>
                <w:rFonts w:ascii="Arial" w:hAnsi="Arial"/>
                <w:bCs/>
              </w:rPr>
            </w:pPr>
            <w:r>
              <w:rPr>
                <w:rFonts w:ascii="Arial" w:hAnsi="Arial"/>
                <w:bCs/>
              </w:rPr>
              <w:t xml:space="preserve">Councillor </w:t>
            </w:r>
            <w:proofErr w:type="spellStart"/>
            <w:r>
              <w:rPr>
                <w:rFonts w:ascii="Arial" w:hAnsi="Arial"/>
                <w:bCs/>
              </w:rPr>
              <w:t>Broschomb</w:t>
            </w:r>
            <w:proofErr w:type="spellEnd"/>
            <w:r>
              <w:rPr>
                <w:rFonts w:ascii="Arial" w:hAnsi="Arial"/>
                <w:bCs/>
              </w:rPr>
              <w:t xml:space="preserve"> shared that Buckinghamshire Council have agreed to fund the addition of Starlink to the Memorial Hall in Ashley Green. The village would receive 1 year free.</w:t>
            </w:r>
          </w:p>
          <w:p w14:paraId="14A8A675" w14:textId="77777777" w:rsidR="00A645F2" w:rsidRDefault="00A645F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34D3066F" w:rsidR="00866CC2" w:rsidRDefault="00866CC2" w:rsidP="00B84574">
            <w:pPr>
              <w:pStyle w:val="TableContents"/>
              <w:rPr>
                <w:rFonts w:ascii="Arial" w:hAnsi="Arial"/>
                <w:b/>
              </w:rPr>
            </w:pPr>
            <w:r>
              <w:rPr>
                <w:rFonts w:ascii="Arial" w:hAnsi="Arial"/>
                <w:b/>
              </w:rPr>
              <w:t>(2</w:t>
            </w:r>
            <w:r w:rsidR="00CA7A34">
              <w:rPr>
                <w:rFonts w:ascii="Arial" w:hAnsi="Arial"/>
                <w:b/>
              </w:rPr>
              <w:t>5</w:t>
            </w:r>
            <w:r>
              <w:rPr>
                <w:rFonts w:ascii="Arial" w:hAnsi="Arial"/>
                <w:b/>
              </w:rPr>
              <w:t>.</w:t>
            </w:r>
            <w:r w:rsidR="00CA7A34">
              <w:rPr>
                <w:rFonts w:ascii="Arial" w:hAnsi="Arial"/>
                <w:b/>
              </w:rPr>
              <w:t>0</w:t>
            </w:r>
            <w:r w:rsidR="00A645F2">
              <w:rPr>
                <w:rFonts w:ascii="Arial" w:hAnsi="Arial"/>
                <w:b/>
              </w:rPr>
              <w:t>3</w:t>
            </w:r>
            <w:r>
              <w:rPr>
                <w:rFonts w:ascii="Arial" w:hAnsi="Arial"/>
                <w:b/>
              </w:rPr>
              <w:t>.</w:t>
            </w:r>
            <w:r w:rsidR="00A645F2">
              <w:rPr>
                <w:rFonts w:ascii="Arial" w:hAnsi="Arial"/>
                <w:b/>
              </w:rPr>
              <w:t>1</w:t>
            </w:r>
            <w:r w:rsidR="00CA7A34">
              <w:rPr>
                <w:rFonts w:ascii="Arial" w:hAnsi="Arial"/>
                <w:b/>
              </w:rPr>
              <w:t>9</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1A393806" w14:textId="3AB591FF" w:rsidR="00714DF1" w:rsidRDefault="008C453A" w:rsidP="000E2182">
            <w:pPr>
              <w:pStyle w:val="TableContents"/>
              <w:rPr>
                <w:rFonts w:ascii="Arial" w:hAnsi="Arial"/>
                <w:bCs/>
              </w:rPr>
            </w:pPr>
            <w:r>
              <w:rPr>
                <w:rFonts w:ascii="Arial" w:hAnsi="Arial"/>
                <w:bCs/>
              </w:rPr>
              <w:t xml:space="preserve">Councillor Tucker </w:t>
            </w:r>
            <w:r w:rsidR="00714DF1">
              <w:rPr>
                <w:rFonts w:ascii="Arial" w:hAnsi="Arial"/>
                <w:bCs/>
              </w:rPr>
              <w:t xml:space="preserve">shared </w:t>
            </w:r>
            <w:r w:rsidR="000E2182">
              <w:rPr>
                <w:rFonts w:ascii="Arial" w:hAnsi="Arial"/>
                <w:bCs/>
              </w:rPr>
              <w:t xml:space="preserve">that the Whelpley Hill Hall </w:t>
            </w:r>
            <w:r w:rsidR="00CA7A34">
              <w:rPr>
                <w:rFonts w:ascii="Arial" w:hAnsi="Arial"/>
                <w:bCs/>
              </w:rPr>
              <w:t xml:space="preserve">is now </w:t>
            </w:r>
            <w:r w:rsidR="00A645F2">
              <w:rPr>
                <w:rFonts w:ascii="Arial" w:hAnsi="Arial"/>
                <w:bCs/>
              </w:rPr>
              <w:t>almost fully booked. H</w:t>
            </w:r>
            <w:r w:rsidR="00746669">
              <w:rPr>
                <w:rFonts w:ascii="Arial" w:hAnsi="Arial"/>
                <w:bCs/>
              </w:rPr>
              <w:t>e</w:t>
            </w:r>
            <w:r w:rsidR="00A645F2">
              <w:rPr>
                <w:rFonts w:ascii="Arial" w:hAnsi="Arial"/>
                <w:bCs/>
              </w:rPr>
              <w:t xml:space="preserve"> also raised that new committee members were needed.</w:t>
            </w:r>
          </w:p>
          <w:p w14:paraId="5D7E907C" w14:textId="77777777" w:rsidR="00866CC2" w:rsidRDefault="00866CC2" w:rsidP="00B84574">
            <w:pPr>
              <w:pStyle w:val="TableContents"/>
              <w:rPr>
                <w:rFonts w:ascii="Arial" w:hAnsi="Arial"/>
              </w:rPr>
            </w:pPr>
          </w:p>
          <w:p w14:paraId="3E052855" w14:textId="10218F0B"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CA7A34">
              <w:rPr>
                <w:rFonts w:asciiTheme="minorHAnsi" w:hAnsiTheme="minorHAnsi" w:cstheme="minorHAnsi"/>
                <w:b/>
                <w:sz w:val="28"/>
              </w:rPr>
              <w:t>5</w:t>
            </w:r>
            <w:r w:rsidRPr="00680630">
              <w:rPr>
                <w:rFonts w:asciiTheme="minorHAnsi" w:hAnsiTheme="minorHAnsi" w:cstheme="minorHAnsi"/>
                <w:b/>
                <w:sz w:val="28"/>
              </w:rPr>
              <w:t>.</w:t>
            </w:r>
            <w:r w:rsidR="00CA7A34">
              <w:rPr>
                <w:rFonts w:asciiTheme="minorHAnsi" w:hAnsiTheme="minorHAnsi" w:cstheme="minorHAnsi"/>
                <w:b/>
                <w:sz w:val="28"/>
              </w:rPr>
              <w:t>0</w:t>
            </w:r>
            <w:r w:rsidR="00A645F2">
              <w:rPr>
                <w:rFonts w:asciiTheme="minorHAnsi" w:hAnsiTheme="minorHAnsi" w:cstheme="minorHAnsi"/>
                <w:b/>
                <w:sz w:val="28"/>
              </w:rPr>
              <w:t>3</w:t>
            </w:r>
            <w:r w:rsidRPr="00680630">
              <w:rPr>
                <w:rFonts w:asciiTheme="minorHAnsi" w:hAnsiTheme="minorHAnsi" w:cstheme="minorHAnsi"/>
                <w:b/>
                <w:sz w:val="28"/>
              </w:rPr>
              <w:t>.</w:t>
            </w:r>
            <w:r w:rsidR="00A645F2">
              <w:rPr>
                <w:rFonts w:asciiTheme="minorHAnsi" w:hAnsiTheme="minorHAnsi" w:cstheme="minorHAnsi"/>
                <w:b/>
                <w:sz w:val="28"/>
              </w:rPr>
              <w:t>2</w:t>
            </w:r>
            <w:r w:rsidR="00CA7A34">
              <w:rPr>
                <w:rFonts w:asciiTheme="minorHAnsi" w:hAnsiTheme="minorHAnsi" w:cstheme="minorHAnsi"/>
                <w:b/>
                <w:sz w:val="28"/>
              </w:rPr>
              <w:t>0</w:t>
            </w:r>
            <w:r w:rsidRPr="00680630">
              <w:rPr>
                <w:rFonts w:asciiTheme="minorHAnsi" w:hAnsiTheme="minorHAnsi" w:cstheme="minorHAnsi"/>
                <w:b/>
                <w:sz w:val="28"/>
              </w:rPr>
              <w:t xml:space="preserve"> Outdoor Wellness Facility</w:t>
            </w:r>
          </w:p>
          <w:p w14:paraId="1BE57083" w14:textId="77777777" w:rsidR="00DC7CBB" w:rsidRDefault="00DC7CBB" w:rsidP="009A4E50">
            <w:pPr>
              <w:pStyle w:val="TableContents"/>
              <w:rPr>
                <w:rFonts w:ascii="Arial" w:hAnsi="Arial"/>
                <w:bCs/>
              </w:rPr>
            </w:pPr>
          </w:p>
          <w:p w14:paraId="34C889D3" w14:textId="47A916BA" w:rsidR="00CA7A34" w:rsidRDefault="00A645F2" w:rsidP="009A4E50">
            <w:pPr>
              <w:pStyle w:val="TableContents"/>
              <w:rPr>
                <w:rFonts w:ascii="Arial" w:hAnsi="Arial"/>
                <w:bCs/>
              </w:rPr>
            </w:pPr>
            <w:r>
              <w:rPr>
                <w:rFonts w:ascii="Arial" w:hAnsi="Arial"/>
                <w:bCs/>
              </w:rPr>
              <w:t xml:space="preserve">The clerk informed the councillors that the annual inspection </w:t>
            </w:r>
            <w:r w:rsidR="00746669">
              <w:rPr>
                <w:rFonts w:ascii="Arial" w:hAnsi="Arial"/>
                <w:bCs/>
              </w:rPr>
              <w:t xml:space="preserve">has been booked </w:t>
            </w:r>
            <w:r>
              <w:rPr>
                <w:rFonts w:ascii="Arial" w:hAnsi="Arial"/>
                <w:bCs/>
              </w:rPr>
              <w:t>for May.</w:t>
            </w:r>
          </w:p>
          <w:p w14:paraId="1C1A92A6" w14:textId="77777777" w:rsidR="009A4E50" w:rsidRPr="00680630" w:rsidRDefault="009A4E50" w:rsidP="009A4E50">
            <w:pPr>
              <w:pStyle w:val="TableContents"/>
              <w:rPr>
                <w:rFonts w:ascii="Arial" w:hAnsi="Arial"/>
                <w:b/>
              </w:rPr>
            </w:pPr>
          </w:p>
          <w:p w14:paraId="79D07562" w14:textId="68657199" w:rsidR="00866CC2" w:rsidRDefault="00866CC2" w:rsidP="000B73BC">
            <w:pPr>
              <w:pStyle w:val="TableContents"/>
              <w:rPr>
                <w:rFonts w:ascii="Arial" w:hAnsi="Arial"/>
                <w:b/>
              </w:rPr>
            </w:pPr>
            <w:r w:rsidRPr="00680630">
              <w:rPr>
                <w:rFonts w:ascii="Arial" w:hAnsi="Arial"/>
                <w:b/>
              </w:rPr>
              <w:t>2</w:t>
            </w:r>
            <w:r w:rsidR="00CA7A34">
              <w:rPr>
                <w:rFonts w:ascii="Arial" w:hAnsi="Arial"/>
                <w:b/>
              </w:rPr>
              <w:t>5</w:t>
            </w:r>
            <w:r w:rsidRPr="00680630">
              <w:rPr>
                <w:rFonts w:ascii="Arial" w:hAnsi="Arial"/>
                <w:b/>
              </w:rPr>
              <w:t>.</w:t>
            </w:r>
            <w:r w:rsidR="00CA7A34">
              <w:rPr>
                <w:rFonts w:ascii="Arial" w:hAnsi="Arial"/>
                <w:b/>
              </w:rPr>
              <w:t>0</w:t>
            </w:r>
            <w:r w:rsidR="00A645F2">
              <w:rPr>
                <w:rFonts w:ascii="Arial" w:hAnsi="Arial"/>
                <w:b/>
              </w:rPr>
              <w:t>3</w:t>
            </w:r>
            <w:r w:rsidRPr="00680630">
              <w:rPr>
                <w:rFonts w:ascii="Arial" w:hAnsi="Arial"/>
                <w:b/>
              </w:rPr>
              <w:t>.</w:t>
            </w:r>
            <w:r w:rsidR="00A645F2">
              <w:rPr>
                <w:rFonts w:ascii="Arial" w:hAnsi="Arial"/>
                <w:b/>
              </w:rPr>
              <w:t>2</w:t>
            </w:r>
            <w:r w:rsidR="00CA7A34">
              <w:rPr>
                <w:rFonts w:ascii="Arial" w:hAnsi="Arial"/>
                <w:b/>
              </w:rPr>
              <w:t>1</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417A6A09" w14:textId="6A2A255B" w:rsidR="00CA7A34" w:rsidRPr="00736326" w:rsidRDefault="004F63F8" w:rsidP="00A645F2">
            <w:pPr>
              <w:pStyle w:val="TableContents"/>
              <w:rPr>
                <w:rFonts w:ascii="Arial" w:hAnsi="Arial"/>
                <w:bCs/>
              </w:rPr>
            </w:pPr>
            <w:r>
              <w:rPr>
                <w:rFonts w:ascii="Arial" w:hAnsi="Arial"/>
                <w:bCs/>
              </w:rPr>
              <w:t>Councillor</w:t>
            </w:r>
            <w:r w:rsidR="00163319">
              <w:rPr>
                <w:rFonts w:ascii="Arial" w:hAnsi="Arial"/>
                <w:bCs/>
              </w:rPr>
              <w:t xml:space="preserve">s </w:t>
            </w:r>
            <w:r w:rsidR="00177571">
              <w:rPr>
                <w:rFonts w:ascii="Arial" w:hAnsi="Arial"/>
                <w:bCs/>
              </w:rPr>
              <w:t>Smith</w:t>
            </w:r>
            <w:r w:rsidR="00354ADD">
              <w:rPr>
                <w:rFonts w:ascii="Arial" w:hAnsi="Arial"/>
                <w:bCs/>
              </w:rPr>
              <w:t xml:space="preserve"> </w:t>
            </w:r>
            <w:r w:rsidR="00A645F2">
              <w:rPr>
                <w:rFonts w:ascii="Arial" w:hAnsi="Arial"/>
                <w:bCs/>
              </w:rPr>
              <w:t>and Cullingham attended the most recent forum (which is the last in the current villages format).</w:t>
            </w:r>
          </w:p>
          <w:p w14:paraId="593B140E" w14:textId="5CFD2185" w:rsidR="00866CC2" w:rsidRDefault="00866CC2" w:rsidP="00B84574">
            <w:pPr>
              <w:pStyle w:val="TableContents"/>
              <w:rPr>
                <w:rFonts w:ascii="Arial" w:hAnsi="Arial"/>
              </w:rPr>
            </w:pPr>
          </w:p>
          <w:p w14:paraId="565D05FD" w14:textId="620A0073" w:rsidR="00866CC2" w:rsidRDefault="00866CC2" w:rsidP="00101556">
            <w:pPr>
              <w:pStyle w:val="Standard"/>
              <w:tabs>
                <w:tab w:val="left" w:pos="709"/>
              </w:tabs>
              <w:rPr>
                <w:rFonts w:ascii="Arial" w:hAnsi="Arial"/>
                <w:b/>
                <w:bCs/>
              </w:rPr>
            </w:pPr>
            <w:r>
              <w:rPr>
                <w:rFonts w:ascii="Arial" w:hAnsi="Arial"/>
                <w:b/>
                <w:bCs/>
              </w:rPr>
              <w:t>2</w:t>
            </w:r>
            <w:r w:rsidR="00CA7A34">
              <w:rPr>
                <w:rFonts w:ascii="Arial" w:hAnsi="Arial"/>
                <w:b/>
                <w:bCs/>
              </w:rPr>
              <w:t>5</w:t>
            </w:r>
            <w:r>
              <w:rPr>
                <w:rFonts w:ascii="Arial" w:hAnsi="Arial"/>
                <w:b/>
                <w:bCs/>
              </w:rPr>
              <w:t>.</w:t>
            </w:r>
            <w:r w:rsidR="00CA7A34">
              <w:rPr>
                <w:rFonts w:ascii="Arial" w:hAnsi="Arial"/>
                <w:b/>
                <w:bCs/>
              </w:rPr>
              <w:t>0</w:t>
            </w:r>
            <w:r w:rsidR="00A645F2">
              <w:rPr>
                <w:rFonts w:ascii="Arial" w:hAnsi="Arial"/>
                <w:b/>
                <w:bCs/>
              </w:rPr>
              <w:t>3</w:t>
            </w:r>
            <w:r w:rsidR="00CA7A34">
              <w:rPr>
                <w:rFonts w:ascii="Arial" w:hAnsi="Arial"/>
                <w:b/>
                <w:bCs/>
              </w:rPr>
              <w:t>.</w:t>
            </w:r>
            <w:r w:rsidR="00A645F2">
              <w:rPr>
                <w:rFonts w:ascii="Arial" w:hAnsi="Arial"/>
                <w:b/>
                <w:bCs/>
              </w:rPr>
              <w:t>22</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lastRenderedPageBreak/>
              <w:t>Broadband</w:t>
            </w:r>
          </w:p>
          <w:p w14:paraId="24214B29" w14:textId="2C4D33FF" w:rsidR="004B6E0C" w:rsidRDefault="004B6E0C" w:rsidP="00101556">
            <w:pPr>
              <w:pStyle w:val="Standard"/>
              <w:tabs>
                <w:tab w:val="left" w:pos="709"/>
              </w:tabs>
              <w:rPr>
                <w:rFonts w:ascii="Arial" w:hAnsi="Arial"/>
                <w:b/>
                <w:bCs/>
              </w:rPr>
            </w:pPr>
          </w:p>
          <w:p w14:paraId="16776F86" w14:textId="0748C18E" w:rsidR="00CA7A34" w:rsidRDefault="00A645F2" w:rsidP="00354ADD">
            <w:pPr>
              <w:pStyle w:val="Standard"/>
              <w:tabs>
                <w:tab w:val="left" w:pos="709"/>
              </w:tabs>
              <w:rPr>
                <w:rFonts w:ascii="Arial" w:hAnsi="Arial"/>
              </w:rPr>
            </w:pPr>
            <w:r>
              <w:rPr>
                <w:rFonts w:ascii="Arial" w:hAnsi="Arial"/>
              </w:rPr>
              <w:t xml:space="preserve">It was noted that the village is still waiting on </w:t>
            </w:r>
            <w:proofErr w:type="spellStart"/>
            <w:r>
              <w:rPr>
                <w:rFonts w:ascii="Arial" w:hAnsi="Arial"/>
              </w:rPr>
              <w:t>Cityfibre</w:t>
            </w:r>
            <w:proofErr w:type="spellEnd"/>
            <w:r>
              <w:rPr>
                <w:rFonts w:ascii="Arial" w:hAnsi="Arial"/>
              </w:rPr>
              <w:t xml:space="preserve"> to make the connection to the residential properties.</w:t>
            </w:r>
            <w:r w:rsidR="00CA7A34">
              <w:rPr>
                <w:rFonts w:ascii="Arial" w:hAnsi="Arial"/>
              </w:rPr>
              <w:t>.</w:t>
            </w:r>
          </w:p>
          <w:p w14:paraId="7CBD0306" w14:textId="77777777" w:rsidR="00094AC8" w:rsidRDefault="00094AC8" w:rsidP="009A4E50">
            <w:pPr>
              <w:pStyle w:val="Standard"/>
              <w:tabs>
                <w:tab w:val="left" w:pos="709"/>
              </w:tabs>
              <w:rPr>
                <w:rFonts w:ascii="Arial" w:hAnsi="Arial"/>
              </w:rPr>
            </w:pPr>
          </w:p>
          <w:p w14:paraId="20CA7DCC" w14:textId="77777777" w:rsidR="00354ADD" w:rsidRPr="00163319" w:rsidRDefault="00354ADD" w:rsidP="00BF3AD5">
            <w:pPr>
              <w:pStyle w:val="Standard"/>
              <w:tabs>
                <w:tab w:val="left" w:pos="709"/>
              </w:tabs>
              <w:rPr>
                <w:rFonts w:ascii="Arial" w:hAnsi="Arial"/>
              </w:rPr>
            </w:pPr>
          </w:p>
          <w:p w14:paraId="53527388" w14:textId="07C2446C" w:rsidR="00866CC2" w:rsidRDefault="00866CC2" w:rsidP="00BF3AD5">
            <w:pPr>
              <w:pStyle w:val="Standard"/>
              <w:tabs>
                <w:tab w:val="left" w:pos="709"/>
              </w:tabs>
              <w:rPr>
                <w:rFonts w:ascii="Arial" w:hAnsi="Arial"/>
                <w:b/>
                <w:bCs/>
              </w:rPr>
            </w:pPr>
            <w:r>
              <w:rPr>
                <w:rFonts w:ascii="Arial" w:hAnsi="Arial"/>
                <w:b/>
                <w:bCs/>
              </w:rPr>
              <w:t>2</w:t>
            </w:r>
            <w:r w:rsidR="00385B76">
              <w:rPr>
                <w:rFonts w:ascii="Arial" w:hAnsi="Arial"/>
                <w:b/>
                <w:bCs/>
              </w:rPr>
              <w:t>5</w:t>
            </w:r>
            <w:r>
              <w:rPr>
                <w:rFonts w:ascii="Arial" w:hAnsi="Arial"/>
                <w:b/>
                <w:bCs/>
              </w:rPr>
              <w:t>.</w:t>
            </w:r>
            <w:r w:rsidR="00385B76">
              <w:rPr>
                <w:rFonts w:ascii="Arial" w:hAnsi="Arial"/>
                <w:b/>
                <w:bCs/>
              </w:rPr>
              <w:t>0</w:t>
            </w:r>
            <w:r w:rsidR="00A645F2">
              <w:rPr>
                <w:rFonts w:ascii="Arial" w:hAnsi="Arial"/>
                <w:b/>
                <w:bCs/>
              </w:rPr>
              <w:t>3.2</w:t>
            </w:r>
            <w:r w:rsidR="00385B76">
              <w:rPr>
                <w:rFonts w:ascii="Arial" w:hAnsi="Arial"/>
                <w:b/>
                <w:bCs/>
              </w:rPr>
              <w:t>3</w:t>
            </w:r>
            <w:r>
              <w:rPr>
                <w:rFonts w:ascii="Arial" w:hAnsi="Arial"/>
                <w:b/>
                <w:bCs/>
              </w:rPr>
              <w:t xml:space="preserve"> Items for next meeting</w:t>
            </w:r>
          </w:p>
          <w:p w14:paraId="72D0375C" w14:textId="77777777" w:rsidR="00FA7FD5" w:rsidRDefault="00FA7FD5" w:rsidP="00BF3AD5">
            <w:pPr>
              <w:pStyle w:val="Standard"/>
              <w:tabs>
                <w:tab w:val="left" w:pos="709"/>
              </w:tabs>
              <w:rPr>
                <w:rFonts w:ascii="Arial" w:hAnsi="Arial"/>
                <w:b/>
                <w:bCs/>
              </w:rPr>
            </w:pPr>
          </w:p>
          <w:p w14:paraId="5264DB8C" w14:textId="687D2BA5" w:rsidR="00FA7FD5" w:rsidRPr="00FA7FD5" w:rsidRDefault="00A645F2" w:rsidP="00BF3AD5">
            <w:pPr>
              <w:pStyle w:val="Standard"/>
              <w:tabs>
                <w:tab w:val="left" w:pos="709"/>
              </w:tabs>
              <w:rPr>
                <w:rFonts w:ascii="Arial" w:hAnsi="Arial"/>
              </w:rPr>
            </w:pPr>
            <w:r>
              <w:rPr>
                <w:rFonts w:ascii="Arial" w:hAnsi="Arial"/>
              </w:rPr>
              <w:t>Follow up on Neighbourhood Plan</w:t>
            </w: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0F58C190"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FD7F3A">
              <w:rPr>
                <w:rFonts w:ascii="Arial" w:hAnsi="Arial"/>
              </w:rPr>
              <w:t>21</w:t>
            </w:r>
            <w:r w:rsidR="00FD7F3A" w:rsidRPr="00FD7F3A">
              <w:rPr>
                <w:rFonts w:ascii="Arial" w:hAnsi="Arial"/>
                <w:vertAlign w:val="superscript"/>
              </w:rPr>
              <w:t>st</w:t>
            </w:r>
            <w:r w:rsidR="00FD7F3A">
              <w:rPr>
                <w:rFonts w:ascii="Arial" w:hAnsi="Arial"/>
              </w:rPr>
              <w:t xml:space="preserve"> </w:t>
            </w:r>
            <w:r w:rsidR="00385B76">
              <w:rPr>
                <w:rFonts w:ascii="Arial" w:hAnsi="Arial"/>
              </w:rPr>
              <w:t xml:space="preserve"> </w:t>
            </w:r>
            <w:r w:rsidR="00FD7F3A">
              <w:rPr>
                <w:rFonts w:ascii="Arial" w:hAnsi="Arial"/>
              </w:rPr>
              <w:t>May</w:t>
            </w:r>
            <w:r w:rsidR="00385B76">
              <w:rPr>
                <w:rFonts w:ascii="Arial" w:hAnsi="Arial"/>
              </w:rPr>
              <w:t xml:space="preserve"> 2025</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385B76">
              <w:rPr>
                <w:rFonts w:ascii="Arial" w:hAnsi="Arial"/>
              </w:rPr>
              <w:t>Old School, Ashley Green</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29414F96" w14:textId="77777777" w:rsidR="001A7296" w:rsidRPr="00FA7FD5" w:rsidRDefault="001A7296" w:rsidP="001A7296">
      <w:pPr>
        <w:jc w:val="center"/>
        <w:rPr>
          <w:b/>
          <w:bCs/>
          <w:sz w:val="32"/>
          <w:szCs w:val="32"/>
          <w:u w:val="single"/>
        </w:rPr>
      </w:pPr>
      <w:r w:rsidRPr="00FA7FD5">
        <w:rPr>
          <w:b/>
          <w:bCs/>
          <w:sz w:val="32"/>
          <w:szCs w:val="32"/>
          <w:u w:val="single"/>
        </w:rPr>
        <w:lastRenderedPageBreak/>
        <w:t>Ashley Green Parish Council</w:t>
      </w:r>
    </w:p>
    <w:p w14:paraId="400CF00E" w14:textId="24DF92E0" w:rsidR="001A7296" w:rsidRPr="00FA7FD5" w:rsidRDefault="001A7296" w:rsidP="001A7296">
      <w:pPr>
        <w:jc w:val="center"/>
        <w:rPr>
          <w:b/>
          <w:bCs/>
          <w:sz w:val="32"/>
          <w:szCs w:val="32"/>
          <w:u w:val="single"/>
        </w:rPr>
      </w:pPr>
      <w:r w:rsidRPr="00FA7FD5">
        <w:rPr>
          <w:b/>
          <w:bCs/>
          <w:sz w:val="32"/>
          <w:szCs w:val="32"/>
          <w:u w:val="single"/>
        </w:rPr>
        <w:t>Meeting Dates 202</w:t>
      </w:r>
      <w:r w:rsidR="008725D4" w:rsidRPr="00FA7FD5">
        <w:rPr>
          <w:b/>
          <w:bCs/>
          <w:sz w:val="32"/>
          <w:szCs w:val="32"/>
          <w:u w:val="single"/>
        </w:rPr>
        <w:t>5</w:t>
      </w:r>
    </w:p>
    <w:p w14:paraId="08E81B5B" w14:textId="77777777" w:rsidR="008725D4" w:rsidRDefault="008725D4" w:rsidP="008725D4">
      <w:pPr>
        <w:rPr>
          <w:sz w:val="32"/>
          <w:szCs w:val="32"/>
        </w:rPr>
      </w:pPr>
      <w:r>
        <w:rPr>
          <w:sz w:val="32"/>
          <w:szCs w:val="32"/>
        </w:rPr>
        <w:t>May 21</w:t>
      </w:r>
      <w:r w:rsidRPr="007A1247">
        <w:rPr>
          <w:sz w:val="32"/>
          <w:szCs w:val="32"/>
          <w:vertAlign w:val="superscript"/>
        </w:rPr>
        <w:t>st</w:t>
      </w:r>
      <w:r>
        <w:rPr>
          <w:sz w:val="32"/>
          <w:szCs w:val="32"/>
        </w:rPr>
        <w:t xml:space="preserve">   </w:t>
      </w:r>
    </w:p>
    <w:p w14:paraId="4B6E2B27" w14:textId="77777777" w:rsidR="008725D4" w:rsidRDefault="008725D4" w:rsidP="008725D4">
      <w:pPr>
        <w:rPr>
          <w:sz w:val="32"/>
          <w:szCs w:val="32"/>
        </w:rPr>
      </w:pPr>
      <w:r>
        <w:rPr>
          <w:sz w:val="32"/>
          <w:szCs w:val="32"/>
        </w:rPr>
        <w:t>July 23</w:t>
      </w:r>
      <w:r w:rsidRPr="007A1247">
        <w:rPr>
          <w:sz w:val="32"/>
          <w:szCs w:val="32"/>
          <w:vertAlign w:val="superscript"/>
        </w:rPr>
        <w:t>rd</w:t>
      </w:r>
      <w:r>
        <w:rPr>
          <w:sz w:val="32"/>
          <w:szCs w:val="32"/>
        </w:rPr>
        <w:t xml:space="preserve">  </w:t>
      </w:r>
    </w:p>
    <w:p w14:paraId="5C7A60BE" w14:textId="77777777" w:rsidR="008725D4" w:rsidRDefault="008725D4" w:rsidP="008725D4">
      <w:pPr>
        <w:rPr>
          <w:sz w:val="32"/>
          <w:szCs w:val="32"/>
        </w:rPr>
      </w:pPr>
      <w:r>
        <w:rPr>
          <w:sz w:val="32"/>
          <w:szCs w:val="32"/>
        </w:rPr>
        <w:t>September 17</w:t>
      </w:r>
      <w:r>
        <w:rPr>
          <w:sz w:val="32"/>
          <w:szCs w:val="32"/>
          <w:vertAlign w:val="superscript"/>
        </w:rPr>
        <w:t>th</w:t>
      </w:r>
      <w:r>
        <w:rPr>
          <w:sz w:val="32"/>
          <w:szCs w:val="32"/>
        </w:rPr>
        <w:t xml:space="preserve">  </w:t>
      </w:r>
    </w:p>
    <w:p w14:paraId="5DDE303D" w14:textId="77777777" w:rsidR="008725D4" w:rsidRPr="00181AD0" w:rsidRDefault="008725D4" w:rsidP="008725D4">
      <w:pPr>
        <w:rPr>
          <w:sz w:val="32"/>
          <w:szCs w:val="32"/>
        </w:rPr>
      </w:pPr>
      <w:r>
        <w:rPr>
          <w:sz w:val="32"/>
          <w:szCs w:val="32"/>
        </w:rPr>
        <w:t>November 19</w:t>
      </w:r>
      <w:r w:rsidRPr="00482BD7">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lastRenderedPageBreak/>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7E117EC5" w14:textId="77777777" w:rsidR="00163319" w:rsidRDefault="00163319" w:rsidP="00163319">
      <w:pPr>
        <w:pStyle w:val="Standard"/>
        <w:tabs>
          <w:tab w:val="left" w:pos="2032"/>
        </w:tabs>
        <w:rPr>
          <w:rFonts w:ascii="Arial" w:hAnsi="Arial"/>
        </w:rPr>
      </w:pPr>
    </w:p>
    <w:p w14:paraId="5D43E718" w14:textId="2FA6FB49" w:rsidR="00385B76" w:rsidRDefault="00385B76" w:rsidP="00385B76">
      <w:pPr>
        <w:contextualSpacing/>
        <w:jc w:val="center"/>
        <w:rPr>
          <w:rFonts w:ascii="Arial" w:hAnsi="Arial" w:cs="Arial"/>
          <w:b/>
          <w:bCs/>
          <w:sz w:val="32"/>
          <w:szCs w:val="32"/>
          <w:u w:val="single"/>
        </w:rPr>
      </w:pPr>
      <w:r>
        <w:rPr>
          <w:rFonts w:ascii="Arial" w:hAnsi="Arial" w:cs="Arial"/>
          <w:b/>
          <w:bCs/>
          <w:sz w:val="32"/>
          <w:szCs w:val="32"/>
          <w:u w:val="single"/>
        </w:rPr>
        <w:t>Footpath Owners</w:t>
      </w:r>
    </w:p>
    <w:p w14:paraId="7EA1705E" w14:textId="77777777" w:rsidR="00385B76" w:rsidRPr="00385B76" w:rsidRDefault="00385B76" w:rsidP="00385B76">
      <w:pPr>
        <w:pStyle w:val="Standard"/>
        <w:tabs>
          <w:tab w:val="left" w:pos="709"/>
        </w:tabs>
        <w:rPr>
          <w:rFonts w:ascii="Arial" w:hAnsi="Arial"/>
        </w:rPr>
      </w:pPr>
      <w:r w:rsidRPr="00385B76">
        <w:rPr>
          <w:rFonts w:ascii="Arial" w:hAnsi="Arial"/>
        </w:rPr>
        <w:t>Jenni- Numbers: 16, 7, 6, 7a, 7b, 17, 17a</w:t>
      </w:r>
    </w:p>
    <w:p w14:paraId="1260CD9F" w14:textId="77777777" w:rsidR="00385B76" w:rsidRPr="00385B76" w:rsidRDefault="00385B76" w:rsidP="00385B76">
      <w:pPr>
        <w:pStyle w:val="Standard"/>
        <w:tabs>
          <w:tab w:val="left" w:pos="709"/>
        </w:tabs>
        <w:rPr>
          <w:rFonts w:ascii="Arial" w:hAnsi="Arial"/>
        </w:rPr>
      </w:pPr>
    </w:p>
    <w:p w14:paraId="26BD0FD3" w14:textId="77777777" w:rsidR="00385B76" w:rsidRPr="00385B76" w:rsidRDefault="00385B76" w:rsidP="00385B76">
      <w:pPr>
        <w:pStyle w:val="Standard"/>
        <w:tabs>
          <w:tab w:val="left" w:pos="709"/>
        </w:tabs>
        <w:rPr>
          <w:rFonts w:ascii="Arial" w:hAnsi="Arial"/>
        </w:rPr>
      </w:pPr>
      <w:r w:rsidRPr="00385B76">
        <w:rPr>
          <w:rFonts w:ascii="Arial" w:hAnsi="Arial"/>
        </w:rPr>
        <w:t>Geoff- Numbers: 22, 4, 1, 3, 1A, 1B</w:t>
      </w:r>
    </w:p>
    <w:p w14:paraId="3E14DAEF" w14:textId="77777777" w:rsidR="00385B76" w:rsidRPr="00385B76" w:rsidRDefault="00385B76" w:rsidP="00385B76">
      <w:pPr>
        <w:pStyle w:val="Standard"/>
        <w:tabs>
          <w:tab w:val="left" w:pos="709"/>
        </w:tabs>
        <w:rPr>
          <w:rFonts w:ascii="Arial" w:hAnsi="Arial"/>
        </w:rPr>
      </w:pPr>
    </w:p>
    <w:p w14:paraId="411FCF07" w14:textId="77777777" w:rsidR="00385B76" w:rsidRPr="00385B76" w:rsidRDefault="00385B76" w:rsidP="00385B76">
      <w:pPr>
        <w:pStyle w:val="Standard"/>
        <w:tabs>
          <w:tab w:val="left" w:pos="709"/>
        </w:tabs>
        <w:rPr>
          <w:rFonts w:ascii="Arial" w:hAnsi="Arial"/>
        </w:rPr>
      </w:pPr>
      <w:r w:rsidRPr="00385B76">
        <w:rPr>
          <w:rFonts w:ascii="Arial" w:hAnsi="Arial"/>
        </w:rPr>
        <w:t>Mark- Numbers: 2, 2a, 2b, 2d</w:t>
      </w:r>
    </w:p>
    <w:p w14:paraId="7C560EF7" w14:textId="77777777" w:rsidR="00385B76" w:rsidRPr="00385B76" w:rsidRDefault="00385B76" w:rsidP="00385B76">
      <w:pPr>
        <w:pStyle w:val="Standard"/>
        <w:tabs>
          <w:tab w:val="left" w:pos="709"/>
        </w:tabs>
        <w:rPr>
          <w:rFonts w:ascii="Arial" w:hAnsi="Arial"/>
        </w:rPr>
      </w:pPr>
    </w:p>
    <w:p w14:paraId="0C890841" w14:textId="77777777" w:rsidR="00385B76" w:rsidRPr="00385B76" w:rsidRDefault="00385B76" w:rsidP="00385B76">
      <w:pPr>
        <w:pStyle w:val="Standard"/>
        <w:tabs>
          <w:tab w:val="left" w:pos="709"/>
        </w:tabs>
        <w:rPr>
          <w:rFonts w:ascii="Arial" w:hAnsi="Arial"/>
        </w:rPr>
      </w:pPr>
      <w:r w:rsidRPr="00385B76">
        <w:rPr>
          <w:rFonts w:ascii="Arial" w:hAnsi="Arial"/>
        </w:rPr>
        <w:t>Mike- Numbers:11, 12, 13, 15</w:t>
      </w:r>
    </w:p>
    <w:p w14:paraId="000E5619" w14:textId="77777777" w:rsidR="00385B76" w:rsidRPr="00385B76" w:rsidRDefault="00385B76" w:rsidP="00385B76">
      <w:pPr>
        <w:pStyle w:val="Standard"/>
        <w:tabs>
          <w:tab w:val="left" w:pos="709"/>
        </w:tabs>
        <w:rPr>
          <w:rFonts w:ascii="Arial" w:hAnsi="Arial"/>
        </w:rPr>
      </w:pPr>
    </w:p>
    <w:p w14:paraId="41099E33" w14:textId="77777777" w:rsidR="00385B76" w:rsidRPr="00385B76" w:rsidRDefault="00385B76" w:rsidP="00385B76">
      <w:pPr>
        <w:pStyle w:val="Standard"/>
        <w:tabs>
          <w:tab w:val="left" w:pos="709"/>
        </w:tabs>
        <w:rPr>
          <w:rFonts w:ascii="Arial" w:hAnsi="Arial"/>
        </w:rPr>
      </w:pPr>
      <w:r w:rsidRPr="00385B76">
        <w:rPr>
          <w:rFonts w:ascii="Arial" w:hAnsi="Arial"/>
        </w:rPr>
        <w:t>Roger- Numbers: 5, 5b, 9, 10, 10a, 15a</w:t>
      </w:r>
    </w:p>
    <w:p w14:paraId="2906EF4F" w14:textId="77777777" w:rsidR="00385B76" w:rsidRPr="00385B76" w:rsidRDefault="00385B76" w:rsidP="00385B76">
      <w:pPr>
        <w:pStyle w:val="Standard"/>
        <w:tabs>
          <w:tab w:val="left" w:pos="709"/>
        </w:tabs>
        <w:rPr>
          <w:rFonts w:ascii="Arial" w:hAnsi="Arial"/>
        </w:rPr>
      </w:pPr>
    </w:p>
    <w:p w14:paraId="0A177694" w14:textId="77777777" w:rsidR="00385B76" w:rsidRPr="00385B76" w:rsidRDefault="00385B76" w:rsidP="00385B76">
      <w:pPr>
        <w:pStyle w:val="Standard"/>
        <w:tabs>
          <w:tab w:val="left" w:pos="709"/>
        </w:tabs>
        <w:rPr>
          <w:rFonts w:ascii="Arial" w:hAnsi="Arial"/>
        </w:rPr>
      </w:pPr>
      <w:r w:rsidRPr="00385B76">
        <w:rPr>
          <w:rFonts w:ascii="Arial" w:hAnsi="Arial"/>
        </w:rPr>
        <w:t>Chris- Numbers 8, 8a, 21</w:t>
      </w:r>
    </w:p>
    <w:p w14:paraId="388EE715" w14:textId="77777777" w:rsidR="00385B76" w:rsidRDefault="00385B76" w:rsidP="00385B76">
      <w:pPr>
        <w:contextualSpacing/>
        <w:rPr>
          <w:rFonts w:ascii="Arial" w:hAnsi="Arial" w:cs="Arial"/>
          <w:b/>
          <w:bCs/>
          <w:sz w:val="32"/>
          <w:szCs w:val="32"/>
          <w:u w:val="single"/>
        </w:rPr>
      </w:pPr>
    </w:p>
    <w:p w14:paraId="7C8EC481" w14:textId="0ADF6E16"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5"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387952DF"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6DFCA897" w14:textId="04E319EA" w:rsidR="00385B76" w:rsidRDefault="00385B76"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Alby Russell- Parish Warden</w:t>
      </w:r>
    </w:p>
    <w:p w14:paraId="3BD91EC0" w14:textId="25BFDBF7" w:rsidR="00385B76" w:rsidRDefault="00385B76" w:rsidP="00584F47">
      <w:pPr>
        <w:spacing w:after="0" w:line="240" w:lineRule="auto"/>
        <w:textAlignment w:val="baseline"/>
        <w:rPr>
          <w:rFonts w:ascii="Arial" w:eastAsia="Times New Roman" w:hAnsi="Arial" w:cs="Arial"/>
          <w:color w:val="111111"/>
          <w:sz w:val="28"/>
          <w:szCs w:val="28"/>
          <w:lang w:eastAsia="en-GB"/>
        </w:rPr>
      </w:pPr>
      <w:r w:rsidRPr="00385B76">
        <w:rPr>
          <w:rFonts w:ascii="Arial" w:eastAsia="Times New Roman" w:hAnsi="Arial" w:cs="Arial"/>
          <w:color w:val="111111"/>
          <w:sz w:val="28"/>
          <w:szCs w:val="28"/>
          <w:lang w:eastAsia="en-GB"/>
        </w:rPr>
        <w:t>Heritage_landscapes@btconnect.com</w:t>
      </w:r>
    </w:p>
    <w:p w14:paraId="42CF5587"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700084B3" w14:textId="77777777" w:rsidR="00385B76" w:rsidRPr="00584F47" w:rsidRDefault="00385B76" w:rsidP="00584F47">
      <w:pPr>
        <w:spacing w:after="0" w:line="240" w:lineRule="auto"/>
        <w:textAlignment w:val="baseline"/>
        <w:rPr>
          <w:rFonts w:ascii="Arial" w:eastAsia="Times New Roman" w:hAnsi="Arial" w:cs="Arial"/>
          <w:color w:val="111111"/>
          <w:sz w:val="28"/>
          <w:szCs w:val="28"/>
          <w:lang w:eastAsia="en-GB"/>
        </w:rPr>
      </w:pPr>
    </w:p>
    <w:sectPr w:rsidR="00385B76"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02470"/>
    <w:rsid w:val="00016D1A"/>
    <w:rsid w:val="000211E3"/>
    <w:rsid w:val="000213B3"/>
    <w:rsid w:val="0002563F"/>
    <w:rsid w:val="00030DE0"/>
    <w:rsid w:val="000336D4"/>
    <w:rsid w:val="000340AF"/>
    <w:rsid w:val="0003552D"/>
    <w:rsid w:val="0003794C"/>
    <w:rsid w:val="000379A9"/>
    <w:rsid w:val="00074DC6"/>
    <w:rsid w:val="00082BE0"/>
    <w:rsid w:val="00087DD2"/>
    <w:rsid w:val="00093D19"/>
    <w:rsid w:val="00094AC8"/>
    <w:rsid w:val="00097D0F"/>
    <w:rsid w:val="000A77B5"/>
    <w:rsid w:val="000B1F31"/>
    <w:rsid w:val="000B73BC"/>
    <w:rsid w:val="000C3DA3"/>
    <w:rsid w:val="000D779B"/>
    <w:rsid w:val="000E1434"/>
    <w:rsid w:val="000E2182"/>
    <w:rsid w:val="000E29CB"/>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5380"/>
    <w:rsid w:val="00156BE9"/>
    <w:rsid w:val="00163319"/>
    <w:rsid w:val="00163A89"/>
    <w:rsid w:val="00166C0F"/>
    <w:rsid w:val="001676F4"/>
    <w:rsid w:val="00167870"/>
    <w:rsid w:val="001710F7"/>
    <w:rsid w:val="00177571"/>
    <w:rsid w:val="001853AB"/>
    <w:rsid w:val="00192A31"/>
    <w:rsid w:val="00192B47"/>
    <w:rsid w:val="00192C1B"/>
    <w:rsid w:val="00192ED0"/>
    <w:rsid w:val="001A14BD"/>
    <w:rsid w:val="001A7296"/>
    <w:rsid w:val="001B7E7C"/>
    <w:rsid w:val="001C1BC0"/>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655D0"/>
    <w:rsid w:val="00273339"/>
    <w:rsid w:val="00273964"/>
    <w:rsid w:val="0027651E"/>
    <w:rsid w:val="00293FBA"/>
    <w:rsid w:val="00296D13"/>
    <w:rsid w:val="00296E07"/>
    <w:rsid w:val="002B1481"/>
    <w:rsid w:val="002B4DDC"/>
    <w:rsid w:val="00304B89"/>
    <w:rsid w:val="0031100C"/>
    <w:rsid w:val="0031366E"/>
    <w:rsid w:val="003146E7"/>
    <w:rsid w:val="0032137B"/>
    <w:rsid w:val="00333A45"/>
    <w:rsid w:val="00345F76"/>
    <w:rsid w:val="003460AC"/>
    <w:rsid w:val="00354ADD"/>
    <w:rsid w:val="00356AD1"/>
    <w:rsid w:val="00360005"/>
    <w:rsid w:val="003628F3"/>
    <w:rsid w:val="00362DE1"/>
    <w:rsid w:val="003701F6"/>
    <w:rsid w:val="00370BAA"/>
    <w:rsid w:val="003826CB"/>
    <w:rsid w:val="00385B76"/>
    <w:rsid w:val="003A14CB"/>
    <w:rsid w:val="003A560B"/>
    <w:rsid w:val="003B64B5"/>
    <w:rsid w:val="003C3FDD"/>
    <w:rsid w:val="003C4BEE"/>
    <w:rsid w:val="003E65A1"/>
    <w:rsid w:val="003E6F8B"/>
    <w:rsid w:val="00403F85"/>
    <w:rsid w:val="00407F32"/>
    <w:rsid w:val="00417B62"/>
    <w:rsid w:val="00417BE0"/>
    <w:rsid w:val="00432FC2"/>
    <w:rsid w:val="004350F4"/>
    <w:rsid w:val="00443C53"/>
    <w:rsid w:val="00450C3A"/>
    <w:rsid w:val="004556D4"/>
    <w:rsid w:val="004570EA"/>
    <w:rsid w:val="00457477"/>
    <w:rsid w:val="00460430"/>
    <w:rsid w:val="00461C66"/>
    <w:rsid w:val="004628DE"/>
    <w:rsid w:val="00463464"/>
    <w:rsid w:val="004735F4"/>
    <w:rsid w:val="00475276"/>
    <w:rsid w:val="00480639"/>
    <w:rsid w:val="0048634B"/>
    <w:rsid w:val="00487F3C"/>
    <w:rsid w:val="004939EA"/>
    <w:rsid w:val="004B1D62"/>
    <w:rsid w:val="004B4E6F"/>
    <w:rsid w:val="004B6E0C"/>
    <w:rsid w:val="004C2CF5"/>
    <w:rsid w:val="004C4723"/>
    <w:rsid w:val="004C6954"/>
    <w:rsid w:val="004D15B9"/>
    <w:rsid w:val="004D205F"/>
    <w:rsid w:val="004D6599"/>
    <w:rsid w:val="004E658C"/>
    <w:rsid w:val="004F04BA"/>
    <w:rsid w:val="004F138F"/>
    <w:rsid w:val="004F63F8"/>
    <w:rsid w:val="00501F70"/>
    <w:rsid w:val="00513610"/>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35D4"/>
    <w:rsid w:val="005C57DE"/>
    <w:rsid w:val="005C744F"/>
    <w:rsid w:val="005C75A6"/>
    <w:rsid w:val="005D1C7B"/>
    <w:rsid w:val="005D4A36"/>
    <w:rsid w:val="005D61D1"/>
    <w:rsid w:val="005D663C"/>
    <w:rsid w:val="005E16F6"/>
    <w:rsid w:val="005E384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14DF1"/>
    <w:rsid w:val="00725F73"/>
    <w:rsid w:val="007264FF"/>
    <w:rsid w:val="00730C0B"/>
    <w:rsid w:val="00736326"/>
    <w:rsid w:val="00736F5B"/>
    <w:rsid w:val="00744148"/>
    <w:rsid w:val="0074492F"/>
    <w:rsid w:val="00746669"/>
    <w:rsid w:val="00747D99"/>
    <w:rsid w:val="00757A14"/>
    <w:rsid w:val="007658F1"/>
    <w:rsid w:val="007755A4"/>
    <w:rsid w:val="0077714C"/>
    <w:rsid w:val="007779DE"/>
    <w:rsid w:val="0078162F"/>
    <w:rsid w:val="00787914"/>
    <w:rsid w:val="00787D07"/>
    <w:rsid w:val="00791797"/>
    <w:rsid w:val="007B4D94"/>
    <w:rsid w:val="007C3DC2"/>
    <w:rsid w:val="007C76EC"/>
    <w:rsid w:val="007D67DE"/>
    <w:rsid w:val="007D6C0F"/>
    <w:rsid w:val="007F0368"/>
    <w:rsid w:val="008023C6"/>
    <w:rsid w:val="00830615"/>
    <w:rsid w:val="00836CF6"/>
    <w:rsid w:val="00836F0D"/>
    <w:rsid w:val="0083766D"/>
    <w:rsid w:val="00847663"/>
    <w:rsid w:val="00847C13"/>
    <w:rsid w:val="00854037"/>
    <w:rsid w:val="00857E84"/>
    <w:rsid w:val="00860D85"/>
    <w:rsid w:val="00863FBC"/>
    <w:rsid w:val="0086535C"/>
    <w:rsid w:val="00866CC2"/>
    <w:rsid w:val="00871CB3"/>
    <w:rsid w:val="008725D4"/>
    <w:rsid w:val="00885797"/>
    <w:rsid w:val="00890942"/>
    <w:rsid w:val="008954D8"/>
    <w:rsid w:val="008972C5"/>
    <w:rsid w:val="008A433A"/>
    <w:rsid w:val="008B63D1"/>
    <w:rsid w:val="008C453A"/>
    <w:rsid w:val="008D3417"/>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5039D"/>
    <w:rsid w:val="009518E6"/>
    <w:rsid w:val="00952B91"/>
    <w:rsid w:val="00953206"/>
    <w:rsid w:val="009574C1"/>
    <w:rsid w:val="00961987"/>
    <w:rsid w:val="009756D7"/>
    <w:rsid w:val="00977A02"/>
    <w:rsid w:val="00991CC4"/>
    <w:rsid w:val="00996EE0"/>
    <w:rsid w:val="009A4AB4"/>
    <w:rsid w:val="009A4E50"/>
    <w:rsid w:val="009B3E6A"/>
    <w:rsid w:val="009C2A3D"/>
    <w:rsid w:val="009D135E"/>
    <w:rsid w:val="009D3D18"/>
    <w:rsid w:val="009D497E"/>
    <w:rsid w:val="009F45C5"/>
    <w:rsid w:val="00A00E7A"/>
    <w:rsid w:val="00A10098"/>
    <w:rsid w:val="00A109B2"/>
    <w:rsid w:val="00A152CF"/>
    <w:rsid w:val="00A23C34"/>
    <w:rsid w:val="00A345E8"/>
    <w:rsid w:val="00A451A9"/>
    <w:rsid w:val="00A4601A"/>
    <w:rsid w:val="00A53810"/>
    <w:rsid w:val="00A540F7"/>
    <w:rsid w:val="00A54B49"/>
    <w:rsid w:val="00A5739B"/>
    <w:rsid w:val="00A57AFD"/>
    <w:rsid w:val="00A6394B"/>
    <w:rsid w:val="00A645F2"/>
    <w:rsid w:val="00A7136F"/>
    <w:rsid w:val="00A856A5"/>
    <w:rsid w:val="00A85D19"/>
    <w:rsid w:val="00A9351E"/>
    <w:rsid w:val="00AA28BC"/>
    <w:rsid w:val="00AA6565"/>
    <w:rsid w:val="00AA6954"/>
    <w:rsid w:val="00AB01ED"/>
    <w:rsid w:val="00AB4616"/>
    <w:rsid w:val="00AB47DE"/>
    <w:rsid w:val="00AC56F6"/>
    <w:rsid w:val="00AC59AF"/>
    <w:rsid w:val="00AC629E"/>
    <w:rsid w:val="00AC63CA"/>
    <w:rsid w:val="00AD0268"/>
    <w:rsid w:val="00AD460B"/>
    <w:rsid w:val="00AD460C"/>
    <w:rsid w:val="00AE2B27"/>
    <w:rsid w:val="00AE49E2"/>
    <w:rsid w:val="00AE7FB4"/>
    <w:rsid w:val="00AF3C9C"/>
    <w:rsid w:val="00B05299"/>
    <w:rsid w:val="00B054D3"/>
    <w:rsid w:val="00B17B87"/>
    <w:rsid w:val="00B21E3B"/>
    <w:rsid w:val="00B26614"/>
    <w:rsid w:val="00B314C2"/>
    <w:rsid w:val="00B31CC9"/>
    <w:rsid w:val="00B3547C"/>
    <w:rsid w:val="00B46EBB"/>
    <w:rsid w:val="00B472A7"/>
    <w:rsid w:val="00B53833"/>
    <w:rsid w:val="00B60ADB"/>
    <w:rsid w:val="00B66A14"/>
    <w:rsid w:val="00B7463A"/>
    <w:rsid w:val="00B84574"/>
    <w:rsid w:val="00B86AE7"/>
    <w:rsid w:val="00B93133"/>
    <w:rsid w:val="00B966EA"/>
    <w:rsid w:val="00BA2876"/>
    <w:rsid w:val="00BB1D4E"/>
    <w:rsid w:val="00BD1FFD"/>
    <w:rsid w:val="00BD5624"/>
    <w:rsid w:val="00BE08F5"/>
    <w:rsid w:val="00BE0E2A"/>
    <w:rsid w:val="00BE3B32"/>
    <w:rsid w:val="00BE4B76"/>
    <w:rsid w:val="00BF0FE6"/>
    <w:rsid w:val="00BF1A28"/>
    <w:rsid w:val="00BF3AD5"/>
    <w:rsid w:val="00BF3EFD"/>
    <w:rsid w:val="00BF5FDF"/>
    <w:rsid w:val="00C1727B"/>
    <w:rsid w:val="00C21114"/>
    <w:rsid w:val="00C2415D"/>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A7A34"/>
    <w:rsid w:val="00CB19FA"/>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1170"/>
    <w:rsid w:val="00D662DE"/>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F7EC0"/>
    <w:rsid w:val="00E015B9"/>
    <w:rsid w:val="00E070A9"/>
    <w:rsid w:val="00E0787E"/>
    <w:rsid w:val="00E11542"/>
    <w:rsid w:val="00E12538"/>
    <w:rsid w:val="00E16863"/>
    <w:rsid w:val="00E16EFF"/>
    <w:rsid w:val="00E179FB"/>
    <w:rsid w:val="00E21B74"/>
    <w:rsid w:val="00E23298"/>
    <w:rsid w:val="00E2721A"/>
    <w:rsid w:val="00E2762C"/>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28F9"/>
    <w:rsid w:val="00E9756A"/>
    <w:rsid w:val="00EA2C0F"/>
    <w:rsid w:val="00EA3BEF"/>
    <w:rsid w:val="00EA772C"/>
    <w:rsid w:val="00EB07DF"/>
    <w:rsid w:val="00EB17BE"/>
    <w:rsid w:val="00EC509F"/>
    <w:rsid w:val="00EF068A"/>
    <w:rsid w:val="00EF36DC"/>
    <w:rsid w:val="00F111AE"/>
    <w:rsid w:val="00F24F6B"/>
    <w:rsid w:val="00F261BE"/>
    <w:rsid w:val="00F27077"/>
    <w:rsid w:val="00F3608F"/>
    <w:rsid w:val="00F361D8"/>
    <w:rsid w:val="00F40D50"/>
    <w:rsid w:val="00F42450"/>
    <w:rsid w:val="00F4483C"/>
    <w:rsid w:val="00F459DE"/>
    <w:rsid w:val="00F544BB"/>
    <w:rsid w:val="00F5638F"/>
    <w:rsid w:val="00F5684E"/>
    <w:rsid w:val="00F652A8"/>
    <w:rsid w:val="00F67DB3"/>
    <w:rsid w:val="00F72C3C"/>
    <w:rsid w:val="00F80449"/>
    <w:rsid w:val="00F92990"/>
    <w:rsid w:val="00F94B76"/>
    <w:rsid w:val="00F95B00"/>
    <w:rsid w:val="00FA6752"/>
    <w:rsid w:val="00FA7B38"/>
    <w:rsid w:val="00FA7FD5"/>
    <w:rsid w:val="00FB662E"/>
    <w:rsid w:val="00FB6D9F"/>
    <w:rsid w:val="00FB771F"/>
    <w:rsid w:val="00FC0F7E"/>
    <w:rsid w:val="00FD4FD9"/>
    <w:rsid w:val="00FD5102"/>
    <w:rsid w:val="00FD7F3A"/>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2B5DE3DB-28F1-4D39-B522-2B167FE1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465125192">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49790511">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104888992">
          <w:marLeft w:val="0"/>
          <w:marRight w:val="0"/>
          <w:marTop w:val="0"/>
          <w:marBottom w:val="0"/>
          <w:divBdr>
            <w:top w:val="none" w:sz="0" w:space="0" w:color="auto"/>
            <w:left w:val="none" w:sz="0" w:space="0" w:color="auto"/>
            <w:bottom w:val="none" w:sz="0" w:space="0" w:color="auto"/>
            <w:right w:val="none" w:sz="0" w:space="0" w:color="auto"/>
          </w:divBdr>
        </w:div>
        <w:div w:id="272250081">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tucker@sk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7</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5</cp:revision>
  <cp:lastPrinted>2022-05-25T16:11:00Z</cp:lastPrinted>
  <dcterms:created xsi:type="dcterms:W3CDTF">2025-04-23T08:33:00Z</dcterms:created>
  <dcterms:modified xsi:type="dcterms:W3CDTF">2025-04-23T10:27:00Z</dcterms:modified>
</cp:coreProperties>
</file>