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88E5B" w14:textId="2ECB12C6" w:rsidR="00F05E4B" w:rsidRDefault="00621335">
      <w:pPr>
        <w:pStyle w:val="Title"/>
        <w:rPr>
          <w:sz w:val="36"/>
          <w:szCs w:val="36"/>
        </w:rPr>
      </w:pPr>
      <w:r>
        <w:rPr>
          <w:sz w:val="36"/>
          <w:szCs w:val="36"/>
        </w:rPr>
        <w:t xml:space="preserve">Ashley Green </w:t>
      </w:r>
      <w:r w:rsidR="00BC78BE">
        <w:rPr>
          <w:sz w:val="36"/>
          <w:szCs w:val="36"/>
        </w:rPr>
        <w:t>Parish Council</w:t>
      </w:r>
    </w:p>
    <w:p w14:paraId="327A19DE" w14:textId="494F8C90" w:rsidR="00F05E4B" w:rsidRDefault="03D18940">
      <w:r w:rsidRPr="03D18940">
        <w:rPr>
          <w:sz w:val="32"/>
          <w:szCs w:val="32"/>
        </w:rPr>
        <w:t xml:space="preserve">Annual Parish Assembly </w:t>
      </w:r>
      <w:r w:rsidR="002464BB">
        <w:rPr>
          <w:sz w:val="32"/>
          <w:szCs w:val="32"/>
        </w:rPr>
        <w:t>22</w:t>
      </w:r>
      <w:r w:rsidRPr="03D18940">
        <w:rPr>
          <w:sz w:val="32"/>
          <w:szCs w:val="32"/>
        </w:rPr>
        <w:t xml:space="preserve"> May 202</w:t>
      </w:r>
      <w:r w:rsidR="002464BB">
        <w:rPr>
          <w:sz w:val="32"/>
          <w:szCs w:val="32"/>
        </w:rPr>
        <w:t>4</w:t>
      </w:r>
    </w:p>
    <w:p w14:paraId="113F2734" w14:textId="179F0BA8" w:rsidR="00F05E4B" w:rsidRDefault="03D18940">
      <w:r w:rsidRPr="03D18940">
        <w:rPr>
          <w:sz w:val="32"/>
          <w:szCs w:val="32"/>
        </w:rPr>
        <w:t>Chairman’s Report for the year 202</w:t>
      </w:r>
      <w:r w:rsidR="002464BB">
        <w:rPr>
          <w:sz w:val="32"/>
          <w:szCs w:val="32"/>
        </w:rPr>
        <w:t>3</w:t>
      </w:r>
      <w:r w:rsidRPr="03D18940">
        <w:rPr>
          <w:sz w:val="32"/>
          <w:szCs w:val="32"/>
        </w:rPr>
        <w:t>-2</w:t>
      </w:r>
      <w:r w:rsidR="002464BB">
        <w:rPr>
          <w:sz w:val="32"/>
          <w:szCs w:val="32"/>
        </w:rPr>
        <w:t>4</w:t>
      </w:r>
    </w:p>
    <w:p w14:paraId="3ECFA94B" w14:textId="4A50E7B2" w:rsidR="00F05E4B" w:rsidRDefault="03D18940">
      <w:r w:rsidRPr="03D18940">
        <w:rPr>
          <w:sz w:val="24"/>
          <w:szCs w:val="24"/>
        </w:rPr>
        <w:t>Ladies and Gentlemen, I present my report for the year to 31 March 202</w:t>
      </w:r>
      <w:r w:rsidR="002464BB">
        <w:rPr>
          <w:sz w:val="24"/>
          <w:szCs w:val="24"/>
        </w:rPr>
        <w:t>4</w:t>
      </w:r>
      <w:r w:rsidRPr="03D18940">
        <w:rPr>
          <w:sz w:val="24"/>
          <w:szCs w:val="24"/>
        </w:rPr>
        <w:t>, my s</w:t>
      </w:r>
      <w:r w:rsidR="0081563A">
        <w:rPr>
          <w:sz w:val="24"/>
          <w:szCs w:val="24"/>
        </w:rPr>
        <w:t>even</w:t>
      </w:r>
      <w:r w:rsidRPr="03D18940">
        <w:rPr>
          <w:sz w:val="24"/>
          <w:szCs w:val="24"/>
        </w:rPr>
        <w:t>th as Chairman of AGPC.</w:t>
      </w:r>
    </w:p>
    <w:p w14:paraId="39AF4E82" w14:textId="77777777" w:rsidR="00621335" w:rsidRDefault="00BC78BE">
      <w:pPr>
        <w:rPr>
          <w:b/>
          <w:sz w:val="24"/>
          <w:szCs w:val="24"/>
        </w:rPr>
      </w:pPr>
      <w:r>
        <w:rPr>
          <w:b/>
          <w:sz w:val="24"/>
          <w:szCs w:val="24"/>
        </w:rPr>
        <w:t>The Parish Council.</w:t>
      </w:r>
    </w:p>
    <w:p w14:paraId="09487E80" w14:textId="275D0A0B" w:rsidR="00131496" w:rsidRDefault="03D18940">
      <w:pPr>
        <w:rPr>
          <w:sz w:val="24"/>
          <w:szCs w:val="24"/>
        </w:rPr>
      </w:pPr>
      <w:r w:rsidRPr="03D18940">
        <w:rPr>
          <w:sz w:val="24"/>
          <w:szCs w:val="24"/>
        </w:rPr>
        <w:t>During the year the Parish Council has been meeting as norma</w:t>
      </w:r>
      <w:r w:rsidR="0081563A">
        <w:rPr>
          <w:sz w:val="24"/>
          <w:szCs w:val="24"/>
        </w:rPr>
        <w:t>l, including</w:t>
      </w:r>
      <w:r w:rsidR="00573544">
        <w:rPr>
          <w:sz w:val="24"/>
          <w:szCs w:val="24"/>
        </w:rPr>
        <w:t xml:space="preserve"> </w:t>
      </w:r>
      <w:r w:rsidRPr="03D18940">
        <w:rPr>
          <w:sz w:val="24"/>
          <w:szCs w:val="24"/>
        </w:rPr>
        <w:t>holding two of our meetings in Whelpley Hill.</w:t>
      </w:r>
    </w:p>
    <w:p w14:paraId="393886A4" w14:textId="6D879E99" w:rsidR="00F05E4B" w:rsidRDefault="006E77D5" w:rsidP="03D18940">
      <w:pPr>
        <w:rPr>
          <w:b/>
          <w:bCs/>
          <w:sz w:val="24"/>
          <w:szCs w:val="24"/>
        </w:rPr>
      </w:pPr>
      <w:r>
        <w:rPr>
          <w:sz w:val="24"/>
          <w:szCs w:val="24"/>
        </w:rPr>
        <w:t>During the year</w:t>
      </w:r>
      <w:r w:rsidR="003414CF">
        <w:rPr>
          <w:sz w:val="24"/>
          <w:szCs w:val="24"/>
        </w:rPr>
        <w:t>, former Councillor Rod Tuck</w:t>
      </w:r>
      <w:r w:rsidR="03D18940" w:rsidRPr="03D18940">
        <w:rPr>
          <w:sz w:val="24"/>
          <w:szCs w:val="24"/>
        </w:rPr>
        <w:t>e</w:t>
      </w:r>
      <w:r w:rsidR="003414CF">
        <w:rPr>
          <w:sz w:val="24"/>
          <w:szCs w:val="24"/>
        </w:rPr>
        <w:t>r</w:t>
      </w:r>
      <w:r w:rsidR="03D18940" w:rsidRPr="03D18940">
        <w:rPr>
          <w:sz w:val="24"/>
          <w:szCs w:val="24"/>
        </w:rPr>
        <w:t xml:space="preserve"> </w:t>
      </w:r>
      <w:r w:rsidR="003414CF">
        <w:rPr>
          <w:sz w:val="24"/>
          <w:szCs w:val="24"/>
        </w:rPr>
        <w:t>expressed interest in rejoining the Council</w:t>
      </w:r>
      <w:r w:rsidR="00BE216D">
        <w:rPr>
          <w:sz w:val="24"/>
          <w:szCs w:val="24"/>
        </w:rPr>
        <w:t xml:space="preserve">, and he was duly co-opted. </w:t>
      </w:r>
      <w:r w:rsidR="0047191E">
        <w:rPr>
          <w:sz w:val="24"/>
          <w:szCs w:val="24"/>
        </w:rPr>
        <w:t xml:space="preserve">We therefore </w:t>
      </w:r>
      <w:r w:rsidR="00326852">
        <w:rPr>
          <w:sz w:val="24"/>
          <w:szCs w:val="24"/>
        </w:rPr>
        <w:t>once again</w:t>
      </w:r>
      <w:r w:rsidR="0047191E">
        <w:rPr>
          <w:sz w:val="24"/>
          <w:szCs w:val="24"/>
        </w:rPr>
        <w:t xml:space="preserve"> have our full complement of seven </w:t>
      </w:r>
      <w:r w:rsidR="00326852">
        <w:rPr>
          <w:sz w:val="24"/>
          <w:szCs w:val="24"/>
        </w:rPr>
        <w:t>Councillors.</w:t>
      </w:r>
    </w:p>
    <w:p w14:paraId="082D6733" w14:textId="451156B6" w:rsidR="00F05E4B" w:rsidRDefault="03D18940" w:rsidP="03D18940">
      <w:pPr>
        <w:rPr>
          <w:b/>
          <w:bCs/>
          <w:sz w:val="24"/>
          <w:szCs w:val="24"/>
        </w:rPr>
      </w:pPr>
      <w:r w:rsidRPr="03D18940">
        <w:rPr>
          <w:b/>
          <w:bCs/>
          <w:sz w:val="24"/>
          <w:szCs w:val="24"/>
        </w:rPr>
        <w:t>Finance</w:t>
      </w:r>
    </w:p>
    <w:p w14:paraId="259B0311" w14:textId="2EB4FCCF" w:rsidR="00814878" w:rsidRDefault="0081564A">
      <w:pPr>
        <w:rPr>
          <w:sz w:val="24"/>
          <w:szCs w:val="24"/>
        </w:rPr>
      </w:pPr>
      <w:r>
        <w:rPr>
          <w:sz w:val="24"/>
          <w:szCs w:val="24"/>
        </w:rPr>
        <w:t>After last year’s over</w:t>
      </w:r>
      <w:r w:rsidR="00E06F1F">
        <w:rPr>
          <w:sz w:val="24"/>
          <w:szCs w:val="24"/>
        </w:rPr>
        <w:t>run, this year we have ended up in surplus</w:t>
      </w:r>
      <w:r w:rsidR="00082E88">
        <w:rPr>
          <w:sz w:val="24"/>
          <w:szCs w:val="24"/>
        </w:rPr>
        <w:t>, mainly because we have not undertaken an</w:t>
      </w:r>
      <w:r w:rsidR="00A34B9E">
        <w:rPr>
          <w:sz w:val="24"/>
          <w:szCs w:val="24"/>
        </w:rPr>
        <w:t xml:space="preserve">y </w:t>
      </w:r>
      <w:proofErr w:type="gramStart"/>
      <w:r w:rsidR="00A34B9E">
        <w:rPr>
          <w:sz w:val="24"/>
          <w:szCs w:val="24"/>
        </w:rPr>
        <w:t xml:space="preserve">new </w:t>
      </w:r>
      <w:r w:rsidR="00082E88">
        <w:rPr>
          <w:sz w:val="24"/>
          <w:szCs w:val="24"/>
        </w:rPr>
        <w:t>large</w:t>
      </w:r>
      <w:proofErr w:type="gramEnd"/>
      <w:r w:rsidR="00082E88">
        <w:rPr>
          <w:sz w:val="24"/>
          <w:szCs w:val="24"/>
        </w:rPr>
        <w:t xml:space="preserve"> projects</w:t>
      </w:r>
      <w:r w:rsidR="00A34B9E">
        <w:rPr>
          <w:sz w:val="24"/>
          <w:szCs w:val="24"/>
        </w:rPr>
        <w:t xml:space="preserve">. </w:t>
      </w:r>
      <w:proofErr w:type="gramStart"/>
      <w:r w:rsidR="00A34B9E">
        <w:rPr>
          <w:sz w:val="24"/>
          <w:szCs w:val="24"/>
        </w:rPr>
        <w:t>Also</w:t>
      </w:r>
      <w:proofErr w:type="gramEnd"/>
      <w:r w:rsidR="00A34B9E">
        <w:rPr>
          <w:sz w:val="24"/>
          <w:szCs w:val="24"/>
        </w:rPr>
        <w:t xml:space="preserve"> we have not rec</w:t>
      </w:r>
      <w:r w:rsidR="000111F5">
        <w:rPr>
          <w:sz w:val="24"/>
          <w:szCs w:val="24"/>
        </w:rPr>
        <w:t>ei</w:t>
      </w:r>
      <w:r w:rsidR="00A34B9E">
        <w:rPr>
          <w:sz w:val="24"/>
          <w:szCs w:val="24"/>
        </w:rPr>
        <w:t>ved any requests for donations</w:t>
      </w:r>
      <w:r w:rsidR="00CE799E">
        <w:rPr>
          <w:sz w:val="24"/>
          <w:szCs w:val="24"/>
        </w:rPr>
        <w:t xml:space="preserve"> from local causes which we usually support</w:t>
      </w:r>
      <w:r w:rsidR="03D18940" w:rsidRPr="03D18940">
        <w:rPr>
          <w:sz w:val="24"/>
          <w:szCs w:val="24"/>
        </w:rPr>
        <w:t xml:space="preserve">. However, </w:t>
      </w:r>
      <w:r w:rsidR="00BF1EDB">
        <w:rPr>
          <w:sz w:val="24"/>
          <w:szCs w:val="24"/>
        </w:rPr>
        <w:t>other costs continue to rise</w:t>
      </w:r>
      <w:r w:rsidR="000924D4">
        <w:rPr>
          <w:sz w:val="24"/>
          <w:szCs w:val="24"/>
        </w:rPr>
        <w:t xml:space="preserve"> and in the expectation of matters returning to normal we have requested a </w:t>
      </w:r>
      <w:r w:rsidR="00441FAA">
        <w:rPr>
          <w:sz w:val="24"/>
          <w:szCs w:val="24"/>
        </w:rPr>
        <w:t xml:space="preserve">small </w:t>
      </w:r>
      <w:r w:rsidR="03D18940" w:rsidRPr="03D18940">
        <w:rPr>
          <w:sz w:val="24"/>
          <w:szCs w:val="24"/>
        </w:rPr>
        <w:t>increase in the precept to £2</w:t>
      </w:r>
      <w:r w:rsidR="00441FAA">
        <w:rPr>
          <w:sz w:val="24"/>
          <w:szCs w:val="24"/>
        </w:rPr>
        <w:t>2</w:t>
      </w:r>
      <w:r w:rsidR="03D18940" w:rsidRPr="03D18940">
        <w:rPr>
          <w:sz w:val="24"/>
          <w:szCs w:val="24"/>
        </w:rPr>
        <w:t>000 for 202</w:t>
      </w:r>
      <w:r w:rsidR="00441FAA">
        <w:rPr>
          <w:sz w:val="24"/>
          <w:szCs w:val="24"/>
        </w:rPr>
        <w:t>4</w:t>
      </w:r>
      <w:r w:rsidR="03D18940" w:rsidRPr="03D18940">
        <w:rPr>
          <w:sz w:val="24"/>
          <w:szCs w:val="24"/>
        </w:rPr>
        <w:t>-2</w:t>
      </w:r>
      <w:r w:rsidR="00441FAA">
        <w:rPr>
          <w:sz w:val="24"/>
          <w:szCs w:val="24"/>
        </w:rPr>
        <w:t>5</w:t>
      </w:r>
      <w:r w:rsidR="03D18940" w:rsidRPr="03D18940">
        <w:rPr>
          <w:sz w:val="24"/>
          <w:szCs w:val="24"/>
        </w:rPr>
        <w:t>.</w:t>
      </w:r>
    </w:p>
    <w:p w14:paraId="31D655F4" w14:textId="5809AE0C" w:rsidR="00C04206" w:rsidRDefault="03D18940">
      <w:pPr>
        <w:rPr>
          <w:sz w:val="24"/>
          <w:szCs w:val="24"/>
        </w:rPr>
      </w:pPr>
      <w:r w:rsidRPr="03D18940">
        <w:rPr>
          <w:sz w:val="24"/>
          <w:szCs w:val="24"/>
        </w:rPr>
        <w:t>The table below shows how our finances have worked out for 202</w:t>
      </w:r>
      <w:r w:rsidR="00985E2F">
        <w:rPr>
          <w:sz w:val="24"/>
          <w:szCs w:val="24"/>
        </w:rPr>
        <w:t>3</w:t>
      </w:r>
      <w:r w:rsidRPr="03D18940">
        <w:rPr>
          <w:sz w:val="24"/>
          <w:szCs w:val="24"/>
        </w:rPr>
        <w:t>-2</w:t>
      </w:r>
      <w:r w:rsidR="00985E2F">
        <w:rPr>
          <w:sz w:val="24"/>
          <w:szCs w:val="24"/>
        </w:rPr>
        <w:t>4</w:t>
      </w:r>
      <w:r w:rsidRPr="03D18940">
        <w:rPr>
          <w:sz w:val="24"/>
          <w:szCs w:val="24"/>
        </w:rPr>
        <w:t xml:space="preserve">. </w:t>
      </w:r>
    </w:p>
    <w:tbl>
      <w:tblPr>
        <w:tblStyle w:val="TableGrid"/>
        <w:tblW w:w="10199" w:type="dxa"/>
        <w:tblLook w:val="04A0" w:firstRow="1" w:lastRow="0" w:firstColumn="1" w:lastColumn="0" w:noHBand="0" w:noVBand="1"/>
      </w:tblPr>
      <w:tblGrid>
        <w:gridCol w:w="960"/>
        <w:gridCol w:w="1485"/>
        <w:gridCol w:w="999"/>
        <w:gridCol w:w="960"/>
        <w:gridCol w:w="1240"/>
        <w:gridCol w:w="1240"/>
        <w:gridCol w:w="1100"/>
        <w:gridCol w:w="1240"/>
        <w:gridCol w:w="975"/>
      </w:tblGrid>
      <w:tr w:rsidR="00743876" w14:paraId="2728D698" w14:textId="77777777" w:rsidTr="00743876">
        <w:trPr>
          <w:trHeight w:val="312"/>
        </w:trPr>
        <w:tc>
          <w:tcPr>
            <w:tcW w:w="960" w:type="dxa"/>
            <w:noWrap/>
            <w:hideMark/>
          </w:tcPr>
          <w:p w14:paraId="41375CA1" w14:textId="77777777" w:rsidR="00743876" w:rsidRDefault="00743876">
            <w:pPr>
              <w:spacing w:after="0"/>
              <w:rPr>
                <w:color w:val="auto"/>
                <w:sz w:val="20"/>
              </w:rPr>
            </w:pPr>
          </w:p>
          <w:p w14:paraId="2CED6BD8" w14:textId="77777777" w:rsidR="00743876" w:rsidRDefault="00743876">
            <w:pPr>
              <w:spacing w:after="0"/>
              <w:rPr>
                <w:color w:val="auto"/>
                <w:sz w:val="20"/>
              </w:rPr>
            </w:pPr>
          </w:p>
          <w:p w14:paraId="10C2EB77" w14:textId="77777777" w:rsidR="00743876" w:rsidRDefault="00743876">
            <w:pPr>
              <w:spacing w:after="0"/>
              <w:rPr>
                <w:color w:val="auto"/>
                <w:sz w:val="20"/>
              </w:rPr>
            </w:pPr>
          </w:p>
          <w:p w14:paraId="403D5B9F" w14:textId="2B4F0015" w:rsidR="00743876" w:rsidRDefault="00743876">
            <w:pPr>
              <w:spacing w:after="0"/>
              <w:rPr>
                <w:color w:val="auto"/>
                <w:sz w:val="20"/>
              </w:rPr>
            </w:pPr>
          </w:p>
        </w:tc>
        <w:tc>
          <w:tcPr>
            <w:tcW w:w="1485" w:type="dxa"/>
            <w:noWrap/>
            <w:hideMark/>
          </w:tcPr>
          <w:p w14:paraId="0CF0C9A4"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Budget</w:t>
            </w:r>
          </w:p>
        </w:tc>
        <w:tc>
          <w:tcPr>
            <w:tcW w:w="999" w:type="dxa"/>
            <w:noWrap/>
            <w:hideMark/>
          </w:tcPr>
          <w:p w14:paraId="0C745B1E" w14:textId="77777777" w:rsidR="00743876" w:rsidRDefault="00743876">
            <w:pPr>
              <w:rPr>
                <w:rFonts w:ascii="Liberation Sans1" w:hAnsi="Liberation Sans1" w:cs="Calibri"/>
                <w:color w:val="000000"/>
              </w:rPr>
            </w:pPr>
          </w:p>
        </w:tc>
        <w:tc>
          <w:tcPr>
            <w:tcW w:w="960" w:type="dxa"/>
            <w:noWrap/>
            <w:hideMark/>
          </w:tcPr>
          <w:p w14:paraId="66D84CC3" w14:textId="77777777" w:rsidR="00743876" w:rsidRDefault="00743876">
            <w:pPr>
              <w:rPr>
                <w:sz w:val="20"/>
                <w:szCs w:val="20"/>
              </w:rPr>
            </w:pPr>
          </w:p>
        </w:tc>
        <w:tc>
          <w:tcPr>
            <w:tcW w:w="1240" w:type="dxa"/>
            <w:noWrap/>
            <w:hideMark/>
          </w:tcPr>
          <w:p w14:paraId="5E52A0A1" w14:textId="77777777" w:rsidR="00743876" w:rsidRDefault="00743876">
            <w:pPr>
              <w:rPr>
                <w:sz w:val="20"/>
                <w:szCs w:val="20"/>
              </w:rPr>
            </w:pPr>
          </w:p>
        </w:tc>
        <w:tc>
          <w:tcPr>
            <w:tcW w:w="1240" w:type="dxa"/>
            <w:noWrap/>
            <w:hideMark/>
          </w:tcPr>
          <w:p w14:paraId="22E9214C" w14:textId="77777777" w:rsidR="00743876" w:rsidRDefault="00743876">
            <w:pPr>
              <w:rPr>
                <w:sz w:val="20"/>
                <w:szCs w:val="20"/>
              </w:rPr>
            </w:pPr>
          </w:p>
        </w:tc>
        <w:tc>
          <w:tcPr>
            <w:tcW w:w="1100" w:type="dxa"/>
            <w:noWrap/>
            <w:hideMark/>
          </w:tcPr>
          <w:p w14:paraId="64AF2E29" w14:textId="77777777" w:rsidR="00743876" w:rsidRDefault="00743876">
            <w:pPr>
              <w:rPr>
                <w:sz w:val="20"/>
                <w:szCs w:val="20"/>
              </w:rPr>
            </w:pPr>
          </w:p>
        </w:tc>
        <w:tc>
          <w:tcPr>
            <w:tcW w:w="1240" w:type="dxa"/>
            <w:noWrap/>
            <w:hideMark/>
          </w:tcPr>
          <w:p w14:paraId="2F8AB4A9" w14:textId="77777777" w:rsidR="00743876" w:rsidRDefault="00743876">
            <w:pPr>
              <w:rPr>
                <w:sz w:val="20"/>
                <w:szCs w:val="20"/>
              </w:rPr>
            </w:pPr>
          </w:p>
        </w:tc>
        <w:tc>
          <w:tcPr>
            <w:tcW w:w="975" w:type="dxa"/>
            <w:noWrap/>
            <w:hideMark/>
          </w:tcPr>
          <w:p w14:paraId="77418218" w14:textId="77777777" w:rsidR="00743876" w:rsidRDefault="00743876">
            <w:pPr>
              <w:rPr>
                <w:sz w:val="20"/>
                <w:szCs w:val="20"/>
              </w:rPr>
            </w:pPr>
          </w:p>
        </w:tc>
      </w:tr>
      <w:tr w:rsidR="00743876" w14:paraId="195AE402" w14:textId="77777777" w:rsidTr="00743876">
        <w:trPr>
          <w:trHeight w:val="312"/>
        </w:trPr>
        <w:tc>
          <w:tcPr>
            <w:tcW w:w="960" w:type="dxa"/>
            <w:noWrap/>
            <w:hideMark/>
          </w:tcPr>
          <w:p w14:paraId="64BD5311" w14:textId="77777777" w:rsidR="00743876" w:rsidRDefault="00743876">
            <w:pPr>
              <w:rPr>
                <w:sz w:val="20"/>
                <w:szCs w:val="20"/>
              </w:rPr>
            </w:pPr>
          </w:p>
        </w:tc>
        <w:tc>
          <w:tcPr>
            <w:tcW w:w="1485" w:type="dxa"/>
            <w:noWrap/>
            <w:hideMark/>
          </w:tcPr>
          <w:p w14:paraId="4E28A8D0" w14:textId="77777777" w:rsidR="00743876" w:rsidRDefault="00743876">
            <w:pPr>
              <w:rPr>
                <w:sz w:val="20"/>
                <w:szCs w:val="20"/>
              </w:rPr>
            </w:pPr>
          </w:p>
        </w:tc>
        <w:tc>
          <w:tcPr>
            <w:tcW w:w="999" w:type="dxa"/>
            <w:noWrap/>
            <w:hideMark/>
          </w:tcPr>
          <w:p w14:paraId="08E11426" w14:textId="77777777" w:rsidR="00743876" w:rsidRDefault="00743876">
            <w:pPr>
              <w:rPr>
                <w:sz w:val="20"/>
                <w:szCs w:val="20"/>
              </w:rPr>
            </w:pPr>
          </w:p>
        </w:tc>
        <w:tc>
          <w:tcPr>
            <w:tcW w:w="960" w:type="dxa"/>
            <w:noWrap/>
            <w:hideMark/>
          </w:tcPr>
          <w:p w14:paraId="3DCEAE73" w14:textId="77777777" w:rsidR="00743876" w:rsidRDefault="00743876">
            <w:pPr>
              <w:rPr>
                <w:sz w:val="20"/>
                <w:szCs w:val="20"/>
              </w:rPr>
            </w:pPr>
          </w:p>
        </w:tc>
        <w:tc>
          <w:tcPr>
            <w:tcW w:w="1240" w:type="dxa"/>
            <w:noWrap/>
            <w:hideMark/>
          </w:tcPr>
          <w:p w14:paraId="5DC428DC" w14:textId="5D80A1D0" w:rsidR="00743876" w:rsidRDefault="00743876">
            <w:pPr>
              <w:jc w:val="center"/>
              <w:rPr>
                <w:rFonts w:ascii="Calibri" w:hAnsi="Calibri" w:cs="Calibri"/>
                <w:b/>
                <w:bCs/>
                <w:color w:val="000000"/>
              </w:rPr>
            </w:pPr>
            <w:r>
              <w:rPr>
                <w:rFonts w:ascii="Calibri" w:hAnsi="Calibri" w:cs="Calibri"/>
                <w:b/>
                <w:bCs/>
                <w:color w:val="000000"/>
              </w:rPr>
              <w:t>Budgeted (£)</w:t>
            </w:r>
          </w:p>
        </w:tc>
        <w:tc>
          <w:tcPr>
            <w:tcW w:w="1240" w:type="dxa"/>
            <w:noWrap/>
            <w:hideMark/>
          </w:tcPr>
          <w:p w14:paraId="496067FF" w14:textId="5F404958" w:rsidR="00743876" w:rsidRDefault="00743876">
            <w:pPr>
              <w:jc w:val="center"/>
              <w:rPr>
                <w:rFonts w:ascii="Calibri" w:hAnsi="Calibri" w:cs="Calibri"/>
                <w:b/>
                <w:bCs/>
                <w:color w:val="000000"/>
              </w:rPr>
            </w:pPr>
            <w:r>
              <w:rPr>
                <w:rFonts w:ascii="Calibri" w:hAnsi="Calibri" w:cs="Calibri"/>
                <w:b/>
                <w:bCs/>
                <w:color w:val="000000"/>
              </w:rPr>
              <w:t>Spent (£)</w:t>
            </w:r>
          </w:p>
        </w:tc>
        <w:tc>
          <w:tcPr>
            <w:tcW w:w="1100" w:type="dxa"/>
            <w:noWrap/>
            <w:hideMark/>
          </w:tcPr>
          <w:p w14:paraId="128286F1" w14:textId="77777777" w:rsidR="00743876" w:rsidRDefault="00743876">
            <w:pPr>
              <w:jc w:val="center"/>
              <w:rPr>
                <w:rFonts w:ascii="Calibri" w:hAnsi="Calibri" w:cs="Calibri"/>
                <w:b/>
                <w:bCs/>
                <w:color w:val="000000"/>
              </w:rPr>
            </w:pPr>
          </w:p>
        </w:tc>
        <w:tc>
          <w:tcPr>
            <w:tcW w:w="1240" w:type="dxa"/>
            <w:noWrap/>
            <w:hideMark/>
          </w:tcPr>
          <w:p w14:paraId="347F9535" w14:textId="32E9436A" w:rsidR="00743876" w:rsidRDefault="00743876">
            <w:pPr>
              <w:rPr>
                <w:rFonts w:ascii="Calibri" w:hAnsi="Calibri" w:cs="Calibri"/>
                <w:color w:val="000000"/>
              </w:rPr>
            </w:pPr>
            <w:r>
              <w:rPr>
                <w:rFonts w:ascii="Calibri" w:hAnsi="Calibri" w:cs="Calibri"/>
                <w:color w:val="000000"/>
              </w:rPr>
              <w:t>plus/minus (£)</w:t>
            </w:r>
          </w:p>
        </w:tc>
        <w:tc>
          <w:tcPr>
            <w:tcW w:w="975" w:type="dxa"/>
            <w:noWrap/>
            <w:hideMark/>
          </w:tcPr>
          <w:p w14:paraId="1D8BDAF0" w14:textId="77777777" w:rsidR="00743876" w:rsidRDefault="00743876">
            <w:pPr>
              <w:rPr>
                <w:rFonts w:ascii="Calibri" w:hAnsi="Calibri" w:cs="Calibri"/>
                <w:color w:val="000000"/>
              </w:rPr>
            </w:pPr>
          </w:p>
        </w:tc>
      </w:tr>
      <w:tr w:rsidR="00743876" w14:paraId="0FAE1FC1" w14:textId="77777777" w:rsidTr="00743876">
        <w:trPr>
          <w:trHeight w:val="312"/>
        </w:trPr>
        <w:tc>
          <w:tcPr>
            <w:tcW w:w="960" w:type="dxa"/>
            <w:noWrap/>
            <w:hideMark/>
          </w:tcPr>
          <w:p w14:paraId="4EE9EAC1" w14:textId="77777777" w:rsidR="00743876" w:rsidRDefault="00743876">
            <w:pPr>
              <w:rPr>
                <w:sz w:val="20"/>
                <w:szCs w:val="20"/>
              </w:rPr>
            </w:pPr>
          </w:p>
        </w:tc>
        <w:tc>
          <w:tcPr>
            <w:tcW w:w="1485" w:type="dxa"/>
            <w:noWrap/>
            <w:hideMark/>
          </w:tcPr>
          <w:p w14:paraId="7EDFD9A2" w14:textId="77777777" w:rsidR="00743876" w:rsidRDefault="00743876">
            <w:pPr>
              <w:rPr>
                <w:sz w:val="20"/>
                <w:szCs w:val="20"/>
              </w:rPr>
            </w:pPr>
          </w:p>
        </w:tc>
        <w:tc>
          <w:tcPr>
            <w:tcW w:w="999" w:type="dxa"/>
            <w:noWrap/>
            <w:hideMark/>
          </w:tcPr>
          <w:p w14:paraId="6CAD0ECA" w14:textId="77777777" w:rsidR="00743876" w:rsidRDefault="00743876">
            <w:pPr>
              <w:rPr>
                <w:sz w:val="20"/>
                <w:szCs w:val="20"/>
              </w:rPr>
            </w:pPr>
          </w:p>
        </w:tc>
        <w:tc>
          <w:tcPr>
            <w:tcW w:w="960" w:type="dxa"/>
            <w:noWrap/>
            <w:hideMark/>
          </w:tcPr>
          <w:p w14:paraId="461D4DCC" w14:textId="77777777" w:rsidR="00743876" w:rsidRDefault="00743876">
            <w:pPr>
              <w:rPr>
                <w:sz w:val="20"/>
                <w:szCs w:val="20"/>
              </w:rPr>
            </w:pPr>
          </w:p>
        </w:tc>
        <w:tc>
          <w:tcPr>
            <w:tcW w:w="1240" w:type="dxa"/>
            <w:noWrap/>
            <w:hideMark/>
          </w:tcPr>
          <w:p w14:paraId="0FCFF7A4" w14:textId="77777777" w:rsidR="00743876" w:rsidRDefault="00743876">
            <w:pPr>
              <w:rPr>
                <w:sz w:val="20"/>
                <w:szCs w:val="20"/>
              </w:rPr>
            </w:pPr>
          </w:p>
        </w:tc>
        <w:tc>
          <w:tcPr>
            <w:tcW w:w="1240" w:type="dxa"/>
            <w:noWrap/>
            <w:hideMark/>
          </w:tcPr>
          <w:p w14:paraId="385BFA43" w14:textId="77777777" w:rsidR="00743876" w:rsidRDefault="00743876">
            <w:pPr>
              <w:rPr>
                <w:sz w:val="20"/>
                <w:szCs w:val="20"/>
              </w:rPr>
            </w:pPr>
          </w:p>
        </w:tc>
        <w:tc>
          <w:tcPr>
            <w:tcW w:w="1100" w:type="dxa"/>
            <w:noWrap/>
            <w:hideMark/>
          </w:tcPr>
          <w:p w14:paraId="3B9CB235" w14:textId="77777777" w:rsidR="00743876" w:rsidRDefault="00743876">
            <w:pPr>
              <w:rPr>
                <w:sz w:val="20"/>
                <w:szCs w:val="20"/>
              </w:rPr>
            </w:pPr>
          </w:p>
        </w:tc>
        <w:tc>
          <w:tcPr>
            <w:tcW w:w="1240" w:type="dxa"/>
            <w:noWrap/>
            <w:hideMark/>
          </w:tcPr>
          <w:p w14:paraId="056D7B3E" w14:textId="77777777" w:rsidR="00743876" w:rsidRDefault="00743876">
            <w:pPr>
              <w:rPr>
                <w:sz w:val="20"/>
                <w:szCs w:val="20"/>
              </w:rPr>
            </w:pPr>
          </w:p>
        </w:tc>
        <w:tc>
          <w:tcPr>
            <w:tcW w:w="975" w:type="dxa"/>
            <w:noWrap/>
            <w:hideMark/>
          </w:tcPr>
          <w:p w14:paraId="541DA0C9" w14:textId="77777777" w:rsidR="00743876" w:rsidRDefault="00743876">
            <w:pPr>
              <w:rPr>
                <w:sz w:val="20"/>
                <w:szCs w:val="20"/>
              </w:rPr>
            </w:pPr>
          </w:p>
        </w:tc>
      </w:tr>
      <w:tr w:rsidR="00743876" w14:paraId="68295588" w14:textId="77777777" w:rsidTr="00743876">
        <w:trPr>
          <w:trHeight w:val="312"/>
        </w:trPr>
        <w:tc>
          <w:tcPr>
            <w:tcW w:w="960" w:type="dxa"/>
            <w:noWrap/>
            <w:hideMark/>
          </w:tcPr>
          <w:p w14:paraId="2604F5B3" w14:textId="77777777" w:rsidR="00743876" w:rsidRDefault="00743876">
            <w:pPr>
              <w:rPr>
                <w:sz w:val="20"/>
                <w:szCs w:val="20"/>
              </w:rPr>
            </w:pPr>
          </w:p>
        </w:tc>
        <w:tc>
          <w:tcPr>
            <w:tcW w:w="2484" w:type="dxa"/>
            <w:gridSpan w:val="2"/>
            <w:noWrap/>
            <w:hideMark/>
          </w:tcPr>
          <w:p w14:paraId="27528B8D"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Clerk Wages</w:t>
            </w:r>
          </w:p>
        </w:tc>
        <w:tc>
          <w:tcPr>
            <w:tcW w:w="960" w:type="dxa"/>
            <w:noWrap/>
            <w:hideMark/>
          </w:tcPr>
          <w:p w14:paraId="24C06A8E" w14:textId="77777777" w:rsidR="00743876" w:rsidRDefault="00743876">
            <w:pPr>
              <w:rPr>
                <w:rFonts w:ascii="Liberation Sans1" w:hAnsi="Liberation Sans1" w:cs="Calibri"/>
                <w:color w:val="000000"/>
              </w:rPr>
            </w:pPr>
          </w:p>
        </w:tc>
        <w:tc>
          <w:tcPr>
            <w:tcW w:w="1240" w:type="dxa"/>
            <w:noWrap/>
            <w:hideMark/>
          </w:tcPr>
          <w:p w14:paraId="02129413" w14:textId="600FCA1C" w:rsidR="00743876" w:rsidRDefault="00743876">
            <w:pPr>
              <w:jc w:val="right"/>
              <w:rPr>
                <w:rFonts w:ascii="Liberation Sans1" w:hAnsi="Liberation Sans1" w:cs="Calibri"/>
                <w:color w:val="000000"/>
                <w:sz w:val="24"/>
                <w:szCs w:val="24"/>
              </w:rPr>
            </w:pPr>
            <w:r>
              <w:rPr>
                <w:rFonts w:ascii="Liberation Sans1" w:hAnsi="Liberation Sans1" w:cs="Calibri"/>
                <w:color w:val="000000"/>
              </w:rPr>
              <w:t>7000.00</w:t>
            </w:r>
          </w:p>
        </w:tc>
        <w:tc>
          <w:tcPr>
            <w:tcW w:w="1240" w:type="dxa"/>
            <w:noWrap/>
            <w:hideMark/>
          </w:tcPr>
          <w:p w14:paraId="1DC743F1" w14:textId="4D8AF0AB" w:rsidR="00743876" w:rsidRDefault="00743876">
            <w:pPr>
              <w:jc w:val="right"/>
              <w:rPr>
                <w:rFonts w:ascii="Liberation Sans1" w:hAnsi="Liberation Sans1" w:cs="Calibri"/>
                <w:color w:val="000000"/>
              </w:rPr>
            </w:pPr>
            <w:r>
              <w:rPr>
                <w:rFonts w:ascii="Liberation Sans1" w:hAnsi="Liberation Sans1" w:cs="Calibri"/>
                <w:color w:val="000000"/>
              </w:rPr>
              <w:t>8274.12</w:t>
            </w:r>
          </w:p>
        </w:tc>
        <w:tc>
          <w:tcPr>
            <w:tcW w:w="1100" w:type="dxa"/>
            <w:noWrap/>
            <w:hideMark/>
          </w:tcPr>
          <w:p w14:paraId="00864062" w14:textId="77777777" w:rsidR="00743876" w:rsidRDefault="00743876">
            <w:pPr>
              <w:jc w:val="right"/>
              <w:rPr>
                <w:rFonts w:ascii="Liberation Sans1" w:hAnsi="Liberation Sans1" w:cs="Calibri"/>
                <w:color w:val="000000"/>
              </w:rPr>
            </w:pPr>
          </w:p>
        </w:tc>
        <w:tc>
          <w:tcPr>
            <w:tcW w:w="1240" w:type="dxa"/>
            <w:noWrap/>
            <w:hideMark/>
          </w:tcPr>
          <w:p w14:paraId="3960B330" w14:textId="5BA297C5"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-774.12 </w:t>
            </w:r>
          </w:p>
        </w:tc>
        <w:tc>
          <w:tcPr>
            <w:tcW w:w="975" w:type="dxa"/>
            <w:noWrap/>
            <w:hideMark/>
          </w:tcPr>
          <w:p w14:paraId="4DC70C22" w14:textId="77777777" w:rsidR="00743876" w:rsidRDefault="00743876">
            <w:pPr>
              <w:jc w:val="right"/>
              <w:rPr>
                <w:rFonts w:ascii="Liberation Sans1" w:hAnsi="Liberation Sans1" w:cs="Calibri"/>
                <w:color w:val="000000"/>
              </w:rPr>
            </w:pPr>
          </w:p>
        </w:tc>
      </w:tr>
      <w:tr w:rsidR="00743876" w14:paraId="22FC4B16" w14:textId="77777777" w:rsidTr="00743876">
        <w:trPr>
          <w:trHeight w:val="312"/>
        </w:trPr>
        <w:tc>
          <w:tcPr>
            <w:tcW w:w="960" w:type="dxa"/>
            <w:noWrap/>
            <w:hideMark/>
          </w:tcPr>
          <w:p w14:paraId="14C332CD" w14:textId="77777777" w:rsidR="00743876" w:rsidRDefault="00743876">
            <w:pPr>
              <w:rPr>
                <w:sz w:val="20"/>
                <w:szCs w:val="20"/>
              </w:rPr>
            </w:pPr>
          </w:p>
        </w:tc>
        <w:tc>
          <w:tcPr>
            <w:tcW w:w="3444" w:type="dxa"/>
            <w:gridSpan w:val="3"/>
            <w:noWrap/>
            <w:hideMark/>
          </w:tcPr>
          <w:p w14:paraId="1F80A7A2"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Clerk Home Working</w:t>
            </w:r>
          </w:p>
        </w:tc>
        <w:tc>
          <w:tcPr>
            <w:tcW w:w="1240" w:type="dxa"/>
            <w:noWrap/>
            <w:hideMark/>
          </w:tcPr>
          <w:p w14:paraId="48B54DDD"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500.00</w:t>
            </w:r>
          </w:p>
        </w:tc>
        <w:tc>
          <w:tcPr>
            <w:tcW w:w="1240" w:type="dxa"/>
            <w:noWrap/>
            <w:hideMark/>
          </w:tcPr>
          <w:p w14:paraId="6E78F132" w14:textId="77777777" w:rsidR="00743876" w:rsidRDefault="00743876">
            <w:pPr>
              <w:jc w:val="right"/>
              <w:rPr>
                <w:rFonts w:ascii="Liberation Sans1" w:hAnsi="Liberation Sans1" w:cs="Calibri"/>
                <w:color w:val="000000"/>
              </w:rPr>
            </w:pPr>
            <w:r>
              <w:rPr>
                <w:rFonts w:ascii="Liberation Sans1" w:hAnsi="Liberation Sans1" w:cs="Calibri"/>
                <w:color w:val="000000"/>
              </w:rPr>
              <w:t>500.00</w:t>
            </w:r>
          </w:p>
        </w:tc>
        <w:tc>
          <w:tcPr>
            <w:tcW w:w="1100" w:type="dxa"/>
            <w:noWrap/>
            <w:hideMark/>
          </w:tcPr>
          <w:p w14:paraId="30CA0A2B" w14:textId="77777777" w:rsidR="00743876" w:rsidRDefault="00743876">
            <w:pPr>
              <w:jc w:val="right"/>
              <w:rPr>
                <w:rFonts w:ascii="Liberation Sans1" w:hAnsi="Liberation Sans1" w:cs="Calibri"/>
                <w:color w:val="000000"/>
              </w:rPr>
            </w:pPr>
          </w:p>
        </w:tc>
        <w:tc>
          <w:tcPr>
            <w:tcW w:w="1240" w:type="dxa"/>
            <w:noWrap/>
            <w:hideMark/>
          </w:tcPr>
          <w:p w14:paraId="51F4E8F7"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75" w:type="dxa"/>
            <w:noWrap/>
            <w:hideMark/>
          </w:tcPr>
          <w:p w14:paraId="3B9A214D" w14:textId="77777777" w:rsidR="00743876" w:rsidRDefault="00743876">
            <w:pPr>
              <w:jc w:val="right"/>
              <w:rPr>
                <w:rFonts w:ascii="Liberation Sans1" w:hAnsi="Liberation Sans1" w:cs="Calibri"/>
                <w:color w:val="000000"/>
              </w:rPr>
            </w:pPr>
          </w:p>
        </w:tc>
      </w:tr>
      <w:tr w:rsidR="00743876" w14:paraId="5F4C1EDD" w14:textId="77777777" w:rsidTr="00743876">
        <w:trPr>
          <w:trHeight w:val="312"/>
        </w:trPr>
        <w:tc>
          <w:tcPr>
            <w:tcW w:w="960" w:type="dxa"/>
            <w:noWrap/>
            <w:hideMark/>
          </w:tcPr>
          <w:p w14:paraId="43D942BD" w14:textId="77777777" w:rsidR="00743876" w:rsidRDefault="00743876">
            <w:pPr>
              <w:rPr>
                <w:sz w:val="20"/>
                <w:szCs w:val="20"/>
              </w:rPr>
            </w:pPr>
          </w:p>
        </w:tc>
        <w:tc>
          <w:tcPr>
            <w:tcW w:w="2484" w:type="dxa"/>
            <w:gridSpan w:val="2"/>
            <w:noWrap/>
            <w:hideMark/>
          </w:tcPr>
          <w:p w14:paraId="00E22BE6"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Parish Warden</w:t>
            </w:r>
          </w:p>
        </w:tc>
        <w:tc>
          <w:tcPr>
            <w:tcW w:w="960" w:type="dxa"/>
            <w:noWrap/>
            <w:hideMark/>
          </w:tcPr>
          <w:p w14:paraId="7FBAC4DB" w14:textId="77777777" w:rsidR="00743876" w:rsidRDefault="00743876">
            <w:pPr>
              <w:rPr>
                <w:rFonts w:ascii="Liberation Sans1" w:hAnsi="Liberation Sans1" w:cs="Calibri"/>
                <w:color w:val="000000"/>
              </w:rPr>
            </w:pPr>
          </w:p>
        </w:tc>
        <w:tc>
          <w:tcPr>
            <w:tcW w:w="1240" w:type="dxa"/>
            <w:noWrap/>
            <w:hideMark/>
          </w:tcPr>
          <w:p w14:paraId="31A29650" w14:textId="713959CE" w:rsidR="00743876" w:rsidRDefault="00743876">
            <w:pPr>
              <w:jc w:val="right"/>
              <w:rPr>
                <w:rFonts w:ascii="Liberation Sans1" w:hAnsi="Liberation Sans1" w:cs="Calibri"/>
                <w:color w:val="000000"/>
                <w:sz w:val="24"/>
                <w:szCs w:val="24"/>
              </w:rPr>
            </w:pPr>
            <w:r>
              <w:rPr>
                <w:rFonts w:ascii="Liberation Sans1" w:hAnsi="Liberation Sans1" w:cs="Calibri"/>
                <w:color w:val="000000"/>
              </w:rPr>
              <w:t>1,500.00</w:t>
            </w:r>
          </w:p>
        </w:tc>
        <w:tc>
          <w:tcPr>
            <w:tcW w:w="1240" w:type="dxa"/>
            <w:noWrap/>
            <w:hideMark/>
          </w:tcPr>
          <w:p w14:paraId="456D5BB8" w14:textId="49814153" w:rsidR="00743876" w:rsidRDefault="00743876">
            <w:pPr>
              <w:jc w:val="right"/>
              <w:rPr>
                <w:rFonts w:ascii="Liberation Sans1" w:hAnsi="Liberation Sans1" w:cs="Calibri"/>
                <w:color w:val="000000"/>
              </w:rPr>
            </w:pPr>
            <w:r>
              <w:rPr>
                <w:rFonts w:ascii="Liberation Sans1" w:hAnsi="Liberation Sans1" w:cs="Calibri"/>
                <w:color w:val="000000"/>
              </w:rPr>
              <w:t>1,391.82</w:t>
            </w:r>
          </w:p>
        </w:tc>
        <w:tc>
          <w:tcPr>
            <w:tcW w:w="1100" w:type="dxa"/>
            <w:noWrap/>
            <w:hideMark/>
          </w:tcPr>
          <w:p w14:paraId="0F6487D3" w14:textId="77777777" w:rsidR="00743876" w:rsidRDefault="00743876">
            <w:pPr>
              <w:jc w:val="right"/>
              <w:rPr>
                <w:rFonts w:ascii="Liberation Sans1" w:hAnsi="Liberation Sans1" w:cs="Calibri"/>
                <w:color w:val="000000"/>
              </w:rPr>
            </w:pPr>
          </w:p>
        </w:tc>
        <w:tc>
          <w:tcPr>
            <w:tcW w:w="1240" w:type="dxa"/>
            <w:noWrap/>
            <w:hideMark/>
          </w:tcPr>
          <w:p w14:paraId="1EBB654C" w14:textId="6294358D" w:rsidR="00743876" w:rsidRDefault="00743876">
            <w:pPr>
              <w:jc w:val="right"/>
              <w:rPr>
                <w:rFonts w:ascii="Liberation Sans1" w:hAnsi="Liberation Sans1" w:cs="Calibri"/>
                <w:color w:val="000000"/>
                <w:sz w:val="24"/>
                <w:szCs w:val="24"/>
              </w:rPr>
            </w:pPr>
            <w:r>
              <w:rPr>
                <w:rFonts w:ascii="Liberation Sans1" w:hAnsi="Liberation Sans1" w:cs="Calibri"/>
                <w:color w:val="000000"/>
                <w:szCs w:val="24"/>
              </w:rPr>
              <w:t>108.18</w:t>
            </w:r>
          </w:p>
        </w:tc>
        <w:tc>
          <w:tcPr>
            <w:tcW w:w="975" w:type="dxa"/>
            <w:noWrap/>
            <w:hideMark/>
          </w:tcPr>
          <w:p w14:paraId="1629DE91" w14:textId="77777777" w:rsidR="00743876" w:rsidRDefault="00743876">
            <w:pPr>
              <w:jc w:val="right"/>
              <w:rPr>
                <w:rFonts w:ascii="Liberation Sans1" w:hAnsi="Liberation Sans1" w:cs="Calibri"/>
                <w:color w:val="000000"/>
              </w:rPr>
            </w:pPr>
          </w:p>
        </w:tc>
      </w:tr>
      <w:tr w:rsidR="00743876" w14:paraId="07AEAB96" w14:textId="77777777" w:rsidTr="00743876">
        <w:trPr>
          <w:trHeight w:val="312"/>
        </w:trPr>
        <w:tc>
          <w:tcPr>
            <w:tcW w:w="960" w:type="dxa"/>
            <w:noWrap/>
            <w:hideMark/>
          </w:tcPr>
          <w:p w14:paraId="0648FB5A" w14:textId="77777777" w:rsidR="00743876" w:rsidRDefault="00743876">
            <w:pPr>
              <w:rPr>
                <w:sz w:val="20"/>
                <w:szCs w:val="20"/>
              </w:rPr>
            </w:pPr>
          </w:p>
        </w:tc>
        <w:tc>
          <w:tcPr>
            <w:tcW w:w="2484" w:type="dxa"/>
            <w:gridSpan w:val="2"/>
            <w:noWrap/>
            <w:hideMark/>
          </w:tcPr>
          <w:p w14:paraId="38DF50DC"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Payroll Services</w:t>
            </w:r>
          </w:p>
        </w:tc>
        <w:tc>
          <w:tcPr>
            <w:tcW w:w="960" w:type="dxa"/>
            <w:noWrap/>
            <w:hideMark/>
          </w:tcPr>
          <w:p w14:paraId="6A2DE55B" w14:textId="77777777" w:rsidR="00743876" w:rsidRDefault="00743876">
            <w:pPr>
              <w:rPr>
                <w:rFonts w:ascii="Liberation Sans1" w:hAnsi="Liberation Sans1" w:cs="Calibri"/>
                <w:color w:val="000000"/>
              </w:rPr>
            </w:pPr>
          </w:p>
        </w:tc>
        <w:tc>
          <w:tcPr>
            <w:tcW w:w="1240" w:type="dxa"/>
            <w:noWrap/>
            <w:hideMark/>
          </w:tcPr>
          <w:p w14:paraId="0038A0BC" w14:textId="772C3EFF" w:rsidR="00743876" w:rsidRDefault="00743876">
            <w:pPr>
              <w:jc w:val="right"/>
              <w:rPr>
                <w:rFonts w:ascii="Liberation Sans1" w:hAnsi="Liberation Sans1" w:cs="Calibri"/>
                <w:color w:val="000000"/>
                <w:sz w:val="24"/>
                <w:szCs w:val="24"/>
              </w:rPr>
            </w:pPr>
            <w:r>
              <w:rPr>
                <w:rFonts w:ascii="Liberation Sans1" w:hAnsi="Liberation Sans1" w:cs="Calibri"/>
                <w:color w:val="000000"/>
              </w:rPr>
              <w:t>120.00</w:t>
            </w:r>
          </w:p>
        </w:tc>
        <w:tc>
          <w:tcPr>
            <w:tcW w:w="1240" w:type="dxa"/>
            <w:noWrap/>
            <w:hideMark/>
          </w:tcPr>
          <w:p w14:paraId="177B0638" w14:textId="34F2C15C" w:rsidR="00743876" w:rsidRDefault="00743876">
            <w:pPr>
              <w:jc w:val="right"/>
              <w:rPr>
                <w:rFonts w:ascii="Liberation Sans1" w:hAnsi="Liberation Sans1" w:cs="Calibri"/>
                <w:color w:val="000000"/>
              </w:rPr>
            </w:pPr>
            <w:r>
              <w:rPr>
                <w:rFonts w:ascii="Liberation Sans1" w:hAnsi="Liberation Sans1" w:cs="Calibri"/>
                <w:color w:val="000000"/>
              </w:rPr>
              <w:t>120.00</w:t>
            </w:r>
          </w:p>
        </w:tc>
        <w:tc>
          <w:tcPr>
            <w:tcW w:w="1100" w:type="dxa"/>
            <w:noWrap/>
            <w:hideMark/>
          </w:tcPr>
          <w:p w14:paraId="65AA557B" w14:textId="77777777" w:rsidR="00743876" w:rsidRDefault="00743876">
            <w:pPr>
              <w:jc w:val="right"/>
              <w:rPr>
                <w:rFonts w:ascii="Liberation Sans1" w:hAnsi="Liberation Sans1" w:cs="Calibri"/>
                <w:color w:val="000000"/>
              </w:rPr>
            </w:pPr>
          </w:p>
        </w:tc>
        <w:tc>
          <w:tcPr>
            <w:tcW w:w="1240" w:type="dxa"/>
            <w:noWrap/>
            <w:hideMark/>
          </w:tcPr>
          <w:p w14:paraId="529E2E4C" w14:textId="4C33641B" w:rsidR="00743876" w:rsidRPr="00F40B3B" w:rsidRDefault="00743876" w:rsidP="00F40B3B">
            <w:pPr>
              <w:rPr>
                <w:rFonts w:ascii="Liberation Sans1" w:hAnsi="Liberation Sans1" w:cs="Calibri"/>
                <w:color w:val="000000" w:themeColor="text1"/>
              </w:rPr>
            </w:pPr>
            <w:r w:rsidRPr="00F40B3B">
              <w:rPr>
                <w:rFonts w:ascii="Liberation Sans1" w:hAnsi="Liberation Sans1" w:cs="Calibri"/>
                <w:color w:val="000000" w:themeColor="text1"/>
              </w:rPr>
              <w:t xml:space="preserve"> </w:t>
            </w:r>
            <w:r>
              <w:rPr>
                <w:rFonts w:ascii="Liberation Sans1" w:hAnsi="Liberation Sans1" w:cs="Calibri"/>
                <w:color w:val="000000" w:themeColor="text1"/>
              </w:rPr>
              <w:t xml:space="preserve">        </w:t>
            </w:r>
            <w:r w:rsidRPr="00F40B3B">
              <w:rPr>
                <w:rFonts w:ascii="Liberation Sans1" w:hAnsi="Liberation Sans1" w:cs="Calibri"/>
                <w:color w:val="000000" w:themeColor="text1"/>
              </w:rPr>
              <w:t>0.00</w:t>
            </w:r>
          </w:p>
        </w:tc>
        <w:tc>
          <w:tcPr>
            <w:tcW w:w="975" w:type="dxa"/>
            <w:noWrap/>
            <w:hideMark/>
          </w:tcPr>
          <w:p w14:paraId="19630B21" w14:textId="77777777" w:rsidR="00743876" w:rsidRDefault="00743876">
            <w:pPr>
              <w:jc w:val="right"/>
              <w:rPr>
                <w:rFonts w:ascii="Liberation Sans1" w:hAnsi="Liberation Sans1" w:cs="Calibri"/>
                <w:color w:val="000000"/>
              </w:rPr>
            </w:pPr>
          </w:p>
        </w:tc>
      </w:tr>
      <w:tr w:rsidR="00743876" w14:paraId="45426506" w14:textId="77777777" w:rsidTr="00743876">
        <w:trPr>
          <w:trHeight w:val="312"/>
        </w:trPr>
        <w:tc>
          <w:tcPr>
            <w:tcW w:w="960" w:type="dxa"/>
            <w:noWrap/>
            <w:hideMark/>
          </w:tcPr>
          <w:p w14:paraId="38E4582D" w14:textId="77777777" w:rsidR="00743876" w:rsidRDefault="00743876">
            <w:pPr>
              <w:rPr>
                <w:sz w:val="20"/>
                <w:szCs w:val="20"/>
              </w:rPr>
            </w:pPr>
          </w:p>
        </w:tc>
        <w:tc>
          <w:tcPr>
            <w:tcW w:w="2484" w:type="dxa"/>
            <w:gridSpan w:val="2"/>
            <w:noWrap/>
            <w:hideMark/>
          </w:tcPr>
          <w:p w14:paraId="2B1781F4" w14:textId="2CF887C4" w:rsidR="00743876" w:rsidRDefault="00743876">
            <w:pPr>
              <w:rPr>
                <w:rFonts w:ascii="Liberation Sans1" w:hAnsi="Liberation Sans1" w:cs="Calibri"/>
                <w:color w:val="000000"/>
                <w:sz w:val="24"/>
                <w:szCs w:val="24"/>
              </w:rPr>
            </w:pPr>
            <w:r>
              <w:rPr>
                <w:rFonts w:ascii="Liberation Sans1" w:hAnsi="Liberation Sans1" w:cs="Calibri"/>
                <w:color w:val="000000"/>
              </w:rPr>
              <w:t>Electricity - streetlights</w:t>
            </w:r>
          </w:p>
        </w:tc>
        <w:tc>
          <w:tcPr>
            <w:tcW w:w="960" w:type="dxa"/>
            <w:noWrap/>
            <w:hideMark/>
          </w:tcPr>
          <w:p w14:paraId="3FE12BAE" w14:textId="77777777" w:rsidR="00743876" w:rsidRDefault="00743876">
            <w:pPr>
              <w:rPr>
                <w:rFonts w:ascii="Liberation Sans1" w:hAnsi="Liberation Sans1" w:cs="Calibri"/>
                <w:color w:val="000000"/>
              </w:rPr>
            </w:pPr>
          </w:p>
        </w:tc>
        <w:tc>
          <w:tcPr>
            <w:tcW w:w="1240" w:type="dxa"/>
            <w:noWrap/>
            <w:hideMark/>
          </w:tcPr>
          <w:p w14:paraId="3B350603" w14:textId="7B3D673F" w:rsidR="00743876" w:rsidRDefault="00743876">
            <w:pPr>
              <w:jc w:val="right"/>
              <w:rPr>
                <w:rFonts w:ascii="Liberation Sans1" w:hAnsi="Liberation Sans1" w:cs="Calibri"/>
                <w:color w:val="000000"/>
                <w:sz w:val="24"/>
                <w:szCs w:val="24"/>
              </w:rPr>
            </w:pPr>
            <w:r>
              <w:rPr>
                <w:rFonts w:ascii="Liberation Sans1" w:hAnsi="Liberation Sans1" w:cs="Calibri"/>
                <w:color w:val="000000"/>
              </w:rPr>
              <w:t>1500.00</w:t>
            </w:r>
          </w:p>
        </w:tc>
        <w:tc>
          <w:tcPr>
            <w:tcW w:w="1240" w:type="dxa"/>
            <w:noWrap/>
            <w:hideMark/>
          </w:tcPr>
          <w:p w14:paraId="7C347DC6" w14:textId="6CFB89F1" w:rsidR="00743876" w:rsidRDefault="00743876">
            <w:pPr>
              <w:jc w:val="right"/>
              <w:rPr>
                <w:rFonts w:ascii="Liberation Sans1" w:hAnsi="Liberation Sans1" w:cs="Calibri"/>
                <w:color w:val="000000"/>
              </w:rPr>
            </w:pPr>
            <w:r>
              <w:rPr>
                <w:rFonts w:ascii="Liberation Sans1" w:hAnsi="Liberation Sans1" w:cs="Calibri"/>
                <w:color w:val="000000"/>
              </w:rPr>
              <w:t>854.27</w:t>
            </w:r>
          </w:p>
        </w:tc>
        <w:tc>
          <w:tcPr>
            <w:tcW w:w="1100" w:type="dxa"/>
            <w:noWrap/>
            <w:hideMark/>
          </w:tcPr>
          <w:p w14:paraId="04CA0939" w14:textId="77777777" w:rsidR="00743876" w:rsidRDefault="00743876">
            <w:pPr>
              <w:jc w:val="right"/>
              <w:rPr>
                <w:rFonts w:ascii="Liberation Sans1" w:hAnsi="Liberation Sans1" w:cs="Calibri"/>
                <w:color w:val="000000"/>
              </w:rPr>
            </w:pPr>
          </w:p>
        </w:tc>
        <w:tc>
          <w:tcPr>
            <w:tcW w:w="1240" w:type="dxa"/>
            <w:noWrap/>
            <w:hideMark/>
          </w:tcPr>
          <w:p w14:paraId="55D07F96" w14:textId="04A16FB8" w:rsidR="00743876" w:rsidRDefault="00743876" w:rsidP="00F40B3B">
            <w:pPr>
              <w:jc w:val="center"/>
              <w:rPr>
                <w:rFonts w:ascii="Liberation Sans1" w:hAnsi="Liberation Sans1" w:cs="Calibri"/>
                <w:color w:val="000000"/>
                <w:sz w:val="24"/>
                <w:szCs w:val="24"/>
              </w:rPr>
            </w:pPr>
            <w:r>
              <w:rPr>
                <w:rFonts w:ascii="Liberation Sans1" w:hAnsi="Liberation Sans1" w:cs="Calibri"/>
                <w:color w:val="000000"/>
              </w:rPr>
              <w:t xml:space="preserve">           645.73</w:t>
            </w:r>
          </w:p>
        </w:tc>
        <w:tc>
          <w:tcPr>
            <w:tcW w:w="975" w:type="dxa"/>
            <w:noWrap/>
            <w:hideMark/>
          </w:tcPr>
          <w:p w14:paraId="3ABB79F4" w14:textId="77777777" w:rsidR="00743876" w:rsidRDefault="00743876">
            <w:pPr>
              <w:jc w:val="right"/>
              <w:rPr>
                <w:rFonts w:ascii="Liberation Sans1" w:hAnsi="Liberation Sans1" w:cs="Calibri"/>
                <w:color w:val="000000"/>
              </w:rPr>
            </w:pPr>
          </w:p>
        </w:tc>
      </w:tr>
      <w:tr w:rsidR="00743876" w14:paraId="07650A05" w14:textId="77777777" w:rsidTr="00743876">
        <w:trPr>
          <w:trHeight w:val="312"/>
        </w:trPr>
        <w:tc>
          <w:tcPr>
            <w:tcW w:w="960" w:type="dxa"/>
            <w:noWrap/>
            <w:hideMark/>
          </w:tcPr>
          <w:p w14:paraId="1F2A79CA" w14:textId="77777777" w:rsidR="00743876" w:rsidRDefault="00743876">
            <w:pPr>
              <w:rPr>
                <w:sz w:val="20"/>
                <w:szCs w:val="20"/>
              </w:rPr>
            </w:pPr>
          </w:p>
        </w:tc>
        <w:tc>
          <w:tcPr>
            <w:tcW w:w="2484" w:type="dxa"/>
            <w:gridSpan w:val="2"/>
            <w:noWrap/>
            <w:hideMark/>
          </w:tcPr>
          <w:p w14:paraId="3B8EEF5C" w14:textId="6BEA07DD" w:rsidR="00743876" w:rsidRDefault="00743876">
            <w:pPr>
              <w:rPr>
                <w:rFonts w:ascii="Liberation Sans1" w:hAnsi="Liberation Sans1" w:cs="Calibri"/>
                <w:color w:val="000000"/>
                <w:sz w:val="24"/>
                <w:szCs w:val="24"/>
              </w:rPr>
            </w:pPr>
            <w:r>
              <w:rPr>
                <w:rFonts w:ascii="Liberation Sans1" w:hAnsi="Liberation Sans1" w:cs="Calibri"/>
                <w:color w:val="000000"/>
              </w:rPr>
              <w:t>Maintenance - streetlights</w:t>
            </w:r>
          </w:p>
        </w:tc>
        <w:tc>
          <w:tcPr>
            <w:tcW w:w="960" w:type="dxa"/>
            <w:noWrap/>
            <w:hideMark/>
          </w:tcPr>
          <w:p w14:paraId="75816001" w14:textId="77777777" w:rsidR="00743876" w:rsidRDefault="00743876">
            <w:pPr>
              <w:rPr>
                <w:rFonts w:ascii="Liberation Sans1" w:hAnsi="Liberation Sans1" w:cs="Calibri"/>
                <w:color w:val="000000"/>
              </w:rPr>
            </w:pPr>
          </w:p>
        </w:tc>
        <w:tc>
          <w:tcPr>
            <w:tcW w:w="1240" w:type="dxa"/>
            <w:noWrap/>
            <w:hideMark/>
          </w:tcPr>
          <w:p w14:paraId="48160507" w14:textId="72802FA6" w:rsidR="00743876" w:rsidRDefault="00743876">
            <w:pPr>
              <w:jc w:val="right"/>
              <w:rPr>
                <w:rFonts w:ascii="Liberation Sans1" w:hAnsi="Liberation Sans1" w:cs="Calibri"/>
                <w:color w:val="000000"/>
                <w:sz w:val="24"/>
                <w:szCs w:val="24"/>
              </w:rPr>
            </w:pPr>
            <w:r>
              <w:rPr>
                <w:rFonts w:ascii="Liberation Sans1" w:hAnsi="Liberation Sans1" w:cs="Calibri"/>
                <w:color w:val="000000"/>
              </w:rPr>
              <w:t>450.00</w:t>
            </w:r>
          </w:p>
        </w:tc>
        <w:tc>
          <w:tcPr>
            <w:tcW w:w="1240" w:type="dxa"/>
            <w:noWrap/>
            <w:hideMark/>
          </w:tcPr>
          <w:p w14:paraId="0FCBB6A3" w14:textId="75A8AEEB" w:rsidR="00743876" w:rsidRDefault="00743876">
            <w:pPr>
              <w:jc w:val="right"/>
              <w:rPr>
                <w:rFonts w:ascii="Liberation Sans1" w:hAnsi="Liberation Sans1" w:cs="Calibri"/>
                <w:color w:val="000000"/>
              </w:rPr>
            </w:pPr>
            <w:r>
              <w:rPr>
                <w:rFonts w:ascii="Liberation Sans1" w:hAnsi="Liberation Sans1" w:cs="Calibri"/>
                <w:color w:val="000000"/>
              </w:rPr>
              <w:t>928.80</w:t>
            </w:r>
          </w:p>
        </w:tc>
        <w:tc>
          <w:tcPr>
            <w:tcW w:w="1100" w:type="dxa"/>
            <w:noWrap/>
            <w:hideMark/>
          </w:tcPr>
          <w:p w14:paraId="152A3D92" w14:textId="77777777" w:rsidR="00743876" w:rsidRDefault="00743876">
            <w:pPr>
              <w:jc w:val="right"/>
              <w:rPr>
                <w:rFonts w:ascii="Liberation Sans1" w:hAnsi="Liberation Sans1" w:cs="Calibri"/>
                <w:color w:val="000000"/>
              </w:rPr>
            </w:pPr>
          </w:p>
        </w:tc>
        <w:tc>
          <w:tcPr>
            <w:tcW w:w="1240" w:type="dxa"/>
            <w:noWrap/>
            <w:hideMark/>
          </w:tcPr>
          <w:p w14:paraId="1088BFEA" w14:textId="49D47006" w:rsidR="00743876" w:rsidRDefault="00743876">
            <w:pPr>
              <w:jc w:val="right"/>
              <w:rPr>
                <w:rFonts w:ascii="Liberation Sans1" w:hAnsi="Liberation Sans1" w:cs="Calibri"/>
                <w:color w:val="000000"/>
                <w:sz w:val="24"/>
                <w:szCs w:val="24"/>
              </w:rPr>
            </w:pPr>
            <w:r>
              <w:rPr>
                <w:rFonts w:ascii="Liberation Sans1" w:hAnsi="Liberation Sans1" w:cs="Calibri"/>
                <w:color w:val="000000"/>
              </w:rPr>
              <w:t>-478.80</w:t>
            </w:r>
          </w:p>
        </w:tc>
        <w:tc>
          <w:tcPr>
            <w:tcW w:w="975" w:type="dxa"/>
            <w:noWrap/>
            <w:hideMark/>
          </w:tcPr>
          <w:p w14:paraId="69373E7C" w14:textId="77777777" w:rsidR="00743876" w:rsidRDefault="00743876">
            <w:pPr>
              <w:jc w:val="right"/>
              <w:rPr>
                <w:rFonts w:ascii="Liberation Sans1" w:hAnsi="Liberation Sans1" w:cs="Calibri"/>
                <w:color w:val="000000"/>
              </w:rPr>
            </w:pPr>
          </w:p>
        </w:tc>
      </w:tr>
      <w:tr w:rsidR="00743876" w14:paraId="0753F7B2" w14:textId="77777777" w:rsidTr="00743876">
        <w:trPr>
          <w:trHeight w:val="312"/>
        </w:trPr>
        <w:tc>
          <w:tcPr>
            <w:tcW w:w="960" w:type="dxa"/>
            <w:noWrap/>
            <w:hideMark/>
          </w:tcPr>
          <w:p w14:paraId="4A3E15AB" w14:textId="77777777" w:rsidR="00743876" w:rsidRDefault="00743876">
            <w:pPr>
              <w:rPr>
                <w:sz w:val="20"/>
                <w:szCs w:val="20"/>
              </w:rPr>
            </w:pPr>
          </w:p>
        </w:tc>
        <w:tc>
          <w:tcPr>
            <w:tcW w:w="1485" w:type="dxa"/>
            <w:noWrap/>
            <w:hideMark/>
          </w:tcPr>
          <w:p w14:paraId="4AD20F45" w14:textId="0967BF67" w:rsidR="00743876" w:rsidRDefault="00743876">
            <w:pPr>
              <w:rPr>
                <w:sz w:val="20"/>
                <w:szCs w:val="20"/>
              </w:rPr>
            </w:pPr>
            <w:r w:rsidRPr="00743876">
              <w:rPr>
                <w:rFonts w:ascii="Liberation Sans1" w:hAnsi="Liberation Sans1" w:cs="Calibri"/>
                <w:color w:val="000000"/>
              </w:rPr>
              <w:t>New Street Lighting</w:t>
            </w:r>
          </w:p>
        </w:tc>
        <w:tc>
          <w:tcPr>
            <w:tcW w:w="999" w:type="dxa"/>
            <w:noWrap/>
            <w:hideMark/>
          </w:tcPr>
          <w:p w14:paraId="77A0B536" w14:textId="77777777" w:rsidR="00743876" w:rsidRDefault="00743876">
            <w:pPr>
              <w:rPr>
                <w:sz w:val="20"/>
                <w:szCs w:val="20"/>
              </w:rPr>
            </w:pPr>
          </w:p>
        </w:tc>
        <w:tc>
          <w:tcPr>
            <w:tcW w:w="960" w:type="dxa"/>
            <w:noWrap/>
            <w:hideMark/>
          </w:tcPr>
          <w:p w14:paraId="6B54CF14" w14:textId="77777777" w:rsidR="00743876" w:rsidRDefault="00743876">
            <w:pPr>
              <w:rPr>
                <w:sz w:val="20"/>
                <w:szCs w:val="20"/>
              </w:rPr>
            </w:pPr>
          </w:p>
        </w:tc>
        <w:tc>
          <w:tcPr>
            <w:tcW w:w="1240" w:type="dxa"/>
            <w:noWrap/>
            <w:hideMark/>
          </w:tcPr>
          <w:p w14:paraId="1E74EDEB" w14:textId="077FD225" w:rsidR="00743876" w:rsidRPr="00743876" w:rsidRDefault="00743876" w:rsidP="00743876">
            <w:pPr>
              <w:jc w:val="right"/>
              <w:rPr>
                <w:rFonts w:ascii="Liberation Sans1" w:hAnsi="Liberation Sans1" w:cs="Calibri"/>
                <w:color w:val="000000"/>
              </w:rPr>
            </w:pPr>
            <w:r w:rsidRPr="00743876">
              <w:rPr>
                <w:rFonts w:ascii="Liberation Sans1" w:hAnsi="Liberation Sans1" w:cs="Calibri"/>
                <w:color w:val="000000"/>
              </w:rPr>
              <w:t>2500.00</w:t>
            </w:r>
          </w:p>
        </w:tc>
        <w:tc>
          <w:tcPr>
            <w:tcW w:w="1240" w:type="dxa"/>
            <w:noWrap/>
            <w:hideMark/>
          </w:tcPr>
          <w:p w14:paraId="06D8171B" w14:textId="516B8D8E" w:rsidR="00743876" w:rsidRPr="00743876" w:rsidRDefault="00743876" w:rsidP="00743876">
            <w:pPr>
              <w:jc w:val="right"/>
              <w:rPr>
                <w:rFonts w:ascii="Liberation Sans1" w:hAnsi="Liberation Sans1" w:cs="Calibri"/>
                <w:color w:val="000000"/>
              </w:rPr>
            </w:pPr>
            <w:r w:rsidRPr="00743876">
              <w:rPr>
                <w:rFonts w:ascii="Liberation Sans1" w:hAnsi="Liberation Sans1" w:cs="Calibri"/>
                <w:color w:val="000000"/>
              </w:rPr>
              <w:t>2150.00</w:t>
            </w:r>
          </w:p>
        </w:tc>
        <w:tc>
          <w:tcPr>
            <w:tcW w:w="1100" w:type="dxa"/>
            <w:noWrap/>
            <w:hideMark/>
          </w:tcPr>
          <w:p w14:paraId="2AFB2C45" w14:textId="77777777" w:rsidR="00743876" w:rsidRPr="00743876" w:rsidRDefault="00743876" w:rsidP="00743876">
            <w:pPr>
              <w:jc w:val="right"/>
              <w:rPr>
                <w:rFonts w:ascii="Liberation Sans1" w:hAnsi="Liberation Sans1" w:cs="Calibri"/>
                <w:color w:val="000000"/>
              </w:rPr>
            </w:pPr>
          </w:p>
        </w:tc>
        <w:tc>
          <w:tcPr>
            <w:tcW w:w="1240" w:type="dxa"/>
            <w:noWrap/>
            <w:hideMark/>
          </w:tcPr>
          <w:p w14:paraId="00DE1528" w14:textId="49F83117" w:rsidR="00743876" w:rsidRPr="00F40B3B" w:rsidRDefault="00743876" w:rsidP="00743876">
            <w:pPr>
              <w:jc w:val="right"/>
              <w:rPr>
                <w:rFonts w:ascii="Liberation Sans1" w:hAnsi="Liberation Sans1" w:cs="Calibri"/>
                <w:color w:val="000000"/>
              </w:rPr>
            </w:pPr>
            <w:r>
              <w:rPr>
                <w:rFonts w:ascii="Liberation Sans1" w:hAnsi="Liberation Sans1" w:cs="Calibri"/>
                <w:color w:val="000000"/>
              </w:rPr>
              <w:t xml:space="preserve">      340.00</w:t>
            </w:r>
          </w:p>
        </w:tc>
        <w:tc>
          <w:tcPr>
            <w:tcW w:w="975" w:type="dxa"/>
            <w:noWrap/>
            <w:hideMark/>
          </w:tcPr>
          <w:p w14:paraId="62DE5AF3" w14:textId="77777777" w:rsidR="00743876" w:rsidRDefault="00743876">
            <w:pPr>
              <w:jc w:val="right"/>
              <w:rPr>
                <w:rFonts w:ascii="Liberation Sans1" w:hAnsi="Liberation Sans1" w:cs="Calibri"/>
                <w:color w:val="000000"/>
              </w:rPr>
            </w:pPr>
          </w:p>
        </w:tc>
      </w:tr>
      <w:tr w:rsidR="00743876" w14:paraId="2678700D" w14:textId="77777777" w:rsidTr="00743876">
        <w:trPr>
          <w:trHeight w:val="312"/>
        </w:trPr>
        <w:tc>
          <w:tcPr>
            <w:tcW w:w="960" w:type="dxa"/>
            <w:noWrap/>
            <w:hideMark/>
          </w:tcPr>
          <w:p w14:paraId="3B521752" w14:textId="77777777" w:rsidR="00743876" w:rsidRDefault="00743876">
            <w:pPr>
              <w:rPr>
                <w:sz w:val="20"/>
                <w:szCs w:val="20"/>
              </w:rPr>
            </w:pPr>
          </w:p>
        </w:tc>
        <w:tc>
          <w:tcPr>
            <w:tcW w:w="3444" w:type="dxa"/>
            <w:gridSpan w:val="3"/>
            <w:noWrap/>
            <w:hideMark/>
          </w:tcPr>
          <w:p w14:paraId="57556C58"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War Memorial Treatment</w:t>
            </w:r>
          </w:p>
        </w:tc>
        <w:tc>
          <w:tcPr>
            <w:tcW w:w="1240" w:type="dxa"/>
            <w:noWrap/>
            <w:hideMark/>
          </w:tcPr>
          <w:p w14:paraId="0A73E8F7" w14:textId="3C6CECA7" w:rsidR="00743876" w:rsidRDefault="00743876">
            <w:pPr>
              <w:jc w:val="right"/>
              <w:rPr>
                <w:rFonts w:ascii="Liberation Sans1" w:hAnsi="Liberation Sans1" w:cs="Calibri"/>
                <w:color w:val="000000"/>
                <w:sz w:val="24"/>
                <w:szCs w:val="24"/>
              </w:rPr>
            </w:pPr>
            <w:r>
              <w:rPr>
                <w:rFonts w:ascii="Liberation Sans1" w:hAnsi="Liberation Sans1" w:cs="Calibri"/>
                <w:color w:val="000000"/>
              </w:rPr>
              <w:t>100.00</w:t>
            </w:r>
          </w:p>
        </w:tc>
        <w:tc>
          <w:tcPr>
            <w:tcW w:w="1240" w:type="dxa"/>
            <w:noWrap/>
            <w:hideMark/>
          </w:tcPr>
          <w:p w14:paraId="1BBD0B46" w14:textId="77777777"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3E664819" w14:textId="77777777" w:rsidR="00743876" w:rsidRDefault="00743876">
            <w:pPr>
              <w:jc w:val="right"/>
              <w:rPr>
                <w:rFonts w:ascii="Liberation Sans1" w:hAnsi="Liberation Sans1" w:cs="Calibri"/>
                <w:color w:val="000000"/>
              </w:rPr>
            </w:pPr>
          </w:p>
        </w:tc>
        <w:tc>
          <w:tcPr>
            <w:tcW w:w="1240" w:type="dxa"/>
            <w:noWrap/>
            <w:hideMark/>
          </w:tcPr>
          <w:p w14:paraId="74E8C334" w14:textId="06515F7F"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100.00 </w:t>
            </w:r>
          </w:p>
        </w:tc>
        <w:tc>
          <w:tcPr>
            <w:tcW w:w="975" w:type="dxa"/>
            <w:noWrap/>
            <w:hideMark/>
          </w:tcPr>
          <w:p w14:paraId="20959B6D" w14:textId="77777777" w:rsidR="00743876" w:rsidRDefault="00743876">
            <w:pPr>
              <w:jc w:val="right"/>
              <w:rPr>
                <w:rFonts w:ascii="Liberation Sans1" w:hAnsi="Liberation Sans1" w:cs="Calibri"/>
                <w:color w:val="000000"/>
              </w:rPr>
            </w:pPr>
          </w:p>
        </w:tc>
      </w:tr>
      <w:tr w:rsidR="00743876" w14:paraId="54E1F164" w14:textId="77777777" w:rsidTr="00743876">
        <w:trPr>
          <w:trHeight w:val="312"/>
        </w:trPr>
        <w:tc>
          <w:tcPr>
            <w:tcW w:w="960" w:type="dxa"/>
            <w:noWrap/>
            <w:hideMark/>
          </w:tcPr>
          <w:p w14:paraId="2B84228C" w14:textId="77777777" w:rsidR="00743876" w:rsidRDefault="00743876">
            <w:pPr>
              <w:rPr>
                <w:sz w:val="20"/>
                <w:szCs w:val="20"/>
              </w:rPr>
            </w:pPr>
          </w:p>
        </w:tc>
        <w:tc>
          <w:tcPr>
            <w:tcW w:w="2484" w:type="dxa"/>
            <w:gridSpan w:val="2"/>
            <w:noWrap/>
            <w:hideMark/>
          </w:tcPr>
          <w:p w14:paraId="072E0C76"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Insurance</w:t>
            </w:r>
          </w:p>
        </w:tc>
        <w:tc>
          <w:tcPr>
            <w:tcW w:w="960" w:type="dxa"/>
            <w:noWrap/>
            <w:hideMark/>
          </w:tcPr>
          <w:p w14:paraId="0CA0B5CE" w14:textId="77777777" w:rsidR="00743876" w:rsidRDefault="00743876">
            <w:pPr>
              <w:rPr>
                <w:rFonts w:ascii="Liberation Sans1" w:hAnsi="Liberation Sans1" w:cs="Calibri"/>
                <w:color w:val="000000"/>
              </w:rPr>
            </w:pPr>
          </w:p>
        </w:tc>
        <w:tc>
          <w:tcPr>
            <w:tcW w:w="1240" w:type="dxa"/>
            <w:noWrap/>
            <w:hideMark/>
          </w:tcPr>
          <w:p w14:paraId="0CDDD06F" w14:textId="7A1236A3" w:rsidR="00743876" w:rsidRDefault="00743876">
            <w:pPr>
              <w:jc w:val="right"/>
              <w:rPr>
                <w:rFonts w:ascii="Liberation Sans1" w:hAnsi="Liberation Sans1" w:cs="Calibri"/>
                <w:color w:val="000000"/>
                <w:sz w:val="24"/>
                <w:szCs w:val="24"/>
              </w:rPr>
            </w:pPr>
            <w:r>
              <w:rPr>
                <w:rFonts w:ascii="Liberation Sans1" w:hAnsi="Liberation Sans1" w:cs="Calibri"/>
                <w:color w:val="000000"/>
              </w:rPr>
              <w:t>1500.00</w:t>
            </w:r>
          </w:p>
        </w:tc>
        <w:tc>
          <w:tcPr>
            <w:tcW w:w="1240" w:type="dxa"/>
            <w:noWrap/>
            <w:hideMark/>
          </w:tcPr>
          <w:p w14:paraId="3491FC34" w14:textId="6B752778" w:rsidR="00743876" w:rsidRDefault="00743876">
            <w:pPr>
              <w:jc w:val="right"/>
              <w:rPr>
                <w:rFonts w:ascii="Liberation Sans1" w:hAnsi="Liberation Sans1" w:cs="Calibri"/>
                <w:color w:val="000000"/>
              </w:rPr>
            </w:pPr>
            <w:r>
              <w:rPr>
                <w:rFonts w:ascii="Liberation Sans1" w:hAnsi="Liberation Sans1" w:cs="Calibri"/>
                <w:color w:val="000000"/>
              </w:rPr>
              <w:t>1,589.45</w:t>
            </w:r>
          </w:p>
        </w:tc>
        <w:tc>
          <w:tcPr>
            <w:tcW w:w="1100" w:type="dxa"/>
            <w:noWrap/>
            <w:hideMark/>
          </w:tcPr>
          <w:p w14:paraId="5F853479" w14:textId="77777777" w:rsidR="00743876" w:rsidRDefault="00743876">
            <w:pPr>
              <w:jc w:val="right"/>
              <w:rPr>
                <w:rFonts w:ascii="Liberation Sans1" w:hAnsi="Liberation Sans1" w:cs="Calibri"/>
                <w:color w:val="000000"/>
              </w:rPr>
            </w:pPr>
          </w:p>
        </w:tc>
        <w:tc>
          <w:tcPr>
            <w:tcW w:w="1240" w:type="dxa"/>
            <w:noWrap/>
            <w:hideMark/>
          </w:tcPr>
          <w:p w14:paraId="143B0124" w14:textId="2ABDF90F" w:rsidR="00743876" w:rsidRDefault="00743876">
            <w:pPr>
              <w:jc w:val="right"/>
              <w:rPr>
                <w:rFonts w:ascii="Liberation Sans1" w:hAnsi="Liberation Sans1" w:cs="Calibri"/>
                <w:color w:val="000000"/>
                <w:sz w:val="24"/>
                <w:szCs w:val="24"/>
              </w:rPr>
            </w:pPr>
            <w:r>
              <w:rPr>
                <w:rFonts w:ascii="Liberation Sans1" w:hAnsi="Liberation Sans1" w:cs="Calibri"/>
                <w:color w:val="FF0000"/>
              </w:rPr>
              <w:t>-89.45</w:t>
            </w:r>
          </w:p>
        </w:tc>
        <w:tc>
          <w:tcPr>
            <w:tcW w:w="975" w:type="dxa"/>
            <w:noWrap/>
            <w:hideMark/>
          </w:tcPr>
          <w:p w14:paraId="36A78D3B" w14:textId="77777777" w:rsidR="00743876" w:rsidRDefault="00743876">
            <w:pPr>
              <w:jc w:val="right"/>
              <w:rPr>
                <w:rFonts w:ascii="Liberation Sans1" w:hAnsi="Liberation Sans1" w:cs="Calibri"/>
                <w:color w:val="000000"/>
              </w:rPr>
            </w:pPr>
          </w:p>
        </w:tc>
      </w:tr>
      <w:tr w:rsidR="00743876" w14:paraId="79306BB2" w14:textId="77777777" w:rsidTr="00743876">
        <w:trPr>
          <w:trHeight w:val="312"/>
        </w:trPr>
        <w:tc>
          <w:tcPr>
            <w:tcW w:w="960" w:type="dxa"/>
            <w:noWrap/>
            <w:hideMark/>
          </w:tcPr>
          <w:p w14:paraId="3931268C" w14:textId="77777777" w:rsidR="00743876" w:rsidRDefault="00743876">
            <w:pPr>
              <w:rPr>
                <w:sz w:val="20"/>
                <w:szCs w:val="20"/>
              </w:rPr>
            </w:pPr>
          </w:p>
        </w:tc>
        <w:tc>
          <w:tcPr>
            <w:tcW w:w="3444" w:type="dxa"/>
            <w:gridSpan w:val="3"/>
            <w:noWrap/>
            <w:hideMark/>
          </w:tcPr>
          <w:p w14:paraId="2DA09477"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Stationery/courses</w:t>
            </w:r>
          </w:p>
        </w:tc>
        <w:tc>
          <w:tcPr>
            <w:tcW w:w="1240" w:type="dxa"/>
            <w:noWrap/>
            <w:hideMark/>
          </w:tcPr>
          <w:p w14:paraId="4B5CDB31" w14:textId="25662D76" w:rsidR="00743876" w:rsidRDefault="00743876">
            <w:pPr>
              <w:jc w:val="right"/>
              <w:rPr>
                <w:rFonts w:ascii="Liberation Sans1" w:hAnsi="Liberation Sans1" w:cs="Calibri"/>
                <w:color w:val="000000"/>
                <w:sz w:val="24"/>
                <w:szCs w:val="24"/>
              </w:rPr>
            </w:pPr>
            <w:r>
              <w:rPr>
                <w:rFonts w:ascii="Liberation Sans1" w:hAnsi="Liberation Sans1" w:cs="Calibri"/>
                <w:color w:val="000000"/>
              </w:rPr>
              <w:t>350.00</w:t>
            </w:r>
          </w:p>
        </w:tc>
        <w:tc>
          <w:tcPr>
            <w:tcW w:w="1240" w:type="dxa"/>
            <w:noWrap/>
            <w:hideMark/>
          </w:tcPr>
          <w:p w14:paraId="4451BA92" w14:textId="37704B81" w:rsidR="00743876" w:rsidRDefault="00743876">
            <w:pPr>
              <w:jc w:val="right"/>
              <w:rPr>
                <w:rFonts w:ascii="Liberation Sans1" w:hAnsi="Liberation Sans1" w:cs="Calibri"/>
                <w:color w:val="000000"/>
              </w:rPr>
            </w:pPr>
            <w:r>
              <w:rPr>
                <w:rFonts w:ascii="Liberation Sans1" w:hAnsi="Liberation Sans1" w:cs="Calibri"/>
                <w:color w:val="000000"/>
              </w:rPr>
              <w:t>350.00</w:t>
            </w:r>
          </w:p>
        </w:tc>
        <w:tc>
          <w:tcPr>
            <w:tcW w:w="1100" w:type="dxa"/>
            <w:noWrap/>
            <w:hideMark/>
          </w:tcPr>
          <w:p w14:paraId="0E6F4FBB" w14:textId="77777777" w:rsidR="00743876" w:rsidRDefault="00743876">
            <w:pPr>
              <w:jc w:val="right"/>
              <w:rPr>
                <w:rFonts w:ascii="Liberation Sans1" w:hAnsi="Liberation Sans1" w:cs="Calibri"/>
                <w:color w:val="000000"/>
              </w:rPr>
            </w:pPr>
          </w:p>
        </w:tc>
        <w:tc>
          <w:tcPr>
            <w:tcW w:w="1240" w:type="dxa"/>
            <w:noWrap/>
            <w:hideMark/>
          </w:tcPr>
          <w:p w14:paraId="5F52607F" w14:textId="2581C955"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75" w:type="dxa"/>
            <w:noWrap/>
            <w:hideMark/>
          </w:tcPr>
          <w:p w14:paraId="764CBE60" w14:textId="77777777" w:rsidR="00743876" w:rsidRDefault="00743876">
            <w:pPr>
              <w:jc w:val="right"/>
              <w:rPr>
                <w:rFonts w:ascii="Liberation Sans1" w:hAnsi="Liberation Sans1" w:cs="Calibri"/>
                <w:color w:val="000000"/>
              </w:rPr>
            </w:pPr>
          </w:p>
        </w:tc>
      </w:tr>
      <w:tr w:rsidR="00743876" w14:paraId="75A1A792" w14:textId="77777777" w:rsidTr="00743876">
        <w:trPr>
          <w:trHeight w:val="312"/>
        </w:trPr>
        <w:tc>
          <w:tcPr>
            <w:tcW w:w="960" w:type="dxa"/>
            <w:noWrap/>
            <w:hideMark/>
          </w:tcPr>
          <w:p w14:paraId="1DF571D6" w14:textId="77777777" w:rsidR="00743876" w:rsidRDefault="00743876">
            <w:pPr>
              <w:rPr>
                <w:sz w:val="20"/>
                <w:szCs w:val="20"/>
              </w:rPr>
            </w:pPr>
          </w:p>
        </w:tc>
        <w:tc>
          <w:tcPr>
            <w:tcW w:w="1485" w:type="dxa"/>
            <w:noWrap/>
            <w:hideMark/>
          </w:tcPr>
          <w:p w14:paraId="6C1CDA3C"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Hall Hire</w:t>
            </w:r>
          </w:p>
        </w:tc>
        <w:tc>
          <w:tcPr>
            <w:tcW w:w="999" w:type="dxa"/>
            <w:noWrap/>
            <w:hideMark/>
          </w:tcPr>
          <w:p w14:paraId="29ED122E" w14:textId="77777777" w:rsidR="00743876" w:rsidRDefault="00743876">
            <w:pPr>
              <w:rPr>
                <w:rFonts w:ascii="Liberation Sans1" w:hAnsi="Liberation Sans1" w:cs="Calibri"/>
                <w:color w:val="000000"/>
              </w:rPr>
            </w:pPr>
          </w:p>
        </w:tc>
        <w:tc>
          <w:tcPr>
            <w:tcW w:w="960" w:type="dxa"/>
            <w:noWrap/>
            <w:hideMark/>
          </w:tcPr>
          <w:p w14:paraId="06DF3539" w14:textId="77777777" w:rsidR="00743876" w:rsidRDefault="00743876">
            <w:pPr>
              <w:rPr>
                <w:sz w:val="20"/>
                <w:szCs w:val="20"/>
              </w:rPr>
            </w:pPr>
          </w:p>
        </w:tc>
        <w:tc>
          <w:tcPr>
            <w:tcW w:w="1240" w:type="dxa"/>
            <w:noWrap/>
            <w:hideMark/>
          </w:tcPr>
          <w:p w14:paraId="52F0E4CA" w14:textId="1FABAF6C" w:rsidR="00743876" w:rsidRDefault="00743876">
            <w:pPr>
              <w:jc w:val="right"/>
              <w:rPr>
                <w:rFonts w:ascii="Liberation Sans1" w:hAnsi="Liberation Sans1" w:cs="Calibri"/>
                <w:color w:val="000000"/>
                <w:sz w:val="24"/>
                <w:szCs w:val="24"/>
              </w:rPr>
            </w:pPr>
            <w:r>
              <w:rPr>
                <w:rFonts w:ascii="Liberation Sans1" w:hAnsi="Liberation Sans1" w:cs="Calibri"/>
                <w:color w:val="000000"/>
              </w:rPr>
              <w:t>120.00</w:t>
            </w:r>
          </w:p>
        </w:tc>
        <w:tc>
          <w:tcPr>
            <w:tcW w:w="1240" w:type="dxa"/>
            <w:noWrap/>
            <w:hideMark/>
          </w:tcPr>
          <w:p w14:paraId="7E85FA09" w14:textId="18759662"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74D6379B" w14:textId="77777777" w:rsidR="00743876" w:rsidRDefault="00743876">
            <w:pPr>
              <w:jc w:val="right"/>
              <w:rPr>
                <w:rFonts w:ascii="Liberation Sans1" w:hAnsi="Liberation Sans1" w:cs="Calibri"/>
                <w:color w:val="000000"/>
              </w:rPr>
            </w:pPr>
          </w:p>
        </w:tc>
        <w:tc>
          <w:tcPr>
            <w:tcW w:w="1240" w:type="dxa"/>
            <w:noWrap/>
            <w:hideMark/>
          </w:tcPr>
          <w:p w14:paraId="59203DC0" w14:textId="3F6950A3"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120.00 </w:t>
            </w:r>
          </w:p>
        </w:tc>
        <w:tc>
          <w:tcPr>
            <w:tcW w:w="975" w:type="dxa"/>
            <w:noWrap/>
            <w:hideMark/>
          </w:tcPr>
          <w:p w14:paraId="44EDE61C" w14:textId="77777777" w:rsidR="00743876" w:rsidRDefault="00743876">
            <w:pPr>
              <w:jc w:val="right"/>
              <w:rPr>
                <w:rFonts w:ascii="Liberation Sans1" w:hAnsi="Liberation Sans1" w:cs="Calibri"/>
                <w:color w:val="000000"/>
              </w:rPr>
            </w:pPr>
          </w:p>
        </w:tc>
      </w:tr>
      <w:tr w:rsidR="00743876" w14:paraId="0AAE156B" w14:textId="77777777" w:rsidTr="00743876">
        <w:trPr>
          <w:trHeight w:val="312"/>
        </w:trPr>
        <w:tc>
          <w:tcPr>
            <w:tcW w:w="960" w:type="dxa"/>
            <w:noWrap/>
            <w:hideMark/>
          </w:tcPr>
          <w:p w14:paraId="5AEA2820" w14:textId="77777777" w:rsidR="00743876" w:rsidRDefault="00743876">
            <w:pPr>
              <w:rPr>
                <w:sz w:val="20"/>
                <w:szCs w:val="20"/>
              </w:rPr>
            </w:pPr>
          </w:p>
        </w:tc>
        <w:tc>
          <w:tcPr>
            <w:tcW w:w="1485" w:type="dxa"/>
            <w:noWrap/>
            <w:hideMark/>
          </w:tcPr>
          <w:p w14:paraId="64122957"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Website</w:t>
            </w:r>
          </w:p>
        </w:tc>
        <w:tc>
          <w:tcPr>
            <w:tcW w:w="999" w:type="dxa"/>
            <w:noWrap/>
            <w:hideMark/>
          </w:tcPr>
          <w:p w14:paraId="27C8E704" w14:textId="77777777" w:rsidR="00743876" w:rsidRDefault="00743876">
            <w:pPr>
              <w:rPr>
                <w:rFonts w:ascii="Liberation Sans1" w:hAnsi="Liberation Sans1" w:cs="Calibri"/>
                <w:color w:val="000000"/>
              </w:rPr>
            </w:pPr>
          </w:p>
        </w:tc>
        <w:tc>
          <w:tcPr>
            <w:tcW w:w="960" w:type="dxa"/>
            <w:noWrap/>
            <w:hideMark/>
          </w:tcPr>
          <w:p w14:paraId="61535A52" w14:textId="77777777" w:rsidR="00743876" w:rsidRDefault="00743876">
            <w:pPr>
              <w:rPr>
                <w:sz w:val="20"/>
                <w:szCs w:val="20"/>
              </w:rPr>
            </w:pPr>
          </w:p>
        </w:tc>
        <w:tc>
          <w:tcPr>
            <w:tcW w:w="1240" w:type="dxa"/>
            <w:noWrap/>
            <w:hideMark/>
          </w:tcPr>
          <w:p w14:paraId="4948088E"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144.00</w:t>
            </w:r>
          </w:p>
        </w:tc>
        <w:tc>
          <w:tcPr>
            <w:tcW w:w="1240" w:type="dxa"/>
            <w:noWrap/>
            <w:hideMark/>
          </w:tcPr>
          <w:p w14:paraId="6B7D1051" w14:textId="7C85A961" w:rsidR="00743876" w:rsidRDefault="00743876">
            <w:pPr>
              <w:jc w:val="right"/>
              <w:rPr>
                <w:rFonts w:ascii="Liberation Sans1" w:hAnsi="Liberation Sans1" w:cs="Calibri"/>
                <w:color w:val="000000"/>
              </w:rPr>
            </w:pPr>
            <w:r>
              <w:rPr>
                <w:rFonts w:ascii="Liberation Sans1" w:hAnsi="Liberation Sans1" w:cs="Calibri"/>
                <w:color w:val="000000"/>
              </w:rPr>
              <w:t>144.00</w:t>
            </w:r>
          </w:p>
        </w:tc>
        <w:tc>
          <w:tcPr>
            <w:tcW w:w="1100" w:type="dxa"/>
            <w:noWrap/>
            <w:hideMark/>
          </w:tcPr>
          <w:p w14:paraId="37E7E05F" w14:textId="77777777" w:rsidR="00743876" w:rsidRDefault="00743876">
            <w:pPr>
              <w:jc w:val="right"/>
              <w:rPr>
                <w:rFonts w:ascii="Liberation Sans1" w:hAnsi="Liberation Sans1" w:cs="Calibri"/>
                <w:color w:val="000000"/>
              </w:rPr>
            </w:pPr>
          </w:p>
        </w:tc>
        <w:tc>
          <w:tcPr>
            <w:tcW w:w="1240" w:type="dxa"/>
            <w:noWrap/>
            <w:hideMark/>
          </w:tcPr>
          <w:p w14:paraId="55977A8C" w14:textId="58665289"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75" w:type="dxa"/>
            <w:noWrap/>
            <w:hideMark/>
          </w:tcPr>
          <w:p w14:paraId="2F452520" w14:textId="77777777" w:rsidR="00743876" w:rsidRDefault="00743876">
            <w:pPr>
              <w:jc w:val="right"/>
              <w:rPr>
                <w:rFonts w:ascii="Liberation Sans1" w:hAnsi="Liberation Sans1" w:cs="Calibri"/>
                <w:color w:val="000000"/>
              </w:rPr>
            </w:pPr>
          </w:p>
        </w:tc>
      </w:tr>
      <w:tr w:rsidR="00743876" w14:paraId="7CFBA960" w14:textId="77777777" w:rsidTr="00743876">
        <w:trPr>
          <w:trHeight w:val="312"/>
        </w:trPr>
        <w:tc>
          <w:tcPr>
            <w:tcW w:w="960" w:type="dxa"/>
            <w:noWrap/>
            <w:hideMark/>
          </w:tcPr>
          <w:p w14:paraId="5D47A918" w14:textId="77777777" w:rsidR="00743876" w:rsidRDefault="00743876">
            <w:pPr>
              <w:rPr>
                <w:sz w:val="20"/>
                <w:szCs w:val="20"/>
              </w:rPr>
            </w:pPr>
          </w:p>
        </w:tc>
        <w:tc>
          <w:tcPr>
            <w:tcW w:w="2484" w:type="dxa"/>
            <w:gridSpan w:val="2"/>
            <w:noWrap/>
            <w:hideMark/>
          </w:tcPr>
          <w:p w14:paraId="212EEB91"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Data Protection</w:t>
            </w:r>
          </w:p>
        </w:tc>
        <w:tc>
          <w:tcPr>
            <w:tcW w:w="960" w:type="dxa"/>
            <w:noWrap/>
            <w:hideMark/>
          </w:tcPr>
          <w:p w14:paraId="200FD818" w14:textId="77777777" w:rsidR="00743876" w:rsidRDefault="00743876">
            <w:pPr>
              <w:rPr>
                <w:rFonts w:ascii="Liberation Sans1" w:hAnsi="Liberation Sans1" w:cs="Calibri"/>
                <w:color w:val="000000"/>
              </w:rPr>
            </w:pPr>
          </w:p>
        </w:tc>
        <w:tc>
          <w:tcPr>
            <w:tcW w:w="1240" w:type="dxa"/>
            <w:noWrap/>
            <w:hideMark/>
          </w:tcPr>
          <w:p w14:paraId="63F3CF88" w14:textId="3B595F2C" w:rsidR="00743876" w:rsidRDefault="00743876">
            <w:pPr>
              <w:jc w:val="right"/>
              <w:rPr>
                <w:rFonts w:ascii="Liberation Sans1" w:hAnsi="Liberation Sans1" w:cs="Calibri"/>
                <w:color w:val="000000"/>
                <w:sz w:val="24"/>
                <w:szCs w:val="24"/>
              </w:rPr>
            </w:pPr>
            <w:r>
              <w:rPr>
                <w:rFonts w:ascii="Liberation Sans1" w:hAnsi="Liberation Sans1" w:cs="Calibri"/>
                <w:color w:val="000000"/>
              </w:rPr>
              <w:t>35.00</w:t>
            </w:r>
          </w:p>
        </w:tc>
        <w:tc>
          <w:tcPr>
            <w:tcW w:w="1240" w:type="dxa"/>
            <w:noWrap/>
            <w:hideMark/>
          </w:tcPr>
          <w:p w14:paraId="1B6D72F8" w14:textId="77777777" w:rsidR="00743876" w:rsidRDefault="00743876">
            <w:pPr>
              <w:jc w:val="right"/>
              <w:rPr>
                <w:rFonts w:ascii="Liberation Sans1" w:hAnsi="Liberation Sans1" w:cs="Calibri"/>
                <w:color w:val="000000"/>
              </w:rPr>
            </w:pPr>
            <w:r>
              <w:rPr>
                <w:rFonts w:ascii="Liberation Sans1" w:hAnsi="Liberation Sans1" w:cs="Calibri"/>
                <w:color w:val="000000"/>
              </w:rPr>
              <w:t>35.00</w:t>
            </w:r>
          </w:p>
        </w:tc>
        <w:tc>
          <w:tcPr>
            <w:tcW w:w="1100" w:type="dxa"/>
            <w:noWrap/>
            <w:hideMark/>
          </w:tcPr>
          <w:p w14:paraId="50E05069" w14:textId="77777777" w:rsidR="00743876" w:rsidRDefault="00743876">
            <w:pPr>
              <w:jc w:val="right"/>
              <w:rPr>
                <w:rFonts w:ascii="Liberation Sans1" w:hAnsi="Liberation Sans1" w:cs="Calibri"/>
                <w:color w:val="000000"/>
              </w:rPr>
            </w:pPr>
          </w:p>
        </w:tc>
        <w:tc>
          <w:tcPr>
            <w:tcW w:w="1240" w:type="dxa"/>
            <w:noWrap/>
            <w:hideMark/>
          </w:tcPr>
          <w:p w14:paraId="4879AE73" w14:textId="54523E91" w:rsidR="00743876" w:rsidRDefault="00743876">
            <w:pPr>
              <w:jc w:val="right"/>
              <w:rPr>
                <w:rFonts w:ascii="Liberation Sans1" w:hAnsi="Liberation Sans1" w:cs="Calibri"/>
                <w:color w:val="000000"/>
                <w:sz w:val="24"/>
                <w:szCs w:val="24"/>
              </w:rPr>
            </w:pPr>
            <w:r>
              <w:rPr>
                <w:rFonts w:ascii="Liberation Sans1" w:hAnsi="Liberation Sans1" w:cs="Calibri"/>
                <w:color w:val="FF0000"/>
              </w:rPr>
              <w:t xml:space="preserve">0.00 </w:t>
            </w:r>
          </w:p>
        </w:tc>
        <w:tc>
          <w:tcPr>
            <w:tcW w:w="975" w:type="dxa"/>
            <w:noWrap/>
            <w:hideMark/>
          </w:tcPr>
          <w:p w14:paraId="7F26579A" w14:textId="77777777" w:rsidR="00743876" w:rsidRDefault="00743876">
            <w:pPr>
              <w:jc w:val="right"/>
              <w:rPr>
                <w:rFonts w:ascii="Liberation Sans1" w:hAnsi="Liberation Sans1" w:cs="Calibri"/>
                <w:color w:val="000000"/>
              </w:rPr>
            </w:pPr>
          </w:p>
        </w:tc>
      </w:tr>
      <w:tr w:rsidR="00743876" w14:paraId="7C4C7FCC" w14:textId="77777777" w:rsidTr="00743876">
        <w:trPr>
          <w:trHeight w:val="312"/>
        </w:trPr>
        <w:tc>
          <w:tcPr>
            <w:tcW w:w="960" w:type="dxa"/>
            <w:noWrap/>
            <w:hideMark/>
          </w:tcPr>
          <w:p w14:paraId="1D53FC9A" w14:textId="77777777" w:rsidR="00743876" w:rsidRDefault="00743876">
            <w:pPr>
              <w:rPr>
                <w:sz w:val="20"/>
                <w:szCs w:val="20"/>
              </w:rPr>
            </w:pPr>
          </w:p>
        </w:tc>
        <w:tc>
          <w:tcPr>
            <w:tcW w:w="2484" w:type="dxa"/>
            <w:gridSpan w:val="2"/>
            <w:noWrap/>
            <w:hideMark/>
          </w:tcPr>
          <w:p w14:paraId="3A0E5871" w14:textId="739E1A00" w:rsidR="00743876" w:rsidRDefault="00743876">
            <w:pPr>
              <w:rPr>
                <w:rFonts w:ascii="Liberation Sans1" w:hAnsi="Liberation Sans1" w:cs="Calibri"/>
                <w:color w:val="000000"/>
                <w:sz w:val="24"/>
                <w:szCs w:val="24"/>
              </w:rPr>
            </w:pPr>
            <w:r>
              <w:rPr>
                <w:rFonts w:ascii="Liberation Sans1" w:hAnsi="Liberation Sans1" w:cs="Calibri"/>
                <w:color w:val="000000"/>
              </w:rPr>
              <w:t>Playground equipment repairs</w:t>
            </w:r>
          </w:p>
        </w:tc>
        <w:tc>
          <w:tcPr>
            <w:tcW w:w="960" w:type="dxa"/>
            <w:noWrap/>
            <w:hideMark/>
          </w:tcPr>
          <w:p w14:paraId="5363BF3E" w14:textId="77777777" w:rsidR="00743876" w:rsidRDefault="00743876">
            <w:pPr>
              <w:rPr>
                <w:rFonts w:ascii="Liberation Sans1" w:hAnsi="Liberation Sans1" w:cs="Calibri"/>
                <w:color w:val="000000"/>
              </w:rPr>
            </w:pPr>
          </w:p>
        </w:tc>
        <w:tc>
          <w:tcPr>
            <w:tcW w:w="1240" w:type="dxa"/>
            <w:noWrap/>
            <w:hideMark/>
          </w:tcPr>
          <w:p w14:paraId="589E3A4B" w14:textId="6E3FAD35" w:rsidR="00743876" w:rsidRDefault="00743876">
            <w:pPr>
              <w:jc w:val="right"/>
              <w:rPr>
                <w:rFonts w:ascii="Liberation Sans1" w:hAnsi="Liberation Sans1" w:cs="Calibri"/>
                <w:color w:val="000000"/>
                <w:sz w:val="24"/>
                <w:szCs w:val="24"/>
              </w:rPr>
            </w:pPr>
            <w:r>
              <w:rPr>
                <w:rFonts w:ascii="Liberation Sans1" w:hAnsi="Liberation Sans1" w:cs="Calibri"/>
                <w:color w:val="000000"/>
              </w:rPr>
              <w:t>1000.00</w:t>
            </w:r>
          </w:p>
        </w:tc>
        <w:tc>
          <w:tcPr>
            <w:tcW w:w="1240" w:type="dxa"/>
            <w:noWrap/>
            <w:hideMark/>
          </w:tcPr>
          <w:p w14:paraId="492F3B98" w14:textId="097A2F31" w:rsidR="00743876" w:rsidRDefault="00743876">
            <w:pPr>
              <w:jc w:val="right"/>
              <w:rPr>
                <w:rFonts w:ascii="Liberation Sans1" w:hAnsi="Liberation Sans1" w:cs="Calibri"/>
                <w:color w:val="000000"/>
              </w:rPr>
            </w:pPr>
            <w:r>
              <w:rPr>
                <w:rFonts w:ascii="Liberation Sans1" w:hAnsi="Liberation Sans1" w:cs="Calibri"/>
                <w:color w:val="000000"/>
              </w:rPr>
              <w:t>541.80</w:t>
            </w:r>
          </w:p>
        </w:tc>
        <w:tc>
          <w:tcPr>
            <w:tcW w:w="1100" w:type="dxa"/>
            <w:noWrap/>
            <w:hideMark/>
          </w:tcPr>
          <w:p w14:paraId="340E02B9" w14:textId="77777777" w:rsidR="00743876" w:rsidRDefault="00743876">
            <w:pPr>
              <w:jc w:val="right"/>
              <w:rPr>
                <w:rFonts w:ascii="Liberation Sans1" w:hAnsi="Liberation Sans1" w:cs="Calibri"/>
                <w:color w:val="000000"/>
              </w:rPr>
            </w:pPr>
          </w:p>
        </w:tc>
        <w:tc>
          <w:tcPr>
            <w:tcW w:w="1240" w:type="dxa"/>
            <w:noWrap/>
            <w:hideMark/>
          </w:tcPr>
          <w:p w14:paraId="188B3825" w14:textId="298C8AC6"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458.20 </w:t>
            </w:r>
          </w:p>
        </w:tc>
        <w:tc>
          <w:tcPr>
            <w:tcW w:w="975" w:type="dxa"/>
            <w:noWrap/>
            <w:hideMark/>
          </w:tcPr>
          <w:p w14:paraId="2FF59B1D" w14:textId="77777777" w:rsidR="00743876" w:rsidRDefault="00743876">
            <w:pPr>
              <w:jc w:val="right"/>
              <w:rPr>
                <w:rFonts w:ascii="Liberation Sans1" w:hAnsi="Liberation Sans1" w:cs="Calibri"/>
                <w:color w:val="000000"/>
              </w:rPr>
            </w:pPr>
          </w:p>
        </w:tc>
      </w:tr>
      <w:tr w:rsidR="00743876" w14:paraId="1F2BA3AE" w14:textId="77777777" w:rsidTr="00743876">
        <w:trPr>
          <w:trHeight w:val="312"/>
        </w:trPr>
        <w:tc>
          <w:tcPr>
            <w:tcW w:w="960" w:type="dxa"/>
            <w:noWrap/>
            <w:hideMark/>
          </w:tcPr>
          <w:p w14:paraId="1DCFB444" w14:textId="77777777" w:rsidR="00743876" w:rsidRDefault="00743876">
            <w:pPr>
              <w:rPr>
                <w:sz w:val="20"/>
                <w:szCs w:val="20"/>
              </w:rPr>
            </w:pPr>
          </w:p>
        </w:tc>
        <w:tc>
          <w:tcPr>
            <w:tcW w:w="3444" w:type="dxa"/>
            <w:gridSpan w:val="3"/>
            <w:noWrap/>
            <w:hideMark/>
          </w:tcPr>
          <w:p w14:paraId="4443519F" w14:textId="0A0F4D0C" w:rsidR="00743876" w:rsidRPr="009A5A73" w:rsidRDefault="00743876">
            <w:pPr>
              <w:rPr>
                <w:rFonts w:ascii="Liberation Sans1" w:hAnsi="Liberation Sans1" w:cs="Calibri"/>
                <w:color w:val="000000"/>
              </w:rPr>
            </w:pPr>
            <w:r>
              <w:rPr>
                <w:rFonts w:ascii="Liberation Sans1" w:hAnsi="Liberation Sans1" w:cs="Calibri"/>
                <w:color w:val="000000"/>
              </w:rPr>
              <w:t>Playground Inspection</w:t>
            </w:r>
          </w:p>
        </w:tc>
        <w:tc>
          <w:tcPr>
            <w:tcW w:w="1240" w:type="dxa"/>
            <w:noWrap/>
            <w:hideMark/>
          </w:tcPr>
          <w:p w14:paraId="21EC4D37" w14:textId="27FE6310" w:rsidR="00743876" w:rsidRDefault="00743876">
            <w:pPr>
              <w:jc w:val="right"/>
              <w:rPr>
                <w:rFonts w:ascii="Liberation Sans1" w:hAnsi="Liberation Sans1" w:cs="Calibri"/>
                <w:color w:val="000000"/>
                <w:sz w:val="24"/>
                <w:szCs w:val="24"/>
              </w:rPr>
            </w:pPr>
            <w:r>
              <w:rPr>
                <w:rFonts w:ascii="Liberation Sans1" w:hAnsi="Liberation Sans1" w:cs="Calibri"/>
                <w:color w:val="000000"/>
                <w:szCs w:val="24"/>
              </w:rPr>
              <w:t>100.00</w:t>
            </w:r>
          </w:p>
        </w:tc>
        <w:tc>
          <w:tcPr>
            <w:tcW w:w="1240" w:type="dxa"/>
            <w:noWrap/>
            <w:hideMark/>
          </w:tcPr>
          <w:p w14:paraId="015B0E0D" w14:textId="496F5F38" w:rsidR="00743876" w:rsidRDefault="00743876" w:rsidP="00C93D3A">
            <w:pPr>
              <w:jc w:val="center"/>
              <w:rPr>
                <w:rFonts w:ascii="Liberation Sans1" w:hAnsi="Liberation Sans1" w:cs="Calibri"/>
                <w:color w:val="000000"/>
              </w:rPr>
            </w:pPr>
            <w:r>
              <w:rPr>
                <w:rFonts w:ascii="Liberation Sans1" w:hAnsi="Liberation Sans1" w:cs="Calibri"/>
                <w:color w:val="000000"/>
              </w:rPr>
              <w:t>163.80</w:t>
            </w:r>
          </w:p>
        </w:tc>
        <w:tc>
          <w:tcPr>
            <w:tcW w:w="1100" w:type="dxa"/>
            <w:noWrap/>
            <w:hideMark/>
          </w:tcPr>
          <w:p w14:paraId="1D36BEC0" w14:textId="77777777" w:rsidR="00743876" w:rsidRDefault="00743876">
            <w:pPr>
              <w:jc w:val="right"/>
              <w:rPr>
                <w:rFonts w:ascii="Liberation Sans1" w:hAnsi="Liberation Sans1" w:cs="Calibri"/>
                <w:color w:val="000000"/>
              </w:rPr>
            </w:pPr>
          </w:p>
        </w:tc>
        <w:tc>
          <w:tcPr>
            <w:tcW w:w="1240" w:type="dxa"/>
            <w:noWrap/>
            <w:hideMark/>
          </w:tcPr>
          <w:p w14:paraId="58407DCD" w14:textId="55630BDE" w:rsidR="00743876" w:rsidRDefault="00743876">
            <w:pPr>
              <w:jc w:val="right"/>
              <w:rPr>
                <w:rFonts w:ascii="Liberation Sans1" w:hAnsi="Liberation Sans1" w:cs="Calibri"/>
                <w:color w:val="000000"/>
                <w:sz w:val="24"/>
                <w:szCs w:val="24"/>
              </w:rPr>
            </w:pPr>
            <w:r>
              <w:rPr>
                <w:rFonts w:ascii="Liberation Sans1" w:hAnsi="Liberation Sans1" w:cs="Calibri"/>
                <w:color w:val="FF0000"/>
              </w:rPr>
              <w:t xml:space="preserve">-63.80 </w:t>
            </w:r>
          </w:p>
        </w:tc>
        <w:tc>
          <w:tcPr>
            <w:tcW w:w="975" w:type="dxa"/>
            <w:noWrap/>
            <w:hideMark/>
          </w:tcPr>
          <w:p w14:paraId="3D2713B4" w14:textId="77777777" w:rsidR="00743876" w:rsidRDefault="00743876">
            <w:pPr>
              <w:jc w:val="right"/>
              <w:rPr>
                <w:rFonts w:ascii="Liberation Sans1" w:hAnsi="Liberation Sans1" w:cs="Calibri"/>
                <w:color w:val="000000"/>
              </w:rPr>
            </w:pPr>
          </w:p>
        </w:tc>
      </w:tr>
      <w:tr w:rsidR="00743876" w14:paraId="48A712B0" w14:textId="77777777" w:rsidTr="00743876">
        <w:trPr>
          <w:trHeight w:val="312"/>
        </w:trPr>
        <w:tc>
          <w:tcPr>
            <w:tcW w:w="960" w:type="dxa"/>
            <w:noWrap/>
            <w:hideMark/>
          </w:tcPr>
          <w:p w14:paraId="68330208" w14:textId="77777777" w:rsidR="00743876" w:rsidRDefault="00743876">
            <w:pPr>
              <w:rPr>
                <w:sz w:val="20"/>
                <w:szCs w:val="20"/>
              </w:rPr>
            </w:pPr>
          </w:p>
        </w:tc>
        <w:tc>
          <w:tcPr>
            <w:tcW w:w="1485" w:type="dxa"/>
            <w:noWrap/>
            <w:hideMark/>
          </w:tcPr>
          <w:p w14:paraId="07E1D31D" w14:textId="0EB96B47" w:rsidR="00743876" w:rsidRDefault="00743876">
            <w:pPr>
              <w:rPr>
                <w:sz w:val="20"/>
                <w:szCs w:val="20"/>
              </w:rPr>
            </w:pPr>
            <w:r w:rsidRPr="00743876">
              <w:rPr>
                <w:rFonts w:ascii="Liberation Sans1" w:hAnsi="Liberation Sans1" w:cs="Calibri"/>
                <w:color w:val="000000"/>
              </w:rPr>
              <w:t>Tools and equipment</w:t>
            </w:r>
          </w:p>
        </w:tc>
        <w:tc>
          <w:tcPr>
            <w:tcW w:w="999" w:type="dxa"/>
            <w:noWrap/>
            <w:hideMark/>
          </w:tcPr>
          <w:p w14:paraId="7D6CA9B7" w14:textId="77777777" w:rsidR="00743876" w:rsidRDefault="00743876">
            <w:pPr>
              <w:rPr>
                <w:sz w:val="20"/>
                <w:szCs w:val="20"/>
              </w:rPr>
            </w:pPr>
          </w:p>
        </w:tc>
        <w:tc>
          <w:tcPr>
            <w:tcW w:w="960" w:type="dxa"/>
            <w:noWrap/>
            <w:hideMark/>
          </w:tcPr>
          <w:p w14:paraId="4CB7DBCC" w14:textId="77777777" w:rsidR="00743876" w:rsidRDefault="00743876">
            <w:pPr>
              <w:rPr>
                <w:sz w:val="20"/>
                <w:szCs w:val="20"/>
              </w:rPr>
            </w:pPr>
          </w:p>
        </w:tc>
        <w:tc>
          <w:tcPr>
            <w:tcW w:w="1240" w:type="dxa"/>
            <w:noWrap/>
            <w:hideMark/>
          </w:tcPr>
          <w:p w14:paraId="4BAEF942" w14:textId="08660921" w:rsidR="00743876" w:rsidRPr="00743876" w:rsidRDefault="00743876" w:rsidP="00743876">
            <w:pPr>
              <w:jc w:val="right"/>
              <w:rPr>
                <w:rFonts w:ascii="Liberation Sans1" w:hAnsi="Liberation Sans1" w:cs="Calibri"/>
                <w:color w:val="000000"/>
                <w:szCs w:val="24"/>
              </w:rPr>
            </w:pPr>
            <w:r w:rsidRPr="00743876">
              <w:rPr>
                <w:rFonts w:ascii="Liberation Sans1" w:hAnsi="Liberation Sans1" w:cs="Calibri"/>
                <w:color w:val="000000"/>
                <w:szCs w:val="24"/>
              </w:rPr>
              <w:t xml:space="preserve">       1500.00  </w:t>
            </w:r>
          </w:p>
        </w:tc>
        <w:tc>
          <w:tcPr>
            <w:tcW w:w="1240" w:type="dxa"/>
            <w:noWrap/>
            <w:hideMark/>
          </w:tcPr>
          <w:p w14:paraId="129D2B2D" w14:textId="58B02918" w:rsidR="00743876" w:rsidRPr="00743876" w:rsidRDefault="00743876" w:rsidP="00743876">
            <w:pPr>
              <w:jc w:val="right"/>
              <w:rPr>
                <w:rFonts w:ascii="Liberation Sans1" w:hAnsi="Liberation Sans1" w:cs="Calibri"/>
                <w:color w:val="000000"/>
                <w:szCs w:val="24"/>
              </w:rPr>
            </w:pPr>
            <w:r w:rsidRPr="00743876">
              <w:rPr>
                <w:rFonts w:ascii="Liberation Sans1" w:hAnsi="Liberation Sans1" w:cs="Calibri"/>
                <w:color w:val="000000"/>
                <w:szCs w:val="24"/>
              </w:rPr>
              <w:t>0.00</w:t>
            </w:r>
          </w:p>
        </w:tc>
        <w:tc>
          <w:tcPr>
            <w:tcW w:w="1100" w:type="dxa"/>
            <w:noWrap/>
            <w:hideMark/>
          </w:tcPr>
          <w:p w14:paraId="328E1ACA" w14:textId="77777777" w:rsidR="00743876" w:rsidRPr="00743876" w:rsidRDefault="00743876" w:rsidP="00743876">
            <w:pPr>
              <w:jc w:val="right"/>
              <w:rPr>
                <w:rFonts w:ascii="Liberation Sans1" w:hAnsi="Liberation Sans1" w:cs="Calibri"/>
                <w:color w:val="000000"/>
                <w:szCs w:val="24"/>
              </w:rPr>
            </w:pPr>
          </w:p>
        </w:tc>
        <w:tc>
          <w:tcPr>
            <w:tcW w:w="1240" w:type="dxa"/>
            <w:noWrap/>
            <w:hideMark/>
          </w:tcPr>
          <w:p w14:paraId="10A68F21" w14:textId="58D2A543" w:rsidR="00743876" w:rsidRPr="00743876" w:rsidRDefault="00743876" w:rsidP="00743876">
            <w:pPr>
              <w:jc w:val="right"/>
              <w:rPr>
                <w:rFonts w:ascii="Liberation Sans1" w:hAnsi="Liberation Sans1" w:cs="Calibri"/>
                <w:color w:val="000000"/>
                <w:szCs w:val="24"/>
              </w:rPr>
            </w:pPr>
            <w:r w:rsidRPr="00743876">
              <w:rPr>
                <w:rFonts w:ascii="Liberation Sans1" w:hAnsi="Liberation Sans1" w:cs="Calibri"/>
                <w:color w:val="000000"/>
                <w:szCs w:val="24"/>
              </w:rPr>
              <w:t xml:space="preserve"> 1500.00</w:t>
            </w:r>
          </w:p>
        </w:tc>
        <w:tc>
          <w:tcPr>
            <w:tcW w:w="975" w:type="dxa"/>
            <w:noWrap/>
            <w:hideMark/>
          </w:tcPr>
          <w:p w14:paraId="60CD8D00" w14:textId="77777777" w:rsidR="00743876" w:rsidRDefault="00743876">
            <w:pPr>
              <w:jc w:val="right"/>
              <w:rPr>
                <w:rFonts w:ascii="Liberation Sans1" w:hAnsi="Liberation Sans1" w:cs="Calibri"/>
                <w:color w:val="000000"/>
              </w:rPr>
            </w:pPr>
          </w:p>
        </w:tc>
      </w:tr>
      <w:tr w:rsidR="00743876" w14:paraId="62A796B4" w14:textId="77777777" w:rsidTr="00743876">
        <w:trPr>
          <w:trHeight w:val="312"/>
        </w:trPr>
        <w:tc>
          <w:tcPr>
            <w:tcW w:w="960" w:type="dxa"/>
            <w:noWrap/>
            <w:hideMark/>
          </w:tcPr>
          <w:p w14:paraId="4C84D409" w14:textId="77777777" w:rsidR="00743876" w:rsidRDefault="00743876">
            <w:pPr>
              <w:rPr>
                <w:sz w:val="20"/>
                <w:szCs w:val="20"/>
              </w:rPr>
            </w:pPr>
          </w:p>
        </w:tc>
        <w:tc>
          <w:tcPr>
            <w:tcW w:w="3444" w:type="dxa"/>
            <w:gridSpan w:val="3"/>
            <w:noWrap/>
            <w:hideMark/>
          </w:tcPr>
          <w:p w14:paraId="1EC73EE7"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Dog Waste and Litter</w:t>
            </w:r>
          </w:p>
        </w:tc>
        <w:tc>
          <w:tcPr>
            <w:tcW w:w="1240" w:type="dxa"/>
            <w:noWrap/>
            <w:hideMark/>
          </w:tcPr>
          <w:p w14:paraId="0A6D827E"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900.00</w:t>
            </w:r>
          </w:p>
        </w:tc>
        <w:tc>
          <w:tcPr>
            <w:tcW w:w="1240" w:type="dxa"/>
            <w:noWrap/>
            <w:hideMark/>
          </w:tcPr>
          <w:p w14:paraId="2633C43D" w14:textId="1F6A15CB" w:rsidR="00743876" w:rsidRDefault="00743876">
            <w:pPr>
              <w:jc w:val="right"/>
              <w:rPr>
                <w:rFonts w:ascii="Liberation Sans1" w:hAnsi="Liberation Sans1" w:cs="Calibri"/>
                <w:color w:val="000000"/>
              </w:rPr>
            </w:pPr>
            <w:r>
              <w:rPr>
                <w:rFonts w:ascii="Liberation Sans1" w:hAnsi="Liberation Sans1" w:cs="Calibri"/>
                <w:color w:val="000000"/>
              </w:rPr>
              <w:t>466.40</w:t>
            </w:r>
          </w:p>
        </w:tc>
        <w:tc>
          <w:tcPr>
            <w:tcW w:w="1100" w:type="dxa"/>
            <w:noWrap/>
            <w:hideMark/>
          </w:tcPr>
          <w:p w14:paraId="2AFC0EEF" w14:textId="77777777" w:rsidR="00743876" w:rsidRDefault="00743876">
            <w:pPr>
              <w:jc w:val="right"/>
              <w:rPr>
                <w:rFonts w:ascii="Liberation Sans1" w:hAnsi="Liberation Sans1" w:cs="Calibri"/>
                <w:color w:val="000000"/>
              </w:rPr>
            </w:pPr>
          </w:p>
        </w:tc>
        <w:tc>
          <w:tcPr>
            <w:tcW w:w="1240" w:type="dxa"/>
            <w:noWrap/>
            <w:hideMark/>
          </w:tcPr>
          <w:p w14:paraId="22D5B833" w14:textId="7CF7FD39"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433.60 </w:t>
            </w:r>
          </w:p>
        </w:tc>
        <w:tc>
          <w:tcPr>
            <w:tcW w:w="975" w:type="dxa"/>
            <w:noWrap/>
            <w:hideMark/>
          </w:tcPr>
          <w:p w14:paraId="7C083A0A" w14:textId="77777777" w:rsidR="00743876" w:rsidRDefault="00743876">
            <w:pPr>
              <w:jc w:val="right"/>
              <w:rPr>
                <w:rFonts w:ascii="Liberation Sans1" w:hAnsi="Liberation Sans1" w:cs="Calibri"/>
                <w:color w:val="000000"/>
              </w:rPr>
            </w:pPr>
          </w:p>
        </w:tc>
      </w:tr>
      <w:tr w:rsidR="00743876" w14:paraId="07A13942" w14:textId="77777777" w:rsidTr="00743876">
        <w:trPr>
          <w:trHeight w:val="312"/>
        </w:trPr>
        <w:tc>
          <w:tcPr>
            <w:tcW w:w="960" w:type="dxa"/>
            <w:noWrap/>
            <w:hideMark/>
          </w:tcPr>
          <w:p w14:paraId="39A8B711" w14:textId="77777777" w:rsidR="00743876" w:rsidRDefault="00743876">
            <w:pPr>
              <w:rPr>
                <w:sz w:val="20"/>
                <w:szCs w:val="20"/>
              </w:rPr>
            </w:pPr>
          </w:p>
        </w:tc>
        <w:tc>
          <w:tcPr>
            <w:tcW w:w="2484" w:type="dxa"/>
            <w:gridSpan w:val="2"/>
            <w:noWrap/>
            <w:hideMark/>
          </w:tcPr>
          <w:p w14:paraId="1883DEEB"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Audit Fee</w:t>
            </w:r>
          </w:p>
        </w:tc>
        <w:tc>
          <w:tcPr>
            <w:tcW w:w="960" w:type="dxa"/>
            <w:noWrap/>
            <w:hideMark/>
          </w:tcPr>
          <w:p w14:paraId="160BABC0" w14:textId="77777777" w:rsidR="00743876" w:rsidRDefault="00743876">
            <w:pPr>
              <w:rPr>
                <w:rFonts w:ascii="Liberation Sans1" w:hAnsi="Liberation Sans1" w:cs="Calibri"/>
                <w:color w:val="000000"/>
              </w:rPr>
            </w:pPr>
          </w:p>
        </w:tc>
        <w:tc>
          <w:tcPr>
            <w:tcW w:w="1240" w:type="dxa"/>
            <w:noWrap/>
            <w:hideMark/>
          </w:tcPr>
          <w:p w14:paraId="227EFB01" w14:textId="4D5CE541"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noWrap/>
            <w:hideMark/>
          </w:tcPr>
          <w:p w14:paraId="7C7010A1" w14:textId="6735B9A2" w:rsidR="00743876" w:rsidRDefault="00743876">
            <w:pPr>
              <w:jc w:val="right"/>
              <w:rPr>
                <w:rFonts w:ascii="Liberation Sans1" w:hAnsi="Liberation Sans1" w:cs="Calibri"/>
                <w:color w:val="000000"/>
              </w:rPr>
            </w:pPr>
            <w:r>
              <w:rPr>
                <w:rFonts w:ascii="Liberation Sans1" w:hAnsi="Liberation Sans1" w:cs="Calibri"/>
                <w:color w:val="000000"/>
              </w:rPr>
              <w:t>252.00</w:t>
            </w:r>
          </w:p>
        </w:tc>
        <w:tc>
          <w:tcPr>
            <w:tcW w:w="1100" w:type="dxa"/>
            <w:noWrap/>
            <w:hideMark/>
          </w:tcPr>
          <w:p w14:paraId="723AE453" w14:textId="77777777" w:rsidR="00743876" w:rsidRDefault="00743876">
            <w:pPr>
              <w:jc w:val="right"/>
              <w:rPr>
                <w:rFonts w:ascii="Liberation Sans1" w:hAnsi="Liberation Sans1" w:cs="Calibri"/>
                <w:color w:val="000000"/>
              </w:rPr>
            </w:pPr>
          </w:p>
        </w:tc>
        <w:tc>
          <w:tcPr>
            <w:tcW w:w="1240" w:type="dxa"/>
            <w:noWrap/>
            <w:hideMark/>
          </w:tcPr>
          <w:p w14:paraId="58563D76" w14:textId="2F06BF90" w:rsidR="00743876" w:rsidRDefault="00743876">
            <w:pPr>
              <w:jc w:val="right"/>
              <w:rPr>
                <w:rFonts w:ascii="Liberation Sans1" w:hAnsi="Liberation Sans1" w:cs="Calibri"/>
                <w:color w:val="000000"/>
                <w:sz w:val="24"/>
                <w:szCs w:val="24"/>
              </w:rPr>
            </w:pPr>
            <w:r>
              <w:rPr>
                <w:rFonts w:ascii="Liberation Sans1" w:hAnsi="Liberation Sans1" w:cs="Calibri"/>
                <w:color w:val="FF0000"/>
              </w:rPr>
              <w:t xml:space="preserve">-2.00 </w:t>
            </w:r>
          </w:p>
        </w:tc>
        <w:tc>
          <w:tcPr>
            <w:tcW w:w="975" w:type="dxa"/>
            <w:noWrap/>
            <w:hideMark/>
          </w:tcPr>
          <w:p w14:paraId="7F80B4B3" w14:textId="77777777" w:rsidR="00743876" w:rsidRDefault="00743876">
            <w:pPr>
              <w:jc w:val="right"/>
              <w:rPr>
                <w:rFonts w:ascii="Liberation Sans1" w:hAnsi="Liberation Sans1" w:cs="Calibri"/>
                <w:color w:val="000000"/>
              </w:rPr>
            </w:pPr>
          </w:p>
        </w:tc>
      </w:tr>
      <w:tr w:rsidR="00743876" w14:paraId="73D9E953" w14:textId="77777777" w:rsidTr="00743876">
        <w:trPr>
          <w:trHeight w:val="312"/>
        </w:trPr>
        <w:tc>
          <w:tcPr>
            <w:tcW w:w="960" w:type="dxa"/>
            <w:noWrap/>
            <w:hideMark/>
          </w:tcPr>
          <w:p w14:paraId="0E796EEE" w14:textId="77777777" w:rsidR="00743876" w:rsidRDefault="00743876">
            <w:pPr>
              <w:rPr>
                <w:sz w:val="20"/>
                <w:szCs w:val="20"/>
              </w:rPr>
            </w:pPr>
          </w:p>
        </w:tc>
        <w:tc>
          <w:tcPr>
            <w:tcW w:w="3444" w:type="dxa"/>
            <w:gridSpan w:val="3"/>
            <w:noWrap/>
            <w:hideMark/>
          </w:tcPr>
          <w:p w14:paraId="63A15D73" w14:textId="1F9C4B7B" w:rsidR="00743876" w:rsidRDefault="00743876">
            <w:pPr>
              <w:rPr>
                <w:rFonts w:ascii="Liberation Sans1" w:hAnsi="Liberation Sans1" w:cs="Calibri"/>
                <w:color w:val="000000"/>
                <w:sz w:val="24"/>
                <w:szCs w:val="24"/>
              </w:rPr>
            </w:pPr>
            <w:r>
              <w:rPr>
                <w:rFonts w:ascii="Liberation Sans1" w:hAnsi="Liberation Sans1" w:cs="Calibri"/>
                <w:color w:val="000000"/>
              </w:rPr>
              <w:t>Community Projects and Maintenance</w:t>
            </w:r>
          </w:p>
        </w:tc>
        <w:tc>
          <w:tcPr>
            <w:tcW w:w="1240" w:type="dxa"/>
            <w:noWrap/>
            <w:hideMark/>
          </w:tcPr>
          <w:p w14:paraId="2F762C6D" w14:textId="0DD3BCAA"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2500.00</w:t>
            </w:r>
          </w:p>
        </w:tc>
        <w:tc>
          <w:tcPr>
            <w:tcW w:w="1240" w:type="dxa"/>
            <w:noWrap/>
            <w:hideMark/>
          </w:tcPr>
          <w:p w14:paraId="6393290A" w14:textId="2A362541" w:rsidR="00743876" w:rsidRDefault="00743876">
            <w:pPr>
              <w:jc w:val="right"/>
              <w:rPr>
                <w:rFonts w:ascii="Liberation Sans1" w:hAnsi="Liberation Sans1" w:cs="Calibri"/>
                <w:color w:val="000000"/>
              </w:rPr>
            </w:pPr>
            <w:r>
              <w:rPr>
                <w:rFonts w:ascii="Liberation Sans1" w:hAnsi="Liberation Sans1" w:cs="Calibri"/>
                <w:color w:val="000000"/>
              </w:rPr>
              <w:t>180.00</w:t>
            </w:r>
          </w:p>
        </w:tc>
        <w:tc>
          <w:tcPr>
            <w:tcW w:w="1100" w:type="dxa"/>
            <w:noWrap/>
            <w:hideMark/>
          </w:tcPr>
          <w:p w14:paraId="1F9A3D80" w14:textId="77777777" w:rsidR="00743876" w:rsidRDefault="00743876">
            <w:pPr>
              <w:jc w:val="right"/>
              <w:rPr>
                <w:rFonts w:ascii="Liberation Sans1" w:hAnsi="Liberation Sans1" w:cs="Calibri"/>
                <w:color w:val="000000"/>
              </w:rPr>
            </w:pPr>
          </w:p>
        </w:tc>
        <w:tc>
          <w:tcPr>
            <w:tcW w:w="1240" w:type="dxa"/>
            <w:noWrap/>
            <w:hideMark/>
          </w:tcPr>
          <w:p w14:paraId="7B361B4F" w14:textId="548A85E6"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2320 </w:t>
            </w:r>
          </w:p>
        </w:tc>
        <w:tc>
          <w:tcPr>
            <w:tcW w:w="975" w:type="dxa"/>
            <w:noWrap/>
            <w:hideMark/>
          </w:tcPr>
          <w:p w14:paraId="65C28E4C" w14:textId="77777777" w:rsidR="00743876" w:rsidRDefault="00743876">
            <w:pPr>
              <w:jc w:val="right"/>
              <w:rPr>
                <w:rFonts w:ascii="Liberation Sans1" w:hAnsi="Liberation Sans1" w:cs="Calibri"/>
                <w:color w:val="000000"/>
              </w:rPr>
            </w:pPr>
          </w:p>
        </w:tc>
      </w:tr>
      <w:tr w:rsidR="00743876" w14:paraId="5A7A5779" w14:textId="77777777" w:rsidTr="00743876">
        <w:trPr>
          <w:trHeight w:val="312"/>
        </w:trPr>
        <w:tc>
          <w:tcPr>
            <w:tcW w:w="960" w:type="dxa"/>
            <w:noWrap/>
            <w:hideMark/>
          </w:tcPr>
          <w:p w14:paraId="1D4913CE" w14:textId="77777777" w:rsidR="00743876" w:rsidRDefault="00743876">
            <w:pPr>
              <w:rPr>
                <w:sz w:val="20"/>
                <w:szCs w:val="20"/>
              </w:rPr>
            </w:pPr>
          </w:p>
        </w:tc>
        <w:tc>
          <w:tcPr>
            <w:tcW w:w="1485" w:type="dxa"/>
            <w:noWrap/>
            <w:hideMark/>
          </w:tcPr>
          <w:p w14:paraId="17897AD0"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Donations</w:t>
            </w:r>
          </w:p>
        </w:tc>
        <w:tc>
          <w:tcPr>
            <w:tcW w:w="1959" w:type="dxa"/>
            <w:gridSpan w:val="2"/>
            <w:noWrap/>
            <w:hideMark/>
          </w:tcPr>
          <w:p w14:paraId="10394127" w14:textId="779F9A70" w:rsidR="00743876" w:rsidRDefault="00743876">
            <w:pPr>
              <w:rPr>
                <w:rFonts w:ascii="Liberation Sans1" w:hAnsi="Liberation Sans1" w:cs="Calibri"/>
                <w:color w:val="000000"/>
              </w:rPr>
            </w:pPr>
            <w:r>
              <w:rPr>
                <w:rFonts w:ascii="Liberation Sans1" w:hAnsi="Liberation Sans1" w:cs="Calibri"/>
                <w:color w:val="000000"/>
              </w:rPr>
              <w:t>AGGNG</w:t>
            </w:r>
          </w:p>
        </w:tc>
        <w:tc>
          <w:tcPr>
            <w:tcW w:w="1240" w:type="dxa"/>
            <w:noWrap/>
            <w:hideMark/>
          </w:tcPr>
          <w:p w14:paraId="31895E38"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noWrap/>
            <w:hideMark/>
          </w:tcPr>
          <w:p w14:paraId="7DF05C63" w14:textId="77777777"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09153E33" w14:textId="77777777" w:rsidR="00743876" w:rsidRDefault="00743876">
            <w:pPr>
              <w:jc w:val="right"/>
              <w:rPr>
                <w:rFonts w:ascii="Liberation Sans1" w:hAnsi="Liberation Sans1" w:cs="Calibri"/>
                <w:color w:val="000000"/>
              </w:rPr>
            </w:pPr>
          </w:p>
        </w:tc>
        <w:tc>
          <w:tcPr>
            <w:tcW w:w="1240" w:type="dxa"/>
            <w:noWrap/>
            <w:hideMark/>
          </w:tcPr>
          <w:p w14:paraId="0EFFE44D"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250.00 </w:t>
            </w:r>
          </w:p>
        </w:tc>
        <w:tc>
          <w:tcPr>
            <w:tcW w:w="975" w:type="dxa"/>
            <w:noWrap/>
            <w:hideMark/>
          </w:tcPr>
          <w:p w14:paraId="09E6132D" w14:textId="77777777" w:rsidR="00743876" w:rsidRDefault="00743876">
            <w:pPr>
              <w:jc w:val="right"/>
              <w:rPr>
                <w:rFonts w:ascii="Liberation Sans1" w:hAnsi="Liberation Sans1" w:cs="Calibri"/>
                <w:color w:val="000000"/>
              </w:rPr>
            </w:pPr>
          </w:p>
        </w:tc>
      </w:tr>
      <w:tr w:rsidR="00743876" w14:paraId="3D9C5507" w14:textId="77777777" w:rsidTr="00743876">
        <w:trPr>
          <w:trHeight w:val="312"/>
        </w:trPr>
        <w:tc>
          <w:tcPr>
            <w:tcW w:w="960" w:type="dxa"/>
            <w:noWrap/>
            <w:hideMark/>
          </w:tcPr>
          <w:p w14:paraId="227AAAA7" w14:textId="77777777" w:rsidR="00743876" w:rsidRDefault="00743876">
            <w:pPr>
              <w:rPr>
                <w:sz w:val="20"/>
                <w:szCs w:val="20"/>
              </w:rPr>
            </w:pPr>
          </w:p>
        </w:tc>
        <w:tc>
          <w:tcPr>
            <w:tcW w:w="1485" w:type="dxa"/>
            <w:noWrap/>
            <w:hideMark/>
          </w:tcPr>
          <w:p w14:paraId="56F19F82"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Ashley Green</w:t>
            </w:r>
          </w:p>
        </w:tc>
        <w:tc>
          <w:tcPr>
            <w:tcW w:w="999" w:type="dxa"/>
            <w:noWrap/>
            <w:hideMark/>
          </w:tcPr>
          <w:p w14:paraId="0E812C13" w14:textId="77777777" w:rsidR="00743876" w:rsidRDefault="00743876">
            <w:pPr>
              <w:rPr>
                <w:rFonts w:ascii="Liberation Sans1" w:hAnsi="Liberation Sans1" w:cs="Calibri"/>
                <w:color w:val="000000"/>
              </w:rPr>
            </w:pPr>
            <w:r>
              <w:rPr>
                <w:rFonts w:ascii="Liberation Sans1" w:hAnsi="Liberation Sans1" w:cs="Calibri"/>
                <w:color w:val="000000"/>
              </w:rPr>
              <w:t>AGDCA</w:t>
            </w:r>
          </w:p>
        </w:tc>
        <w:tc>
          <w:tcPr>
            <w:tcW w:w="960" w:type="dxa"/>
            <w:noWrap/>
            <w:hideMark/>
          </w:tcPr>
          <w:p w14:paraId="0C849352" w14:textId="77777777" w:rsidR="00743876" w:rsidRDefault="00743876">
            <w:pPr>
              <w:rPr>
                <w:rFonts w:ascii="Liberation Sans1" w:hAnsi="Liberation Sans1" w:cs="Calibri"/>
                <w:color w:val="000000"/>
              </w:rPr>
            </w:pPr>
          </w:p>
        </w:tc>
        <w:tc>
          <w:tcPr>
            <w:tcW w:w="1240" w:type="dxa"/>
            <w:noWrap/>
            <w:hideMark/>
          </w:tcPr>
          <w:p w14:paraId="0C1AA213"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noWrap/>
            <w:hideMark/>
          </w:tcPr>
          <w:p w14:paraId="74C86B18" w14:textId="372FAFA4"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47C180C3" w14:textId="77777777" w:rsidR="00743876" w:rsidRDefault="00743876">
            <w:pPr>
              <w:jc w:val="right"/>
              <w:rPr>
                <w:rFonts w:ascii="Liberation Sans1" w:hAnsi="Liberation Sans1" w:cs="Calibri"/>
                <w:color w:val="000000"/>
              </w:rPr>
            </w:pPr>
          </w:p>
        </w:tc>
        <w:tc>
          <w:tcPr>
            <w:tcW w:w="1240" w:type="dxa"/>
            <w:noWrap/>
            <w:hideMark/>
          </w:tcPr>
          <w:p w14:paraId="65759B38" w14:textId="7F9C2B7F"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250.00 </w:t>
            </w:r>
          </w:p>
        </w:tc>
        <w:tc>
          <w:tcPr>
            <w:tcW w:w="975" w:type="dxa"/>
            <w:noWrap/>
            <w:hideMark/>
          </w:tcPr>
          <w:p w14:paraId="6BD0A023" w14:textId="77777777" w:rsidR="00743876" w:rsidRDefault="00743876">
            <w:pPr>
              <w:jc w:val="right"/>
              <w:rPr>
                <w:rFonts w:ascii="Liberation Sans1" w:hAnsi="Liberation Sans1" w:cs="Calibri"/>
                <w:color w:val="000000"/>
              </w:rPr>
            </w:pPr>
          </w:p>
        </w:tc>
      </w:tr>
      <w:tr w:rsidR="00743876" w14:paraId="55C931E3" w14:textId="77777777" w:rsidTr="00743876">
        <w:trPr>
          <w:trHeight w:val="312"/>
        </w:trPr>
        <w:tc>
          <w:tcPr>
            <w:tcW w:w="960" w:type="dxa"/>
            <w:noWrap/>
            <w:hideMark/>
          </w:tcPr>
          <w:p w14:paraId="3176C031" w14:textId="77777777" w:rsidR="00743876" w:rsidRDefault="00743876">
            <w:pPr>
              <w:rPr>
                <w:sz w:val="20"/>
                <w:szCs w:val="20"/>
              </w:rPr>
            </w:pPr>
          </w:p>
        </w:tc>
        <w:tc>
          <w:tcPr>
            <w:tcW w:w="2484" w:type="dxa"/>
            <w:gridSpan w:val="2"/>
            <w:noWrap/>
            <w:hideMark/>
          </w:tcPr>
          <w:p w14:paraId="33B7D8B1"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Coronation Hall</w:t>
            </w:r>
          </w:p>
        </w:tc>
        <w:tc>
          <w:tcPr>
            <w:tcW w:w="960" w:type="dxa"/>
            <w:noWrap/>
            <w:hideMark/>
          </w:tcPr>
          <w:p w14:paraId="2F00BD51" w14:textId="77777777" w:rsidR="00743876" w:rsidRDefault="00743876">
            <w:pPr>
              <w:rPr>
                <w:rFonts w:ascii="Liberation Sans1" w:hAnsi="Liberation Sans1" w:cs="Calibri"/>
                <w:color w:val="000000"/>
              </w:rPr>
            </w:pPr>
          </w:p>
        </w:tc>
        <w:tc>
          <w:tcPr>
            <w:tcW w:w="1240" w:type="dxa"/>
            <w:noWrap/>
            <w:hideMark/>
          </w:tcPr>
          <w:p w14:paraId="1D74C049"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noWrap/>
            <w:hideMark/>
          </w:tcPr>
          <w:p w14:paraId="23016BB7" w14:textId="2097EE42"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088E11FE" w14:textId="77777777" w:rsidR="00743876" w:rsidRDefault="00743876">
            <w:pPr>
              <w:jc w:val="right"/>
              <w:rPr>
                <w:rFonts w:ascii="Liberation Sans1" w:hAnsi="Liberation Sans1" w:cs="Calibri"/>
                <w:color w:val="000000"/>
              </w:rPr>
            </w:pPr>
          </w:p>
        </w:tc>
        <w:tc>
          <w:tcPr>
            <w:tcW w:w="1240" w:type="dxa"/>
            <w:noWrap/>
            <w:hideMark/>
          </w:tcPr>
          <w:p w14:paraId="4D54EDD4" w14:textId="47219F2F"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250.00 </w:t>
            </w:r>
          </w:p>
        </w:tc>
        <w:tc>
          <w:tcPr>
            <w:tcW w:w="975" w:type="dxa"/>
            <w:noWrap/>
            <w:hideMark/>
          </w:tcPr>
          <w:p w14:paraId="4E34AC77" w14:textId="77777777" w:rsidR="00743876" w:rsidRDefault="00743876">
            <w:pPr>
              <w:jc w:val="right"/>
              <w:rPr>
                <w:rFonts w:ascii="Liberation Sans1" w:hAnsi="Liberation Sans1" w:cs="Calibri"/>
                <w:color w:val="000000"/>
              </w:rPr>
            </w:pPr>
          </w:p>
        </w:tc>
      </w:tr>
      <w:tr w:rsidR="00743876" w14:paraId="65FD9989" w14:textId="77777777" w:rsidTr="00743876">
        <w:trPr>
          <w:trHeight w:val="312"/>
        </w:trPr>
        <w:tc>
          <w:tcPr>
            <w:tcW w:w="960" w:type="dxa"/>
            <w:noWrap/>
            <w:hideMark/>
          </w:tcPr>
          <w:p w14:paraId="5E4A25E5" w14:textId="77777777" w:rsidR="00743876" w:rsidRDefault="00743876">
            <w:pPr>
              <w:rPr>
                <w:sz w:val="20"/>
                <w:szCs w:val="20"/>
              </w:rPr>
            </w:pPr>
          </w:p>
        </w:tc>
        <w:tc>
          <w:tcPr>
            <w:tcW w:w="2484" w:type="dxa"/>
            <w:gridSpan w:val="2"/>
            <w:noWrap/>
            <w:hideMark/>
          </w:tcPr>
          <w:p w14:paraId="5D9CB308"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Subscriptions</w:t>
            </w:r>
          </w:p>
        </w:tc>
        <w:tc>
          <w:tcPr>
            <w:tcW w:w="960" w:type="dxa"/>
            <w:noWrap/>
            <w:hideMark/>
          </w:tcPr>
          <w:p w14:paraId="5F8D28E0" w14:textId="77777777" w:rsidR="00743876" w:rsidRDefault="00743876">
            <w:pPr>
              <w:rPr>
                <w:rFonts w:ascii="Liberation Sans1" w:hAnsi="Liberation Sans1" w:cs="Calibri"/>
                <w:color w:val="000000"/>
              </w:rPr>
            </w:pPr>
          </w:p>
        </w:tc>
        <w:tc>
          <w:tcPr>
            <w:tcW w:w="1240" w:type="dxa"/>
            <w:noWrap/>
            <w:hideMark/>
          </w:tcPr>
          <w:p w14:paraId="733EB601"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330.00</w:t>
            </w:r>
          </w:p>
        </w:tc>
        <w:tc>
          <w:tcPr>
            <w:tcW w:w="1240" w:type="dxa"/>
            <w:noWrap/>
            <w:hideMark/>
          </w:tcPr>
          <w:p w14:paraId="47D92F83" w14:textId="6333C826" w:rsidR="00743876" w:rsidRDefault="00743876">
            <w:pPr>
              <w:jc w:val="right"/>
              <w:rPr>
                <w:rFonts w:ascii="Liberation Sans1" w:hAnsi="Liberation Sans1" w:cs="Calibri"/>
                <w:color w:val="000000"/>
              </w:rPr>
            </w:pPr>
            <w:r>
              <w:rPr>
                <w:rFonts w:ascii="Liberation Sans1" w:hAnsi="Liberation Sans1" w:cs="Calibri"/>
                <w:color w:val="000000"/>
              </w:rPr>
              <w:t>336.98</w:t>
            </w:r>
          </w:p>
        </w:tc>
        <w:tc>
          <w:tcPr>
            <w:tcW w:w="1100" w:type="dxa"/>
            <w:noWrap/>
            <w:hideMark/>
          </w:tcPr>
          <w:p w14:paraId="720084D6" w14:textId="77777777" w:rsidR="00743876" w:rsidRDefault="00743876">
            <w:pPr>
              <w:jc w:val="right"/>
              <w:rPr>
                <w:rFonts w:ascii="Liberation Sans1" w:hAnsi="Liberation Sans1" w:cs="Calibri"/>
                <w:color w:val="000000"/>
              </w:rPr>
            </w:pPr>
          </w:p>
        </w:tc>
        <w:tc>
          <w:tcPr>
            <w:tcW w:w="1240" w:type="dxa"/>
            <w:noWrap/>
            <w:hideMark/>
          </w:tcPr>
          <w:p w14:paraId="18F4F430" w14:textId="715A8A52" w:rsidR="00743876" w:rsidRDefault="00743876">
            <w:pPr>
              <w:jc w:val="right"/>
              <w:rPr>
                <w:rFonts w:ascii="Liberation Sans1" w:hAnsi="Liberation Sans1" w:cs="Calibri"/>
                <w:color w:val="000000"/>
                <w:sz w:val="24"/>
                <w:szCs w:val="24"/>
              </w:rPr>
            </w:pPr>
            <w:r>
              <w:rPr>
                <w:rFonts w:ascii="Liberation Sans1" w:hAnsi="Liberation Sans1" w:cs="Calibri"/>
                <w:color w:val="000000" w:themeColor="text1"/>
              </w:rPr>
              <w:t>-8.98</w:t>
            </w:r>
            <w:r w:rsidRPr="0040532F">
              <w:rPr>
                <w:rFonts w:ascii="Liberation Sans1" w:hAnsi="Liberation Sans1" w:cs="Calibri"/>
                <w:color w:val="000000" w:themeColor="text1"/>
              </w:rPr>
              <w:t xml:space="preserve"> </w:t>
            </w:r>
          </w:p>
        </w:tc>
        <w:tc>
          <w:tcPr>
            <w:tcW w:w="975" w:type="dxa"/>
            <w:noWrap/>
            <w:hideMark/>
          </w:tcPr>
          <w:p w14:paraId="0848A564" w14:textId="77777777" w:rsidR="00743876" w:rsidRPr="0040532F" w:rsidRDefault="00743876">
            <w:pPr>
              <w:jc w:val="right"/>
              <w:rPr>
                <w:rFonts w:ascii="Liberation Sans1" w:hAnsi="Liberation Sans1" w:cs="Calibri"/>
                <w:color w:val="000000" w:themeColor="text1"/>
              </w:rPr>
            </w:pPr>
          </w:p>
        </w:tc>
      </w:tr>
      <w:tr w:rsidR="00743876" w14:paraId="0D1E106F" w14:textId="77777777" w:rsidTr="00743876">
        <w:trPr>
          <w:trHeight w:val="312"/>
        </w:trPr>
        <w:tc>
          <w:tcPr>
            <w:tcW w:w="960" w:type="dxa"/>
            <w:noWrap/>
            <w:hideMark/>
          </w:tcPr>
          <w:p w14:paraId="703B7707" w14:textId="77777777" w:rsidR="00743876" w:rsidRDefault="00743876">
            <w:pPr>
              <w:rPr>
                <w:sz w:val="20"/>
                <w:szCs w:val="20"/>
              </w:rPr>
            </w:pPr>
          </w:p>
        </w:tc>
        <w:tc>
          <w:tcPr>
            <w:tcW w:w="2484" w:type="dxa"/>
            <w:gridSpan w:val="2"/>
            <w:noWrap/>
            <w:hideMark/>
          </w:tcPr>
          <w:p w14:paraId="34523012"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Allotments</w:t>
            </w:r>
          </w:p>
        </w:tc>
        <w:tc>
          <w:tcPr>
            <w:tcW w:w="960" w:type="dxa"/>
            <w:noWrap/>
            <w:hideMark/>
          </w:tcPr>
          <w:p w14:paraId="500AE500" w14:textId="77777777" w:rsidR="00743876" w:rsidRDefault="00743876">
            <w:pPr>
              <w:rPr>
                <w:rFonts w:ascii="Liberation Sans1" w:hAnsi="Liberation Sans1" w:cs="Calibri"/>
                <w:color w:val="000000"/>
              </w:rPr>
            </w:pPr>
          </w:p>
        </w:tc>
        <w:tc>
          <w:tcPr>
            <w:tcW w:w="1240" w:type="dxa"/>
            <w:noWrap/>
            <w:hideMark/>
          </w:tcPr>
          <w:p w14:paraId="16564426" w14:textId="77777777" w:rsidR="00743876" w:rsidRDefault="0074387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noWrap/>
            <w:hideMark/>
          </w:tcPr>
          <w:p w14:paraId="0681323C" w14:textId="6F359530" w:rsidR="00743876" w:rsidRDefault="00743876">
            <w:pPr>
              <w:jc w:val="right"/>
              <w:rPr>
                <w:rFonts w:ascii="Liberation Sans1" w:hAnsi="Liberation Sans1" w:cs="Calibri"/>
                <w:color w:val="000000"/>
              </w:rPr>
            </w:pPr>
            <w:r>
              <w:rPr>
                <w:rFonts w:ascii="Liberation Sans1" w:hAnsi="Liberation Sans1" w:cs="Calibri"/>
                <w:color w:val="000000"/>
              </w:rPr>
              <w:t>0.00</w:t>
            </w:r>
          </w:p>
        </w:tc>
        <w:tc>
          <w:tcPr>
            <w:tcW w:w="1100" w:type="dxa"/>
            <w:noWrap/>
            <w:hideMark/>
          </w:tcPr>
          <w:p w14:paraId="2570E5C4" w14:textId="77777777" w:rsidR="00743876" w:rsidRDefault="00743876">
            <w:pPr>
              <w:jc w:val="right"/>
              <w:rPr>
                <w:rFonts w:ascii="Liberation Sans1" w:hAnsi="Liberation Sans1" w:cs="Calibri"/>
                <w:color w:val="000000"/>
              </w:rPr>
            </w:pPr>
          </w:p>
        </w:tc>
        <w:tc>
          <w:tcPr>
            <w:tcW w:w="1240" w:type="dxa"/>
            <w:noWrap/>
            <w:hideMark/>
          </w:tcPr>
          <w:p w14:paraId="772B4BFE" w14:textId="666B6FCD" w:rsidR="00743876" w:rsidRDefault="00743876">
            <w:pPr>
              <w:jc w:val="right"/>
              <w:rPr>
                <w:rFonts w:ascii="Liberation Sans1" w:hAnsi="Liberation Sans1" w:cs="Calibri"/>
                <w:color w:val="000000"/>
                <w:sz w:val="24"/>
                <w:szCs w:val="24"/>
              </w:rPr>
            </w:pPr>
            <w:r>
              <w:rPr>
                <w:rFonts w:ascii="Liberation Sans1" w:hAnsi="Liberation Sans1" w:cs="Calibri"/>
                <w:color w:val="FF0000"/>
              </w:rPr>
              <w:t xml:space="preserve">250.00 </w:t>
            </w:r>
          </w:p>
        </w:tc>
        <w:tc>
          <w:tcPr>
            <w:tcW w:w="975" w:type="dxa"/>
            <w:noWrap/>
            <w:hideMark/>
          </w:tcPr>
          <w:p w14:paraId="530F4D87" w14:textId="77777777" w:rsidR="00743876" w:rsidRDefault="00743876">
            <w:pPr>
              <w:jc w:val="right"/>
              <w:rPr>
                <w:rFonts w:ascii="Liberation Sans1" w:hAnsi="Liberation Sans1" w:cs="Calibri"/>
                <w:color w:val="000000"/>
              </w:rPr>
            </w:pPr>
          </w:p>
        </w:tc>
      </w:tr>
      <w:tr w:rsidR="00743876" w14:paraId="21631C9D" w14:textId="77777777" w:rsidTr="00743876">
        <w:trPr>
          <w:trHeight w:val="312"/>
        </w:trPr>
        <w:tc>
          <w:tcPr>
            <w:tcW w:w="960" w:type="dxa"/>
            <w:noWrap/>
            <w:hideMark/>
          </w:tcPr>
          <w:p w14:paraId="2536E7F4" w14:textId="77777777" w:rsidR="00743876" w:rsidRDefault="00743876">
            <w:pPr>
              <w:rPr>
                <w:sz w:val="20"/>
                <w:szCs w:val="20"/>
              </w:rPr>
            </w:pPr>
          </w:p>
        </w:tc>
        <w:tc>
          <w:tcPr>
            <w:tcW w:w="2484" w:type="dxa"/>
            <w:gridSpan w:val="2"/>
            <w:noWrap/>
            <w:hideMark/>
          </w:tcPr>
          <w:p w14:paraId="466D455F" w14:textId="6B3F26D8" w:rsidR="00743876" w:rsidRDefault="00743876">
            <w:pPr>
              <w:rPr>
                <w:rFonts w:ascii="Liberation Sans1" w:hAnsi="Liberation Sans1" w:cs="Calibri"/>
                <w:color w:val="000000"/>
                <w:sz w:val="24"/>
                <w:szCs w:val="24"/>
              </w:rPr>
            </w:pPr>
            <w:r>
              <w:rPr>
                <w:rFonts w:ascii="Liberation Sans1" w:hAnsi="Liberation Sans1" w:cs="Calibri"/>
                <w:color w:val="000000"/>
                <w:szCs w:val="24"/>
              </w:rPr>
              <w:t>Grass Cutting</w:t>
            </w:r>
          </w:p>
        </w:tc>
        <w:tc>
          <w:tcPr>
            <w:tcW w:w="960" w:type="dxa"/>
            <w:noWrap/>
            <w:hideMark/>
          </w:tcPr>
          <w:p w14:paraId="690B1D29" w14:textId="77777777" w:rsidR="00743876" w:rsidRDefault="00743876">
            <w:pPr>
              <w:rPr>
                <w:rFonts w:ascii="Liberation Sans1" w:hAnsi="Liberation Sans1" w:cs="Calibri"/>
                <w:color w:val="000000"/>
              </w:rPr>
            </w:pPr>
          </w:p>
        </w:tc>
        <w:tc>
          <w:tcPr>
            <w:tcW w:w="1240" w:type="dxa"/>
            <w:noWrap/>
            <w:hideMark/>
          </w:tcPr>
          <w:p w14:paraId="1461A369" w14:textId="382B16B5" w:rsidR="00743876" w:rsidRDefault="00743876">
            <w:pPr>
              <w:jc w:val="right"/>
              <w:rPr>
                <w:rFonts w:ascii="Liberation Sans1" w:hAnsi="Liberation Sans1" w:cs="Calibri"/>
                <w:color w:val="000000"/>
                <w:sz w:val="24"/>
                <w:szCs w:val="24"/>
              </w:rPr>
            </w:pPr>
            <w:r>
              <w:rPr>
                <w:rFonts w:ascii="Liberation Sans1" w:hAnsi="Liberation Sans1" w:cs="Calibri"/>
                <w:color w:val="000000"/>
              </w:rPr>
              <w:t>8000.00</w:t>
            </w:r>
          </w:p>
        </w:tc>
        <w:tc>
          <w:tcPr>
            <w:tcW w:w="1240" w:type="dxa"/>
            <w:noWrap/>
            <w:hideMark/>
          </w:tcPr>
          <w:p w14:paraId="00C6B4C9" w14:textId="4B4BF42C" w:rsidR="00743876" w:rsidRDefault="00743876">
            <w:pPr>
              <w:jc w:val="right"/>
              <w:rPr>
                <w:rFonts w:ascii="Liberation Sans1" w:hAnsi="Liberation Sans1" w:cs="Calibri"/>
                <w:color w:val="000000"/>
              </w:rPr>
            </w:pPr>
            <w:r>
              <w:rPr>
                <w:rFonts w:ascii="Liberation Sans1" w:hAnsi="Liberation Sans1" w:cs="Calibri"/>
                <w:color w:val="000000"/>
              </w:rPr>
              <w:t>10416.00</w:t>
            </w:r>
          </w:p>
        </w:tc>
        <w:tc>
          <w:tcPr>
            <w:tcW w:w="1100" w:type="dxa"/>
            <w:noWrap/>
            <w:hideMark/>
          </w:tcPr>
          <w:p w14:paraId="62123AFD" w14:textId="77777777" w:rsidR="00743876" w:rsidRDefault="00743876">
            <w:pPr>
              <w:jc w:val="right"/>
              <w:rPr>
                <w:rFonts w:ascii="Liberation Sans1" w:hAnsi="Liberation Sans1" w:cs="Calibri"/>
                <w:color w:val="000000"/>
              </w:rPr>
            </w:pPr>
          </w:p>
        </w:tc>
        <w:tc>
          <w:tcPr>
            <w:tcW w:w="1240" w:type="dxa"/>
            <w:noWrap/>
            <w:hideMark/>
          </w:tcPr>
          <w:p w14:paraId="706DF00C" w14:textId="5BB04F0B" w:rsidR="00743876" w:rsidRDefault="00743876">
            <w:pPr>
              <w:jc w:val="right"/>
              <w:rPr>
                <w:rFonts w:ascii="Liberation Sans1" w:hAnsi="Liberation Sans1" w:cs="Calibri"/>
                <w:color w:val="000000"/>
                <w:sz w:val="24"/>
                <w:szCs w:val="24"/>
              </w:rPr>
            </w:pPr>
            <w:r>
              <w:rPr>
                <w:rFonts w:ascii="Liberation Sans1" w:hAnsi="Liberation Sans1" w:cs="Calibri"/>
                <w:color w:val="000000"/>
              </w:rPr>
              <w:t xml:space="preserve">-2416.88 </w:t>
            </w:r>
          </w:p>
        </w:tc>
        <w:tc>
          <w:tcPr>
            <w:tcW w:w="975" w:type="dxa"/>
            <w:noWrap/>
            <w:hideMark/>
          </w:tcPr>
          <w:p w14:paraId="449EF67E" w14:textId="77777777" w:rsidR="00743876" w:rsidRDefault="00743876">
            <w:pPr>
              <w:jc w:val="right"/>
              <w:rPr>
                <w:rFonts w:ascii="Liberation Sans1" w:hAnsi="Liberation Sans1" w:cs="Calibri"/>
                <w:color w:val="000000"/>
              </w:rPr>
            </w:pPr>
          </w:p>
        </w:tc>
      </w:tr>
      <w:tr w:rsidR="00743876" w14:paraId="099038BE" w14:textId="77777777" w:rsidTr="00743876">
        <w:trPr>
          <w:trHeight w:val="312"/>
        </w:trPr>
        <w:tc>
          <w:tcPr>
            <w:tcW w:w="960" w:type="dxa"/>
            <w:noWrap/>
            <w:hideMark/>
          </w:tcPr>
          <w:p w14:paraId="6E4CAA69" w14:textId="77777777" w:rsidR="00743876" w:rsidRDefault="00743876">
            <w:pPr>
              <w:rPr>
                <w:sz w:val="20"/>
                <w:szCs w:val="20"/>
              </w:rPr>
            </w:pPr>
          </w:p>
        </w:tc>
        <w:tc>
          <w:tcPr>
            <w:tcW w:w="1485" w:type="dxa"/>
            <w:noWrap/>
            <w:hideMark/>
          </w:tcPr>
          <w:p w14:paraId="0E327EA6" w14:textId="77777777" w:rsidR="00743876" w:rsidRDefault="00743876">
            <w:pPr>
              <w:rPr>
                <w:sz w:val="20"/>
                <w:szCs w:val="20"/>
              </w:rPr>
            </w:pPr>
          </w:p>
        </w:tc>
        <w:tc>
          <w:tcPr>
            <w:tcW w:w="999" w:type="dxa"/>
            <w:noWrap/>
            <w:hideMark/>
          </w:tcPr>
          <w:p w14:paraId="42316D90" w14:textId="77777777" w:rsidR="00743876" w:rsidRDefault="00743876">
            <w:pPr>
              <w:rPr>
                <w:sz w:val="20"/>
                <w:szCs w:val="20"/>
              </w:rPr>
            </w:pPr>
          </w:p>
        </w:tc>
        <w:tc>
          <w:tcPr>
            <w:tcW w:w="960" w:type="dxa"/>
            <w:noWrap/>
            <w:hideMark/>
          </w:tcPr>
          <w:p w14:paraId="7D44FD2F" w14:textId="77777777" w:rsidR="00743876" w:rsidRDefault="00743876">
            <w:pPr>
              <w:rPr>
                <w:sz w:val="20"/>
                <w:szCs w:val="20"/>
              </w:rPr>
            </w:pPr>
          </w:p>
        </w:tc>
        <w:tc>
          <w:tcPr>
            <w:tcW w:w="1240" w:type="dxa"/>
            <w:noWrap/>
            <w:hideMark/>
          </w:tcPr>
          <w:p w14:paraId="75D2F21C" w14:textId="77777777" w:rsidR="00743876" w:rsidRDefault="00743876">
            <w:pPr>
              <w:rPr>
                <w:sz w:val="20"/>
                <w:szCs w:val="20"/>
              </w:rPr>
            </w:pPr>
          </w:p>
        </w:tc>
        <w:tc>
          <w:tcPr>
            <w:tcW w:w="1240" w:type="dxa"/>
            <w:noWrap/>
            <w:hideMark/>
          </w:tcPr>
          <w:p w14:paraId="389F0C44" w14:textId="77777777" w:rsidR="00743876" w:rsidRDefault="00743876">
            <w:pPr>
              <w:rPr>
                <w:sz w:val="20"/>
                <w:szCs w:val="20"/>
              </w:rPr>
            </w:pPr>
          </w:p>
        </w:tc>
        <w:tc>
          <w:tcPr>
            <w:tcW w:w="1100" w:type="dxa"/>
            <w:noWrap/>
            <w:hideMark/>
          </w:tcPr>
          <w:p w14:paraId="48A65C5A" w14:textId="77777777" w:rsidR="00743876" w:rsidRDefault="00743876">
            <w:pPr>
              <w:rPr>
                <w:sz w:val="20"/>
                <w:szCs w:val="20"/>
              </w:rPr>
            </w:pPr>
          </w:p>
        </w:tc>
        <w:tc>
          <w:tcPr>
            <w:tcW w:w="1240" w:type="dxa"/>
            <w:noWrap/>
            <w:hideMark/>
          </w:tcPr>
          <w:p w14:paraId="3131C5C2" w14:textId="38590816" w:rsidR="00743876" w:rsidRDefault="00743876">
            <w:pPr>
              <w:jc w:val="right"/>
              <w:rPr>
                <w:rFonts w:ascii="Liberation Sans1" w:hAnsi="Liberation Sans1" w:cs="Calibri"/>
                <w:color w:val="000000"/>
                <w:sz w:val="24"/>
                <w:szCs w:val="24"/>
              </w:rPr>
            </w:pPr>
          </w:p>
        </w:tc>
        <w:tc>
          <w:tcPr>
            <w:tcW w:w="975" w:type="dxa"/>
            <w:noWrap/>
            <w:hideMark/>
          </w:tcPr>
          <w:p w14:paraId="5D7C6DE1" w14:textId="77777777" w:rsidR="00743876" w:rsidRDefault="00743876">
            <w:pPr>
              <w:jc w:val="right"/>
              <w:rPr>
                <w:rFonts w:ascii="Liberation Sans1" w:hAnsi="Liberation Sans1" w:cs="Calibri"/>
                <w:color w:val="000000"/>
              </w:rPr>
            </w:pPr>
          </w:p>
        </w:tc>
      </w:tr>
      <w:tr w:rsidR="00743876" w14:paraId="6506CB4C" w14:textId="77777777" w:rsidTr="00743876">
        <w:trPr>
          <w:trHeight w:val="312"/>
        </w:trPr>
        <w:tc>
          <w:tcPr>
            <w:tcW w:w="960" w:type="dxa"/>
            <w:noWrap/>
            <w:hideMark/>
          </w:tcPr>
          <w:p w14:paraId="7CDD88FE" w14:textId="77777777" w:rsidR="00743876" w:rsidRDefault="00743876">
            <w:pPr>
              <w:rPr>
                <w:sz w:val="20"/>
                <w:szCs w:val="20"/>
              </w:rPr>
            </w:pPr>
          </w:p>
        </w:tc>
        <w:tc>
          <w:tcPr>
            <w:tcW w:w="1485" w:type="dxa"/>
            <w:noWrap/>
            <w:hideMark/>
          </w:tcPr>
          <w:p w14:paraId="59DD6C69" w14:textId="77777777" w:rsidR="00743876" w:rsidRDefault="00743876">
            <w:pPr>
              <w:rPr>
                <w:rFonts w:ascii="Liberation Sans1" w:hAnsi="Liberation Sans1" w:cs="Calibri"/>
                <w:color w:val="000000"/>
                <w:sz w:val="24"/>
                <w:szCs w:val="24"/>
              </w:rPr>
            </w:pPr>
            <w:r>
              <w:rPr>
                <w:rFonts w:ascii="Liberation Sans1" w:hAnsi="Liberation Sans1" w:cs="Calibri"/>
                <w:color w:val="000000"/>
              </w:rPr>
              <w:t>TOTAL</w:t>
            </w:r>
          </w:p>
        </w:tc>
        <w:tc>
          <w:tcPr>
            <w:tcW w:w="999" w:type="dxa"/>
            <w:noWrap/>
            <w:hideMark/>
          </w:tcPr>
          <w:p w14:paraId="1E94E6F7" w14:textId="77777777" w:rsidR="00743876" w:rsidRDefault="00743876">
            <w:pPr>
              <w:rPr>
                <w:rFonts w:ascii="Liberation Sans1" w:hAnsi="Liberation Sans1" w:cs="Calibri"/>
                <w:color w:val="000000"/>
              </w:rPr>
            </w:pPr>
          </w:p>
        </w:tc>
        <w:tc>
          <w:tcPr>
            <w:tcW w:w="960" w:type="dxa"/>
            <w:noWrap/>
            <w:hideMark/>
          </w:tcPr>
          <w:p w14:paraId="516D5E02" w14:textId="77777777" w:rsidR="00743876" w:rsidRDefault="00743876">
            <w:pPr>
              <w:rPr>
                <w:sz w:val="20"/>
                <w:szCs w:val="20"/>
              </w:rPr>
            </w:pPr>
          </w:p>
        </w:tc>
        <w:tc>
          <w:tcPr>
            <w:tcW w:w="1240" w:type="dxa"/>
            <w:noWrap/>
            <w:hideMark/>
          </w:tcPr>
          <w:p w14:paraId="314DEE4C" w14:textId="21CF3572" w:rsidR="00743876" w:rsidRDefault="00743876" w:rsidP="00743876">
            <w:pPr>
              <w:jc w:val="right"/>
              <w:rPr>
                <w:rFonts w:ascii="Liberation Sans1" w:hAnsi="Liberation Sans1" w:cs="Calibri"/>
                <w:b/>
                <w:bCs/>
                <w:color w:val="000000"/>
                <w:sz w:val="24"/>
                <w:szCs w:val="24"/>
              </w:rPr>
            </w:pPr>
            <w:r>
              <w:rPr>
                <w:rFonts w:ascii="Liberation Sans1" w:hAnsi="Liberation Sans1" w:cs="Calibri"/>
                <w:b/>
                <w:bCs/>
                <w:color w:val="000000"/>
              </w:rPr>
              <w:t>29899</w:t>
            </w:r>
          </w:p>
        </w:tc>
        <w:tc>
          <w:tcPr>
            <w:tcW w:w="1240" w:type="dxa"/>
            <w:noWrap/>
            <w:hideMark/>
          </w:tcPr>
          <w:p w14:paraId="15BBB0C1" w14:textId="615B4C7B" w:rsidR="00743876" w:rsidRDefault="00743876" w:rsidP="00743876">
            <w:pPr>
              <w:jc w:val="right"/>
              <w:rPr>
                <w:rFonts w:ascii="Liberation Sans1" w:hAnsi="Liberation Sans1" w:cs="Calibri"/>
                <w:b/>
                <w:bCs/>
                <w:color w:val="000000"/>
              </w:rPr>
            </w:pPr>
            <w:r>
              <w:rPr>
                <w:rFonts w:ascii="Liberation Sans1" w:hAnsi="Liberation Sans1" w:cs="Calibri"/>
                <w:b/>
                <w:bCs/>
                <w:color w:val="000000"/>
              </w:rPr>
              <w:t>28206</w:t>
            </w:r>
          </w:p>
        </w:tc>
        <w:tc>
          <w:tcPr>
            <w:tcW w:w="1100" w:type="dxa"/>
            <w:noWrap/>
            <w:hideMark/>
          </w:tcPr>
          <w:p w14:paraId="5C78991A" w14:textId="77777777" w:rsidR="00743876" w:rsidRDefault="00743876" w:rsidP="00743876">
            <w:pPr>
              <w:jc w:val="right"/>
              <w:rPr>
                <w:rFonts w:ascii="Liberation Sans1" w:hAnsi="Liberation Sans1" w:cs="Calibri"/>
                <w:b/>
                <w:bCs/>
                <w:color w:val="000000"/>
              </w:rPr>
            </w:pPr>
          </w:p>
        </w:tc>
        <w:tc>
          <w:tcPr>
            <w:tcW w:w="1240" w:type="dxa"/>
            <w:noWrap/>
            <w:hideMark/>
          </w:tcPr>
          <w:p w14:paraId="1996751B" w14:textId="19EE37F7" w:rsidR="00743876" w:rsidRDefault="00743876" w:rsidP="00743876">
            <w:pPr>
              <w:jc w:val="right"/>
              <w:rPr>
                <w:rFonts w:ascii="Liberation Sans1" w:hAnsi="Liberation Sans1" w:cs="Calibri"/>
                <w:b/>
                <w:bCs/>
                <w:color w:val="000000"/>
                <w:sz w:val="24"/>
                <w:szCs w:val="24"/>
              </w:rPr>
            </w:pPr>
            <w:r>
              <w:rPr>
                <w:rFonts w:ascii="Liberation Sans1" w:hAnsi="Liberation Sans1" w:cs="Calibri"/>
                <w:b/>
                <w:bCs/>
                <w:color w:val="000000"/>
                <w:szCs w:val="24"/>
              </w:rPr>
              <w:t>1692.56</w:t>
            </w:r>
          </w:p>
        </w:tc>
        <w:tc>
          <w:tcPr>
            <w:tcW w:w="975" w:type="dxa"/>
            <w:noWrap/>
            <w:hideMark/>
          </w:tcPr>
          <w:p w14:paraId="3C174D8C" w14:textId="77777777" w:rsidR="00743876" w:rsidRDefault="00743876">
            <w:pPr>
              <w:jc w:val="right"/>
              <w:rPr>
                <w:rFonts w:ascii="Liberation Sans1" w:hAnsi="Liberation Sans1" w:cs="Calibri"/>
                <w:b/>
                <w:bCs/>
                <w:color w:val="000000"/>
              </w:rPr>
            </w:pPr>
          </w:p>
        </w:tc>
      </w:tr>
    </w:tbl>
    <w:p w14:paraId="151BF31F" w14:textId="77777777" w:rsidR="00743876" w:rsidRDefault="00743876">
      <w:pPr>
        <w:rPr>
          <w:b/>
          <w:sz w:val="24"/>
          <w:szCs w:val="24"/>
        </w:rPr>
      </w:pPr>
    </w:p>
    <w:p w14:paraId="69615BB8" w14:textId="5C005DD1" w:rsidR="00F05E4B" w:rsidRDefault="007D15CA">
      <w:pPr>
        <w:rPr>
          <w:b/>
          <w:sz w:val="24"/>
          <w:szCs w:val="24"/>
        </w:rPr>
      </w:pPr>
      <w:r>
        <w:rPr>
          <w:b/>
          <w:sz w:val="24"/>
          <w:szCs w:val="24"/>
        </w:rPr>
        <w:t>Highways and Footpath</w:t>
      </w:r>
      <w:r w:rsidR="00C323AD">
        <w:rPr>
          <w:b/>
          <w:sz w:val="24"/>
          <w:szCs w:val="24"/>
        </w:rPr>
        <w:t>s</w:t>
      </w:r>
    </w:p>
    <w:p w14:paraId="2D01A904" w14:textId="53529381" w:rsidR="00536C7F" w:rsidRDefault="00C323AD" w:rsidP="00A91C03">
      <w:pPr>
        <w:rPr>
          <w:sz w:val="24"/>
          <w:szCs w:val="24"/>
        </w:rPr>
      </w:pPr>
      <w:r>
        <w:rPr>
          <w:sz w:val="24"/>
          <w:szCs w:val="24"/>
        </w:rPr>
        <w:t>We continue to exert pressure on Buckinghamshire Counci</w:t>
      </w:r>
      <w:r w:rsidR="00536C7F">
        <w:rPr>
          <w:sz w:val="24"/>
          <w:szCs w:val="24"/>
        </w:rPr>
        <w:t>l</w:t>
      </w:r>
      <w:r w:rsidR="00C33CC5">
        <w:rPr>
          <w:sz w:val="24"/>
          <w:szCs w:val="24"/>
        </w:rPr>
        <w:t xml:space="preserve"> to improve our highways</w:t>
      </w:r>
      <w:r w:rsidR="00536C7F">
        <w:rPr>
          <w:sz w:val="24"/>
          <w:szCs w:val="24"/>
        </w:rPr>
        <w:t xml:space="preserve">, </w:t>
      </w:r>
      <w:proofErr w:type="gramStart"/>
      <w:r w:rsidR="00BC78BE">
        <w:rPr>
          <w:sz w:val="24"/>
          <w:szCs w:val="24"/>
        </w:rPr>
        <w:t>footpaths</w:t>
      </w:r>
      <w:proofErr w:type="gramEnd"/>
      <w:r w:rsidR="00BC78BE">
        <w:rPr>
          <w:sz w:val="24"/>
          <w:szCs w:val="24"/>
        </w:rPr>
        <w:t xml:space="preserve"> and bridleway</w:t>
      </w:r>
      <w:r w:rsidR="002A785E">
        <w:rPr>
          <w:sz w:val="24"/>
          <w:szCs w:val="24"/>
        </w:rPr>
        <w:t>s.</w:t>
      </w:r>
    </w:p>
    <w:p w14:paraId="6C2D6FDB" w14:textId="6B1B1B07" w:rsidR="00207306" w:rsidRDefault="00207306" w:rsidP="00A91C03">
      <w:pPr>
        <w:rPr>
          <w:sz w:val="24"/>
          <w:szCs w:val="24"/>
        </w:rPr>
      </w:pPr>
      <w:r>
        <w:rPr>
          <w:sz w:val="24"/>
          <w:szCs w:val="24"/>
        </w:rPr>
        <w:t xml:space="preserve">Footpaths have been extremely muddy as a result of the wet </w:t>
      </w:r>
      <w:proofErr w:type="gramStart"/>
      <w:r>
        <w:rPr>
          <w:sz w:val="24"/>
          <w:szCs w:val="24"/>
        </w:rPr>
        <w:t>spring, and</w:t>
      </w:r>
      <w:proofErr w:type="gramEnd"/>
      <w:r>
        <w:rPr>
          <w:sz w:val="24"/>
          <w:szCs w:val="24"/>
        </w:rPr>
        <w:t xml:space="preserve"> are only now</w:t>
      </w:r>
      <w:r w:rsidR="00461EF2">
        <w:rPr>
          <w:sz w:val="24"/>
          <w:szCs w:val="24"/>
        </w:rPr>
        <w:t xml:space="preserve"> drying out. We are continuing to deal with</w:t>
      </w:r>
      <w:r w:rsidR="00D94EF4">
        <w:rPr>
          <w:sz w:val="24"/>
          <w:szCs w:val="24"/>
        </w:rPr>
        <w:t xml:space="preserve"> obstructions caused by fallen trees and overgrown vegetation.</w:t>
      </w:r>
    </w:p>
    <w:p w14:paraId="22073202" w14:textId="7FDBA5E1" w:rsidR="008B7875" w:rsidRPr="00A44FC5" w:rsidRDefault="007A0917" w:rsidP="00E66769">
      <w:pPr>
        <w:rPr>
          <w:rFonts w:cstheme="minorHAnsi"/>
          <w:sz w:val="24"/>
          <w:szCs w:val="24"/>
        </w:rPr>
      </w:pPr>
      <w:r w:rsidRPr="00A44FC5">
        <w:rPr>
          <w:rFonts w:cstheme="minorHAnsi"/>
          <w:sz w:val="24"/>
          <w:szCs w:val="24"/>
        </w:rPr>
        <w:lastRenderedPageBreak/>
        <w:t xml:space="preserve">We have been successful in achieving several repairs and improvements to footpaths. </w:t>
      </w:r>
      <w:r w:rsidR="0040532F" w:rsidRPr="00A44FC5">
        <w:rPr>
          <w:rFonts w:cstheme="minorHAnsi"/>
          <w:sz w:val="24"/>
          <w:szCs w:val="24"/>
        </w:rPr>
        <w:t>More</w:t>
      </w:r>
      <w:r w:rsidR="00A91C03" w:rsidRPr="00A44FC5">
        <w:rPr>
          <w:rFonts w:cstheme="minorHAnsi"/>
          <w:sz w:val="24"/>
          <w:szCs w:val="24"/>
        </w:rPr>
        <w:t xml:space="preserve"> work has been done</w:t>
      </w:r>
      <w:r w:rsidRPr="00A44FC5">
        <w:rPr>
          <w:rFonts w:cstheme="minorHAnsi"/>
          <w:sz w:val="24"/>
          <w:szCs w:val="24"/>
        </w:rPr>
        <w:t xml:space="preserve"> </w:t>
      </w:r>
      <w:r w:rsidR="007B6F1F" w:rsidRPr="00A44FC5">
        <w:rPr>
          <w:rFonts w:cstheme="minorHAnsi"/>
          <w:sz w:val="24"/>
          <w:szCs w:val="24"/>
        </w:rPr>
        <w:t xml:space="preserve">on </w:t>
      </w:r>
      <w:r w:rsidRPr="00A44FC5">
        <w:rPr>
          <w:rFonts w:cstheme="minorHAnsi"/>
          <w:sz w:val="24"/>
          <w:szCs w:val="24"/>
        </w:rPr>
        <w:t>the roads</w:t>
      </w:r>
      <w:r w:rsidR="007B6F1F" w:rsidRPr="00A44FC5">
        <w:rPr>
          <w:rFonts w:cstheme="minorHAnsi"/>
          <w:sz w:val="24"/>
          <w:szCs w:val="24"/>
        </w:rPr>
        <w:t xml:space="preserve">, but they </w:t>
      </w:r>
      <w:r w:rsidRPr="00A44FC5">
        <w:rPr>
          <w:rFonts w:cstheme="minorHAnsi"/>
          <w:sz w:val="24"/>
          <w:szCs w:val="24"/>
        </w:rPr>
        <w:t>still require attention</w:t>
      </w:r>
      <w:r w:rsidR="00A91C03" w:rsidRPr="00A44FC5">
        <w:rPr>
          <w:rFonts w:cstheme="minorHAnsi"/>
          <w:sz w:val="24"/>
          <w:szCs w:val="24"/>
        </w:rPr>
        <w:t xml:space="preserve">. </w:t>
      </w:r>
      <w:r w:rsidR="00980DEE">
        <w:rPr>
          <w:rFonts w:cstheme="minorHAnsi"/>
          <w:sz w:val="24"/>
          <w:szCs w:val="24"/>
        </w:rPr>
        <w:t>A</w:t>
      </w:r>
      <w:r w:rsidR="0040532F" w:rsidRPr="00A44FC5">
        <w:rPr>
          <w:rFonts w:cstheme="minorHAnsi"/>
          <w:sz w:val="24"/>
          <w:szCs w:val="24"/>
        </w:rPr>
        <w:t>dditional work has been carried out</w:t>
      </w:r>
      <w:r w:rsidR="009826DD" w:rsidRPr="00A44FC5">
        <w:rPr>
          <w:rFonts w:cstheme="minorHAnsi"/>
          <w:sz w:val="24"/>
          <w:szCs w:val="24"/>
        </w:rPr>
        <w:t xml:space="preserve"> along the length of </w:t>
      </w:r>
      <w:r w:rsidR="00A91C03" w:rsidRPr="00A44FC5">
        <w:rPr>
          <w:rFonts w:cstheme="minorHAnsi"/>
          <w:sz w:val="24"/>
          <w:szCs w:val="24"/>
        </w:rPr>
        <w:t>Two Dells Lane</w:t>
      </w:r>
      <w:r w:rsidR="00807688">
        <w:rPr>
          <w:rFonts w:cstheme="minorHAnsi"/>
          <w:sz w:val="24"/>
          <w:szCs w:val="24"/>
        </w:rPr>
        <w:t>, but this again needs more attention</w:t>
      </w:r>
      <w:r w:rsidR="00C52CEF">
        <w:rPr>
          <w:rFonts w:cstheme="minorHAnsi"/>
          <w:sz w:val="24"/>
          <w:szCs w:val="24"/>
        </w:rPr>
        <w:t>.</w:t>
      </w:r>
    </w:p>
    <w:p w14:paraId="2D22508E" w14:textId="04AB552C" w:rsidR="009021CA" w:rsidRPr="00996EB1" w:rsidRDefault="00F3246E" w:rsidP="00466743">
      <w:pPr>
        <w:rPr>
          <w:b/>
          <w:bCs/>
          <w:sz w:val="24"/>
          <w:szCs w:val="24"/>
        </w:rPr>
      </w:pPr>
      <w:r w:rsidRPr="00A44FC5">
        <w:rPr>
          <w:rFonts w:cstheme="minorHAnsi"/>
          <w:sz w:val="24"/>
          <w:szCs w:val="24"/>
        </w:rPr>
        <w:t>Cllr</w:t>
      </w:r>
      <w:r w:rsidR="00BD125E" w:rsidRPr="00A44FC5">
        <w:rPr>
          <w:rFonts w:cstheme="minorHAnsi"/>
          <w:sz w:val="24"/>
          <w:szCs w:val="24"/>
        </w:rPr>
        <w:t>s</w:t>
      </w:r>
      <w:r w:rsidRPr="00A44FC5">
        <w:rPr>
          <w:rFonts w:cstheme="minorHAnsi"/>
          <w:sz w:val="24"/>
          <w:szCs w:val="24"/>
        </w:rPr>
        <w:t xml:space="preserve"> Cullingham </w:t>
      </w:r>
      <w:r w:rsidR="00122D36" w:rsidRPr="00A44FC5">
        <w:rPr>
          <w:rFonts w:cstheme="minorHAnsi"/>
          <w:sz w:val="24"/>
          <w:szCs w:val="24"/>
        </w:rPr>
        <w:t xml:space="preserve">and </w:t>
      </w:r>
      <w:r w:rsidR="00BD125E" w:rsidRPr="00A44FC5">
        <w:rPr>
          <w:rFonts w:cstheme="minorHAnsi"/>
          <w:sz w:val="24"/>
          <w:szCs w:val="24"/>
        </w:rPr>
        <w:t xml:space="preserve">Woodhouse, together </w:t>
      </w:r>
      <w:r w:rsidRPr="00A44FC5">
        <w:rPr>
          <w:rFonts w:cstheme="minorHAnsi"/>
          <w:sz w:val="24"/>
          <w:szCs w:val="24"/>
        </w:rPr>
        <w:t>with some volunteer residents</w:t>
      </w:r>
      <w:r w:rsidR="00BD125E" w:rsidRPr="00A44FC5">
        <w:rPr>
          <w:rFonts w:cstheme="minorHAnsi"/>
          <w:sz w:val="24"/>
          <w:szCs w:val="24"/>
        </w:rPr>
        <w:t>, have been</w:t>
      </w:r>
      <w:r w:rsidRPr="00A44FC5">
        <w:rPr>
          <w:rFonts w:cstheme="minorHAnsi"/>
          <w:sz w:val="24"/>
          <w:szCs w:val="24"/>
        </w:rPr>
        <w:t xml:space="preserve"> </w:t>
      </w:r>
      <w:r w:rsidR="00C52CEF">
        <w:rPr>
          <w:rFonts w:cstheme="minorHAnsi"/>
          <w:sz w:val="24"/>
          <w:szCs w:val="24"/>
        </w:rPr>
        <w:t>continuing to</w:t>
      </w:r>
      <w:r w:rsidR="00724CE4">
        <w:rPr>
          <w:rFonts w:cstheme="minorHAnsi"/>
          <w:sz w:val="24"/>
          <w:szCs w:val="24"/>
        </w:rPr>
        <w:t xml:space="preserve"> </w:t>
      </w:r>
      <w:r w:rsidRPr="00A44FC5">
        <w:rPr>
          <w:rFonts w:cstheme="minorHAnsi"/>
          <w:sz w:val="24"/>
          <w:szCs w:val="24"/>
        </w:rPr>
        <w:t xml:space="preserve">carry out a Community </w:t>
      </w:r>
      <w:proofErr w:type="spellStart"/>
      <w:r w:rsidRPr="00A44FC5">
        <w:rPr>
          <w:rFonts w:cstheme="minorHAnsi"/>
          <w:sz w:val="24"/>
          <w:szCs w:val="24"/>
        </w:rPr>
        <w:t>Speedwatch</w:t>
      </w:r>
      <w:proofErr w:type="spellEnd"/>
      <w:r w:rsidRPr="00A44FC5">
        <w:rPr>
          <w:rFonts w:cstheme="minorHAnsi"/>
          <w:sz w:val="24"/>
          <w:szCs w:val="24"/>
        </w:rPr>
        <w:t>, monitoring traffic speeds through the village.</w:t>
      </w:r>
      <w:r w:rsidR="00BD125E" w:rsidRPr="00A44FC5">
        <w:rPr>
          <w:rFonts w:cstheme="minorHAnsi"/>
          <w:sz w:val="24"/>
          <w:szCs w:val="24"/>
        </w:rPr>
        <w:t xml:space="preserve"> </w:t>
      </w:r>
      <w:r w:rsidR="009A6189">
        <w:rPr>
          <w:rFonts w:cstheme="minorHAnsi"/>
          <w:sz w:val="24"/>
          <w:szCs w:val="24"/>
        </w:rPr>
        <w:t>This had to be paused during the winter</w:t>
      </w:r>
      <w:r w:rsidR="008575BE">
        <w:rPr>
          <w:rFonts w:cstheme="minorHAnsi"/>
          <w:sz w:val="24"/>
          <w:szCs w:val="24"/>
        </w:rPr>
        <w:t xml:space="preserve"> </w:t>
      </w:r>
      <w:r w:rsidR="006722ED">
        <w:rPr>
          <w:rFonts w:cstheme="minorHAnsi"/>
          <w:sz w:val="24"/>
          <w:szCs w:val="24"/>
        </w:rPr>
        <w:t xml:space="preserve">and spring </w:t>
      </w:r>
      <w:r w:rsidR="008575BE">
        <w:rPr>
          <w:rFonts w:cstheme="minorHAnsi"/>
          <w:sz w:val="24"/>
          <w:szCs w:val="24"/>
        </w:rPr>
        <w:t xml:space="preserve">due to the bad weather </w:t>
      </w:r>
      <w:r w:rsidR="006722ED">
        <w:rPr>
          <w:rFonts w:cstheme="minorHAnsi"/>
          <w:sz w:val="24"/>
          <w:szCs w:val="24"/>
        </w:rPr>
        <w:t xml:space="preserve">and </w:t>
      </w:r>
      <w:r w:rsidR="008575BE">
        <w:rPr>
          <w:rFonts w:cstheme="minorHAnsi"/>
          <w:sz w:val="24"/>
          <w:szCs w:val="24"/>
        </w:rPr>
        <w:t>unavailability of some volunteers</w:t>
      </w:r>
      <w:r w:rsidR="006722ED">
        <w:rPr>
          <w:rFonts w:cstheme="minorHAnsi"/>
          <w:sz w:val="24"/>
          <w:szCs w:val="24"/>
        </w:rPr>
        <w:t xml:space="preserve"> but will be resuming shortly.</w:t>
      </w:r>
    </w:p>
    <w:p w14:paraId="56BD03AA" w14:textId="77777777" w:rsidR="009021CA" w:rsidRDefault="00466743" w:rsidP="00466743">
      <w:pPr>
        <w:rPr>
          <w:b/>
          <w:bCs/>
          <w:sz w:val="24"/>
          <w:szCs w:val="24"/>
        </w:rPr>
      </w:pPr>
      <w:r w:rsidRPr="00996EB1">
        <w:rPr>
          <w:b/>
          <w:bCs/>
          <w:sz w:val="24"/>
          <w:szCs w:val="24"/>
        </w:rPr>
        <w:t>Plan</w:t>
      </w:r>
      <w:r w:rsidR="009021CA">
        <w:rPr>
          <w:b/>
          <w:bCs/>
          <w:sz w:val="24"/>
          <w:szCs w:val="24"/>
        </w:rPr>
        <w:t>ning Report</w:t>
      </w:r>
    </w:p>
    <w:p w14:paraId="4F3C90C7" w14:textId="41398556" w:rsidR="00466743" w:rsidRPr="00F038D3" w:rsidRDefault="00466743" w:rsidP="00466743">
      <w:pPr>
        <w:rPr>
          <w:b/>
          <w:bCs/>
          <w:sz w:val="24"/>
          <w:szCs w:val="24"/>
        </w:rPr>
      </w:pPr>
      <w:r w:rsidRPr="00996EB1">
        <w:rPr>
          <w:sz w:val="24"/>
          <w:szCs w:val="24"/>
        </w:rPr>
        <w:t>Over the last twelve months there has been very little planning activity</w:t>
      </w:r>
      <w:r w:rsidR="00B5208D">
        <w:rPr>
          <w:sz w:val="24"/>
          <w:szCs w:val="24"/>
        </w:rPr>
        <w:t xml:space="preserve"> in the </w:t>
      </w:r>
      <w:r w:rsidR="000F29EE">
        <w:rPr>
          <w:sz w:val="24"/>
          <w:szCs w:val="24"/>
        </w:rPr>
        <w:t>Parish. There have been only 21 applications for consent made,</w:t>
      </w:r>
      <w:r w:rsidR="007A2B83">
        <w:rPr>
          <w:sz w:val="24"/>
          <w:szCs w:val="24"/>
        </w:rPr>
        <w:t xml:space="preserve"> and of those the Parish Council has found it appropriate to comment</w:t>
      </w:r>
      <w:r w:rsidR="002F12A1">
        <w:rPr>
          <w:sz w:val="24"/>
          <w:szCs w:val="24"/>
        </w:rPr>
        <w:t xml:space="preserve"> on only four to Buckinghamshire Council.</w:t>
      </w:r>
    </w:p>
    <w:p w14:paraId="2C08B540" w14:textId="210358B8" w:rsidR="00466743" w:rsidRPr="00996EB1" w:rsidRDefault="00466743" w:rsidP="00466743">
      <w:pPr>
        <w:rPr>
          <w:sz w:val="24"/>
          <w:szCs w:val="24"/>
        </w:rPr>
      </w:pPr>
      <w:r w:rsidRPr="00996EB1">
        <w:rPr>
          <w:sz w:val="24"/>
          <w:szCs w:val="24"/>
        </w:rPr>
        <w:t>I</w:t>
      </w:r>
      <w:r w:rsidR="007D5D37">
        <w:rPr>
          <w:sz w:val="24"/>
          <w:szCs w:val="24"/>
        </w:rPr>
        <w:t>t continues to be the case that</w:t>
      </w:r>
      <w:r w:rsidR="003E51E8">
        <w:rPr>
          <w:sz w:val="24"/>
          <w:szCs w:val="24"/>
        </w:rPr>
        <w:t xml:space="preserve"> planning application</w:t>
      </w:r>
      <w:r w:rsidR="0041353C">
        <w:rPr>
          <w:sz w:val="24"/>
          <w:szCs w:val="24"/>
        </w:rPr>
        <w:t>s have been restricted largely to alterations and extensions to existing homes</w:t>
      </w:r>
      <w:r w:rsidR="00C34BCD">
        <w:rPr>
          <w:sz w:val="24"/>
          <w:szCs w:val="24"/>
        </w:rPr>
        <w:t xml:space="preserve"> because</w:t>
      </w:r>
      <w:r w:rsidRPr="00996EB1">
        <w:rPr>
          <w:sz w:val="24"/>
          <w:szCs w:val="24"/>
        </w:rPr>
        <w:t xml:space="preserve"> Buckinghamshire Council</w:t>
      </w:r>
      <w:r w:rsidR="00C34BCD">
        <w:rPr>
          <w:sz w:val="24"/>
          <w:szCs w:val="24"/>
        </w:rPr>
        <w:t xml:space="preserve"> are not considering any applications </w:t>
      </w:r>
      <w:r w:rsidRPr="00996EB1">
        <w:rPr>
          <w:sz w:val="24"/>
          <w:szCs w:val="24"/>
        </w:rPr>
        <w:t>for new hous</w:t>
      </w:r>
      <w:r w:rsidR="00BB4F5C">
        <w:rPr>
          <w:sz w:val="24"/>
          <w:szCs w:val="24"/>
        </w:rPr>
        <w:t>e build</w:t>
      </w:r>
      <w:r w:rsidRPr="00996EB1">
        <w:rPr>
          <w:sz w:val="24"/>
          <w:szCs w:val="24"/>
        </w:rPr>
        <w:t>in</w:t>
      </w:r>
      <w:r w:rsidR="003761FD">
        <w:rPr>
          <w:sz w:val="24"/>
          <w:szCs w:val="24"/>
        </w:rPr>
        <w:t>g in this area. This is because the arrangements</w:t>
      </w:r>
      <w:r w:rsidR="00C50CB7">
        <w:rPr>
          <w:sz w:val="24"/>
          <w:szCs w:val="24"/>
        </w:rPr>
        <w:t xml:space="preserve"> to deal with </w:t>
      </w:r>
      <w:r w:rsidRPr="00996EB1">
        <w:rPr>
          <w:sz w:val="24"/>
          <w:szCs w:val="24"/>
        </w:rPr>
        <w:t xml:space="preserve">the Beechwoods Special Area of </w:t>
      </w:r>
      <w:r w:rsidR="00C50CB7">
        <w:rPr>
          <w:sz w:val="24"/>
          <w:szCs w:val="24"/>
        </w:rPr>
        <w:t>C</w:t>
      </w:r>
      <w:r w:rsidRPr="00996EB1">
        <w:rPr>
          <w:sz w:val="24"/>
          <w:szCs w:val="24"/>
        </w:rPr>
        <w:t>onservation</w:t>
      </w:r>
      <w:r w:rsidR="00BF6B9C">
        <w:rPr>
          <w:sz w:val="24"/>
          <w:szCs w:val="24"/>
        </w:rPr>
        <w:t xml:space="preserve"> </w:t>
      </w:r>
      <w:r w:rsidR="00C50CB7">
        <w:rPr>
          <w:sz w:val="24"/>
          <w:szCs w:val="24"/>
        </w:rPr>
        <w:t xml:space="preserve">have not yet </w:t>
      </w:r>
      <w:r w:rsidR="00BF6B9C">
        <w:rPr>
          <w:sz w:val="24"/>
          <w:szCs w:val="24"/>
        </w:rPr>
        <w:t>been resolved</w:t>
      </w:r>
      <w:r w:rsidRPr="00996EB1">
        <w:rPr>
          <w:sz w:val="24"/>
          <w:szCs w:val="24"/>
        </w:rPr>
        <w:t xml:space="preserve">. This is a Zone extending 12.6 kilometres from Ashridge common and woods. </w:t>
      </w:r>
      <w:r w:rsidR="00555334">
        <w:rPr>
          <w:sz w:val="24"/>
          <w:szCs w:val="24"/>
        </w:rPr>
        <w:t xml:space="preserve">It is understood that financial arrangements </w:t>
      </w:r>
      <w:r w:rsidR="007A3DD5">
        <w:rPr>
          <w:sz w:val="24"/>
          <w:szCs w:val="24"/>
        </w:rPr>
        <w:t>have now been agreed in other affected planning regions.</w:t>
      </w:r>
    </w:p>
    <w:p w14:paraId="651E18E9" w14:textId="0FDFA629" w:rsidR="00466743" w:rsidRPr="00996EB1" w:rsidRDefault="00466743" w:rsidP="00466743">
      <w:pPr>
        <w:rPr>
          <w:sz w:val="24"/>
          <w:szCs w:val="24"/>
        </w:rPr>
      </w:pPr>
      <w:r w:rsidRPr="00996EB1">
        <w:rPr>
          <w:sz w:val="24"/>
          <w:szCs w:val="24"/>
        </w:rPr>
        <w:t>There are no current major schemes pending so far as we are aware.</w:t>
      </w:r>
      <w:r w:rsidR="009B06CB">
        <w:rPr>
          <w:sz w:val="24"/>
          <w:szCs w:val="24"/>
        </w:rPr>
        <w:t xml:space="preserve"> It can be anticipated, howe</w:t>
      </w:r>
      <w:r w:rsidR="00466C31">
        <w:rPr>
          <w:sz w:val="24"/>
          <w:szCs w:val="24"/>
        </w:rPr>
        <w:t>ver, that there will be many applications made when the Beechwoods Special Area matter i</w:t>
      </w:r>
      <w:r w:rsidR="00742053">
        <w:rPr>
          <w:sz w:val="24"/>
          <w:szCs w:val="24"/>
        </w:rPr>
        <w:t>s resolved.</w:t>
      </w:r>
    </w:p>
    <w:p w14:paraId="150CA4F8" w14:textId="77777777" w:rsidR="00947034" w:rsidRDefault="00466743" w:rsidP="00466743">
      <w:pPr>
        <w:rPr>
          <w:sz w:val="24"/>
          <w:szCs w:val="24"/>
        </w:rPr>
      </w:pPr>
      <w:r w:rsidRPr="00996EB1">
        <w:rPr>
          <w:sz w:val="24"/>
          <w:szCs w:val="24"/>
        </w:rPr>
        <w:t>The</w:t>
      </w:r>
      <w:r w:rsidR="00742053">
        <w:rPr>
          <w:sz w:val="24"/>
          <w:szCs w:val="24"/>
        </w:rPr>
        <w:t xml:space="preserve">re have been only two matters of contention. </w:t>
      </w:r>
      <w:r w:rsidR="00E66D39">
        <w:rPr>
          <w:sz w:val="24"/>
          <w:szCs w:val="24"/>
        </w:rPr>
        <w:t>The first was an application to place two residential carava</w:t>
      </w:r>
      <w:r w:rsidR="00472EB9">
        <w:rPr>
          <w:sz w:val="24"/>
          <w:szCs w:val="24"/>
        </w:rPr>
        <w:t>ns and day rooms on a plot of land in Hog Lane</w:t>
      </w:r>
      <w:r w:rsidR="0004785C">
        <w:rPr>
          <w:sz w:val="24"/>
          <w:szCs w:val="24"/>
        </w:rPr>
        <w:t>. This caused significant disquiet in the</w:t>
      </w:r>
      <w:r w:rsidRPr="00996EB1">
        <w:rPr>
          <w:sz w:val="24"/>
          <w:szCs w:val="24"/>
        </w:rPr>
        <w:t xml:space="preserve"> Parish </w:t>
      </w:r>
      <w:r w:rsidR="0004785C">
        <w:rPr>
          <w:sz w:val="24"/>
          <w:szCs w:val="24"/>
        </w:rPr>
        <w:t>and attracted more than 120 objections</w:t>
      </w:r>
      <w:r w:rsidR="00DC48EC">
        <w:rPr>
          <w:sz w:val="24"/>
          <w:szCs w:val="24"/>
        </w:rPr>
        <w:t xml:space="preserve">. The second matter was similar although not </w:t>
      </w:r>
      <w:r w:rsidR="00F74E48">
        <w:rPr>
          <w:sz w:val="24"/>
          <w:szCs w:val="24"/>
        </w:rPr>
        <w:t>strictly a planning matter. This was an application to have a Caravan Club site</w:t>
      </w:r>
      <w:r w:rsidR="0089134A">
        <w:rPr>
          <w:sz w:val="24"/>
          <w:szCs w:val="24"/>
        </w:rPr>
        <w:t xml:space="preserve"> on a large field South of Hemmings Farm on Grove Lane in </w:t>
      </w:r>
      <w:r w:rsidR="00C723C9">
        <w:rPr>
          <w:sz w:val="24"/>
          <w:szCs w:val="24"/>
        </w:rPr>
        <w:t>Whelpley Hill. Again, this gave rise to significant concerns</w:t>
      </w:r>
      <w:r w:rsidR="00CD5985">
        <w:rPr>
          <w:sz w:val="24"/>
          <w:szCs w:val="24"/>
        </w:rPr>
        <w:t>. The Parish Council was asked to raise the matter with the Caravan Club</w:t>
      </w:r>
      <w:r w:rsidR="00164B77">
        <w:rPr>
          <w:sz w:val="24"/>
          <w:szCs w:val="24"/>
        </w:rPr>
        <w:t xml:space="preserve">, and it is understood that </w:t>
      </w:r>
      <w:proofErr w:type="gramStart"/>
      <w:r w:rsidR="00164B77">
        <w:rPr>
          <w:sz w:val="24"/>
          <w:szCs w:val="24"/>
        </w:rPr>
        <w:t>a large number of</w:t>
      </w:r>
      <w:proofErr w:type="gramEnd"/>
      <w:r w:rsidR="00164B77">
        <w:rPr>
          <w:sz w:val="24"/>
          <w:szCs w:val="24"/>
        </w:rPr>
        <w:t xml:space="preserve"> Parishioners also raised their concern</w:t>
      </w:r>
      <w:r w:rsidR="00FF2F98">
        <w:rPr>
          <w:sz w:val="24"/>
          <w:szCs w:val="24"/>
        </w:rPr>
        <w:t>. The Caravan Club are no</w:t>
      </w:r>
      <w:r w:rsidR="006967CC">
        <w:rPr>
          <w:sz w:val="24"/>
          <w:szCs w:val="24"/>
        </w:rPr>
        <w:t>t</w:t>
      </w:r>
      <w:r w:rsidR="00FF2F98">
        <w:rPr>
          <w:sz w:val="24"/>
          <w:szCs w:val="24"/>
        </w:rPr>
        <w:t xml:space="preserve"> progressing the applica</w:t>
      </w:r>
      <w:r w:rsidR="006967CC">
        <w:rPr>
          <w:sz w:val="24"/>
          <w:szCs w:val="24"/>
        </w:rPr>
        <w:t>t</w:t>
      </w:r>
      <w:r w:rsidR="00FF2F98">
        <w:rPr>
          <w:sz w:val="24"/>
          <w:szCs w:val="24"/>
        </w:rPr>
        <w:t>ion.</w:t>
      </w:r>
    </w:p>
    <w:p w14:paraId="1767C87F" w14:textId="1956D09F" w:rsidR="00466743" w:rsidRPr="00996EB1" w:rsidRDefault="00947034" w:rsidP="008D0F07">
      <w:pPr>
        <w:rPr>
          <w:sz w:val="24"/>
          <w:szCs w:val="24"/>
        </w:rPr>
      </w:pPr>
      <w:r>
        <w:rPr>
          <w:sz w:val="24"/>
          <w:szCs w:val="24"/>
        </w:rPr>
        <w:t>Responsibility for the crea</w:t>
      </w:r>
      <w:r w:rsidR="00A13585">
        <w:rPr>
          <w:sz w:val="24"/>
          <w:szCs w:val="24"/>
        </w:rPr>
        <w:t>tion of a new Area Plan is now with Buckinghamshire C</w:t>
      </w:r>
      <w:r w:rsidR="00466743" w:rsidRPr="00996EB1">
        <w:rPr>
          <w:sz w:val="24"/>
          <w:szCs w:val="24"/>
        </w:rPr>
        <w:t>ouncil</w:t>
      </w:r>
      <w:r w:rsidR="00A13585">
        <w:rPr>
          <w:sz w:val="24"/>
          <w:szCs w:val="24"/>
        </w:rPr>
        <w:t>.</w:t>
      </w:r>
      <w:r w:rsidR="003A44FB">
        <w:rPr>
          <w:sz w:val="24"/>
          <w:szCs w:val="24"/>
        </w:rPr>
        <w:t xml:space="preserve"> Progress appears to be very slow. </w:t>
      </w:r>
      <w:r w:rsidR="00466743" w:rsidRPr="00996EB1">
        <w:rPr>
          <w:sz w:val="24"/>
          <w:szCs w:val="24"/>
        </w:rPr>
        <w:t xml:space="preserve"> </w:t>
      </w:r>
      <w:r w:rsidR="003A44FB">
        <w:rPr>
          <w:sz w:val="24"/>
          <w:szCs w:val="24"/>
        </w:rPr>
        <w:t xml:space="preserve">The absence of an Area Plan </w:t>
      </w:r>
      <w:r w:rsidR="00D9453C">
        <w:rPr>
          <w:sz w:val="24"/>
          <w:szCs w:val="24"/>
        </w:rPr>
        <w:t xml:space="preserve">does leave small Parish Councils like Ashley Green </w:t>
      </w:r>
      <w:r w:rsidR="00E91BB2">
        <w:rPr>
          <w:sz w:val="24"/>
          <w:szCs w:val="24"/>
        </w:rPr>
        <w:t xml:space="preserve">vulnerable as targets for speculative development. </w:t>
      </w:r>
      <w:r w:rsidR="00C94319">
        <w:rPr>
          <w:sz w:val="24"/>
          <w:szCs w:val="24"/>
        </w:rPr>
        <w:t xml:space="preserve">The </w:t>
      </w:r>
      <w:r w:rsidR="00466743" w:rsidRPr="00996EB1">
        <w:rPr>
          <w:sz w:val="24"/>
          <w:szCs w:val="24"/>
        </w:rPr>
        <w:t>Parish Council</w:t>
      </w:r>
      <w:r w:rsidR="00C94319">
        <w:rPr>
          <w:sz w:val="24"/>
          <w:szCs w:val="24"/>
        </w:rPr>
        <w:t xml:space="preserve"> is considering the creation of its own Area Plan so that the concerns of residents</w:t>
      </w:r>
      <w:r w:rsidR="00F54571">
        <w:rPr>
          <w:sz w:val="24"/>
          <w:szCs w:val="24"/>
        </w:rPr>
        <w:t xml:space="preserve"> can be properly represented</w:t>
      </w:r>
      <w:r w:rsidR="00466743" w:rsidRPr="00996EB1">
        <w:rPr>
          <w:sz w:val="24"/>
          <w:szCs w:val="24"/>
        </w:rPr>
        <w:t xml:space="preserve">. </w:t>
      </w:r>
    </w:p>
    <w:p w14:paraId="0ECB2AEA" w14:textId="77777777" w:rsidR="00D47BBE" w:rsidRPr="00996EB1" w:rsidRDefault="00D47BBE" w:rsidP="00D47BBE">
      <w:pPr>
        <w:spacing w:after="0" w:line="240" w:lineRule="auto"/>
        <w:rPr>
          <w:rFonts w:ascii="Calibri" w:eastAsia="Times New Roman" w:hAnsi="Calibri" w:cs="Calibri"/>
          <w:color w:val="000000"/>
          <w:sz w:val="24"/>
          <w:szCs w:val="24"/>
          <w:lang w:eastAsia="en-GB"/>
        </w:rPr>
      </w:pPr>
      <w:r w:rsidRPr="00996EB1">
        <w:rPr>
          <w:rFonts w:ascii="Calibri" w:eastAsia="Times New Roman" w:hAnsi="Calibri" w:cs="Calibri"/>
          <w:color w:val="000000"/>
          <w:sz w:val="24"/>
          <w:szCs w:val="24"/>
          <w:lang w:eastAsia="en-GB"/>
        </w:rPr>
        <w:t> </w:t>
      </w:r>
    </w:p>
    <w:p w14:paraId="2BCB8BA7" w14:textId="233A1519" w:rsidR="008B7875" w:rsidRDefault="008B7875" w:rsidP="008B7875">
      <w:pPr>
        <w:pStyle w:val="xmsonormal"/>
        <w:spacing w:before="0" w:beforeAutospacing="0" w:after="120" w:afterAutospacing="0"/>
        <w:rPr>
          <w:rFonts w:asciiTheme="minorHAnsi" w:hAnsiTheme="minorHAnsi" w:cstheme="minorHAnsi"/>
          <w:b/>
        </w:rPr>
      </w:pPr>
    </w:p>
    <w:p w14:paraId="64525C77" w14:textId="77777777" w:rsidR="00743876" w:rsidRDefault="00743876" w:rsidP="008B7875">
      <w:pPr>
        <w:pStyle w:val="xmsonormal"/>
        <w:spacing w:before="0" w:beforeAutospacing="0" w:after="120" w:afterAutospacing="0"/>
        <w:rPr>
          <w:rFonts w:asciiTheme="minorHAnsi" w:hAnsiTheme="minorHAnsi" w:cstheme="minorHAnsi"/>
          <w:b/>
        </w:rPr>
      </w:pPr>
    </w:p>
    <w:p w14:paraId="3BC4FC31" w14:textId="77777777" w:rsidR="00743876" w:rsidRDefault="00743876" w:rsidP="008B7875">
      <w:pPr>
        <w:pStyle w:val="xmsonormal"/>
        <w:spacing w:before="0" w:beforeAutospacing="0" w:after="120" w:afterAutospacing="0"/>
        <w:rPr>
          <w:rFonts w:asciiTheme="minorHAnsi" w:hAnsiTheme="minorHAnsi" w:cstheme="minorHAnsi"/>
          <w:b/>
        </w:rPr>
      </w:pPr>
    </w:p>
    <w:p w14:paraId="4FB3970B" w14:textId="77777777" w:rsidR="00743876" w:rsidRDefault="00743876" w:rsidP="008B7875">
      <w:pPr>
        <w:pStyle w:val="xmsonormal"/>
        <w:spacing w:before="0" w:beforeAutospacing="0" w:after="120" w:afterAutospacing="0"/>
        <w:rPr>
          <w:rFonts w:asciiTheme="minorHAnsi" w:hAnsiTheme="minorHAnsi" w:cstheme="minorHAnsi"/>
          <w:b/>
        </w:rPr>
      </w:pPr>
    </w:p>
    <w:p w14:paraId="3B85496F" w14:textId="68C1CEF3" w:rsidR="00D47BBE" w:rsidRDefault="00F3246E" w:rsidP="008B7875">
      <w:pPr>
        <w:pStyle w:val="xmsonormal"/>
        <w:spacing w:before="0" w:beforeAutospacing="0" w:after="120" w:afterAutospacing="0"/>
        <w:rPr>
          <w:rFonts w:asciiTheme="minorHAnsi" w:hAnsiTheme="minorHAnsi" w:cstheme="minorHAnsi"/>
          <w:b/>
        </w:rPr>
      </w:pPr>
      <w:r>
        <w:rPr>
          <w:rFonts w:asciiTheme="minorHAnsi" w:hAnsiTheme="minorHAnsi" w:cstheme="minorHAnsi"/>
          <w:b/>
        </w:rPr>
        <w:lastRenderedPageBreak/>
        <w:t>Village Matters</w:t>
      </w:r>
    </w:p>
    <w:p w14:paraId="7FFEE293" w14:textId="77777777" w:rsidR="00C02DAC" w:rsidRDefault="00C02DAC">
      <w:pPr>
        <w:rPr>
          <w:b/>
          <w:sz w:val="24"/>
          <w:szCs w:val="24"/>
        </w:rPr>
      </w:pPr>
    </w:p>
    <w:p w14:paraId="33A723B7" w14:textId="5BD90EA6" w:rsidR="00D47BBE" w:rsidRDefault="00D47BBE" w:rsidP="00466743">
      <w:pPr>
        <w:rPr>
          <w:sz w:val="24"/>
          <w:szCs w:val="24"/>
        </w:rPr>
      </w:pPr>
      <w:r>
        <w:rPr>
          <w:sz w:val="24"/>
          <w:szCs w:val="24"/>
        </w:rPr>
        <w:t>T</w:t>
      </w:r>
      <w:r w:rsidR="00B272AF">
        <w:rPr>
          <w:sz w:val="24"/>
          <w:szCs w:val="24"/>
        </w:rPr>
        <w:t xml:space="preserve">he Outdoor Wellness Facility </w:t>
      </w:r>
      <w:r w:rsidR="00466743">
        <w:rPr>
          <w:sz w:val="24"/>
          <w:szCs w:val="24"/>
        </w:rPr>
        <w:t xml:space="preserve">and the adjacent café have continued to go from strength to strength, being popular both with </w:t>
      </w:r>
      <w:proofErr w:type="gramStart"/>
      <w:r w:rsidR="00466743">
        <w:rPr>
          <w:sz w:val="24"/>
          <w:szCs w:val="24"/>
        </w:rPr>
        <w:t>local residents</w:t>
      </w:r>
      <w:proofErr w:type="gramEnd"/>
      <w:r w:rsidR="00466743">
        <w:rPr>
          <w:sz w:val="24"/>
          <w:szCs w:val="24"/>
        </w:rPr>
        <w:t xml:space="preserve"> and visitors from further afield. </w:t>
      </w:r>
      <w:r w:rsidR="00D103EE">
        <w:rPr>
          <w:sz w:val="24"/>
          <w:szCs w:val="24"/>
        </w:rPr>
        <w:t xml:space="preserve">The Parish Council </w:t>
      </w:r>
      <w:r w:rsidR="00320902">
        <w:rPr>
          <w:sz w:val="24"/>
          <w:szCs w:val="24"/>
        </w:rPr>
        <w:t>is</w:t>
      </w:r>
      <w:r w:rsidR="00A27D38">
        <w:rPr>
          <w:sz w:val="24"/>
          <w:szCs w:val="24"/>
        </w:rPr>
        <w:t xml:space="preserve"> continuing regular inspections and</w:t>
      </w:r>
      <w:r w:rsidR="00466743">
        <w:rPr>
          <w:sz w:val="24"/>
          <w:szCs w:val="24"/>
        </w:rPr>
        <w:t xml:space="preserve"> to perform minor maintenance activities.</w:t>
      </w:r>
    </w:p>
    <w:p w14:paraId="12D648F3" w14:textId="6D66961C" w:rsidR="0076389A" w:rsidRDefault="0076389A" w:rsidP="0076389A">
      <w:r>
        <w:t>We are working on the Operations and Maintenance Manual for the Outdoor Wellness Facility and the Glebe Café and are hoping to complete this and have this in place by the end of the Summer.</w:t>
      </w:r>
      <w:r w:rsidR="003231EA">
        <w:t xml:space="preserve"> This will simplify fut</w:t>
      </w:r>
      <w:r w:rsidR="00B9771D">
        <w:t>ure maintenance.</w:t>
      </w:r>
    </w:p>
    <w:p w14:paraId="7FC350E6" w14:textId="764BE7F0" w:rsidR="00E03038" w:rsidRDefault="00A562CC" w:rsidP="0076389A">
      <w:r>
        <w:t xml:space="preserve">One of the </w:t>
      </w:r>
      <w:r w:rsidR="00307A16">
        <w:t>commemorative oak trees that we planted in W</w:t>
      </w:r>
      <w:r w:rsidR="003F1E25">
        <w:t xml:space="preserve">helpley Hill </w:t>
      </w:r>
      <w:r w:rsidR="00A920AA">
        <w:t xml:space="preserve">has </w:t>
      </w:r>
      <w:proofErr w:type="gramStart"/>
      <w:r w:rsidR="00A920AA">
        <w:t>died, and</w:t>
      </w:r>
      <w:proofErr w:type="gramEnd"/>
      <w:r w:rsidR="00A920AA">
        <w:t xml:space="preserve"> was later found to have been vandalised</w:t>
      </w:r>
      <w:r w:rsidR="001C7283">
        <w:t>. It has now been replaced.</w:t>
      </w:r>
      <w:r w:rsidR="002859C7">
        <w:t xml:space="preserve"> </w:t>
      </w:r>
      <w:proofErr w:type="gramStart"/>
      <w:r w:rsidR="002859C7">
        <w:t>Also</w:t>
      </w:r>
      <w:proofErr w:type="gramEnd"/>
      <w:r w:rsidR="002859C7">
        <w:t xml:space="preserve"> in Whelpley Hill, several of our Councillors were able </w:t>
      </w:r>
      <w:r w:rsidR="009B0F04">
        <w:t>to assist in the discussions which led to the setting up of a new committee to run the Coronation Hall.</w:t>
      </w:r>
    </w:p>
    <w:p w14:paraId="7CCE566B" w14:textId="3076D44A" w:rsidR="0076389A" w:rsidRDefault="00CE6B57" w:rsidP="00466743">
      <w:pPr>
        <w:rPr>
          <w:sz w:val="24"/>
          <w:szCs w:val="24"/>
        </w:rPr>
      </w:pPr>
      <w:r>
        <w:t xml:space="preserve">The work to replace our </w:t>
      </w:r>
      <w:proofErr w:type="gramStart"/>
      <w:r>
        <w:t>street lights</w:t>
      </w:r>
      <w:proofErr w:type="gramEnd"/>
      <w:r>
        <w:t xml:space="preserve"> with new LED models is now almost complete</w:t>
      </w:r>
      <w:r w:rsidR="00935495">
        <w:t>. The solar powered light</w:t>
      </w:r>
      <w:r w:rsidR="009A22AC">
        <w:t xml:space="preserve"> </w:t>
      </w:r>
      <w:r w:rsidR="00FC69DA">
        <w:t>near the bus shelter in Ashley Green has been replaced</w:t>
      </w:r>
      <w:r w:rsidR="000F74A3">
        <w:t>, having been damaged by a vehicle.</w:t>
      </w:r>
    </w:p>
    <w:p w14:paraId="28AC0E6E" w14:textId="77777777" w:rsidR="00070973" w:rsidRDefault="00BF1E66">
      <w:r>
        <w:t xml:space="preserve">Cllr Cahill has again organised litter picks both in Ashley Green and Whelpley Hill in March and April as part of the Great British Spring Clean. Both events were well attended, especially the Ashley Green event and more bags of rubbish collected than in previous years. </w:t>
      </w:r>
    </w:p>
    <w:p w14:paraId="136D0D95" w14:textId="18FE0650" w:rsidR="00CE70BF" w:rsidRDefault="00BF1E66">
      <w:r>
        <w:t xml:space="preserve">We have continued to pursue the eventual installation of full fibre broadband in the village of Ashley Green. This has been delayed again for various reasons but the significant roadworks that are and have been carried out on the Chesham Road, by Affinity Water have been a significant factor. Openreach have been installing the cables in the village in recent weeks and another road closure may be on the way. We have been informed by Bucks Council that the funding from Project Gigabit has been awarded to City Fibre who will be responsible for installing FTTP in Buckinghamshire. We are more hopeful than we have ever been that the installation of FTTP will happen this year. </w:t>
      </w:r>
    </w:p>
    <w:p w14:paraId="44807209" w14:textId="3BDE4477" w:rsidR="000B7C35" w:rsidRPr="003F1268" w:rsidRDefault="003741F9">
      <w:pPr>
        <w:rPr>
          <w:sz w:val="24"/>
          <w:szCs w:val="24"/>
        </w:rPr>
      </w:pPr>
      <w:r w:rsidRPr="003F1268">
        <w:rPr>
          <w:sz w:val="24"/>
          <w:szCs w:val="24"/>
        </w:rPr>
        <w:t xml:space="preserve">Cllr Watts and </w:t>
      </w:r>
      <w:r w:rsidR="003F1268" w:rsidRPr="003F1268">
        <w:rPr>
          <w:sz w:val="24"/>
          <w:szCs w:val="24"/>
        </w:rPr>
        <w:t>I</w:t>
      </w:r>
      <w:r w:rsidRPr="003F1268">
        <w:rPr>
          <w:sz w:val="24"/>
          <w:szCs w:val="24"/>
        </w:rPr>
        <w:t xml:space="preserve"> have continued to attend</w:t>
      </w:r>
      <w:r w:rsidR="0082598F" w:rsidRPr="003F1268">
        <w:rPr>
          <w:sz w:val="24"/>
          <w:szCs w:val="24"/>
        </w:rPr>
        <w:t xml:space="preserve"> the</w:t>
      </w:r>
      <w:r w:rsidRPr="003F1268">
        <w:rPr>
          <w:sz w:val="24"/>
          <w:szCs w:val="24"/>
        </w:rPr>
        <w:t xml:space="preserve"> Buckinghamshire Council’s</w:t>
      </w:r>
      <w:r w:rsidR="0082598F" w:rsidRPr="003F1268">
        <w:rPr>
          <w:sz w:val="24"/>
          <w:szCs w:val="24"/>
        </w:rPr>
        <w:t xml:space="preserve"> Community Board and Villages Forum</w:t>
      </w:r>
      <w:r w:rsidR="00C06C40">
        <w:rPr>
          <w:sz w:val="24"/>
          <w:szCs w:val="24"/>
        </w:rPr>
        <w:t xml:space="preserve">, </w:t>
      </w:r>
      <w:r w:rsidR="00D30FC9">
        <w:rPr>
          <w:sz w:val="24"/>
          <w:szCs w:val="24"/>
        </w:rPr>
        <w:t>with additional help from Cllr Cahill.</w:t>
      </w:r>
    </w:p>
    <w:p w14:paraId="6F499CA5" w14:textId="49CFD08C" w:rsidR="004E59A5" w:rsidRPr="003F1268" w:rsidRDefault="004E59A5">
      <w:pPr>
        <w:rPr>
          <w:sz w:val="24"/>
          <w:szCs w:val="24"/>
        </w:rPr>
      </w:pPr>
      <w:r w:rsidRPr="003F1268">
        <w:rPr>
          <w:sz w:val="24"/>
          <w:szCs w:val="24"/>
        </w:rPr>
        <w:t>As usual I would like to thank our Parish Clerk, Nicky Buckle, for her hard work on our behalf throughout the year.</w:t>
      </w:r>
    </w:p>
    <w:p w14:paraId="31EA3613" w14:textId="77777777" w:rsidR="00B272AF" w:rsidRDefault="00B272AF">
      <w:pPr>
        <w:rPr>
          <w:sz w:val="24"/>
          <w:szCs w:val="24"/>
        </w:rPr>
      </w:pPr>
    </w:p>
    <w:p w14:paraId="3AA950FB" w14:textId="3357B781" w:rsidR="00F05E4B" w:rsidRDefault="00F05E4B"/>
    <w:p w14:paraId="0C947797" w14:textId="77777777" w:rsidR="00F05E4B" w:rsidRDefault="00F05E4B">
      <w:pPr>
        <w:rPr>
          <w:sz w:val="24"/>
          <w:szCs w:val="24"/>
        </w:rPr>
      </w:pPr>
    </w:p>
    <w:p w14:paraId="36BC9D7E" w14:textId="77777777" w:rsidR="00F05E4B" w:rsidRDefault="00F05E4B">
      <w:pPr>
        <w:rPr>
          <w:sz w:val="24"/>
          <w:szCs w:val="24"/>
        </w:rPr>
      </w:pPr>
    </w:p>
    <w:p w14:paraId="7CF2C91B" w14:textId="656BFE7B" w:rsidR="00F05E4B" w:rsidRDefault="00430875">
      <w:r>
        <w:rPr>
          <w:sz w:val="18"/>
          <w:szCs w:val="18"/>
        </w:rPr>
        <w:t xml:space="preserve">MRS </w:t>
      </w:r>
      <w:r w:rsidR="00996EB1">
        <w:rPr>
          <w:sz w:val="18"/>
          <w:szCs w:val="18"/>
        </w:rPr>
        <w:t>10</w:t>
      </w:r>
      <w:r>
        <w:rPr>
          <w:sz w:val="18"/>
          <w:szCs w:val="18"/>
        </w:rPr>
        <w:t xml:space="preserve"> May 20</w:t>
      </w:r>
      <w:r w:rsidR="00B272AF">
        <w:rPr>
          <w:sz w:val="18"/>
          <w:szCs w:val="18"/>
        </w:rPr>
        <w:t>2</w:t>
      </w:r>
      <w:r w:rsidR="00996EB1">
        <w:rPr>
          <w:sz w:val="18"/>
          <w:szCs w:val="18"/>
        </w:rPr>
        <w:t>3</w:t>
      </w:r>
    </w:p>
    <w:sectPr w:rsidR="00F05E4B">
      <w:footerReference w:type="default" r:id="rId7"/>
      <w:pgSz w:w="11906" w:h="16838"/>
      <w:pgMar w:top="1440" w:right="907" w:bottom="1440" w:left="1080" w:header="0"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D8273" w14:textId="77777777" w:rsidR="00C14988" w:rsidRDefault="00C14988">
      <w:pPr>
        <w:spacing w:after="0" w:line="240" w:lineRule="auto"/>
      </w:pPr>
      <w:r>
        <w:separator/>
      </w:r>
    </w:p>
  </w:endnote>
  <w:endnote w:type="continuationSeparator" w:id="0">
    <w:p w14:paraId="72955BC1" w14:textId="77777777" w:rsidR="00C14988" w:rsidRDefault="00C14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ans1">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7528973"/>
      <w:docPartObj>
        <w:docPartGallery w:val="Page Numbers (Bottom of Page)"/>
        <w:docPartUnique/>
      </w:docPartObj>
    </w:sdtPr>
    <w:sdtContent>
      <w:p w14:paraId="3087D3B5" w14:textId="77777777" w:rsidR="00F05E4B" w:rsidRDefault="00BC78BE">
        <w:pPr>
          <w:pStyle w:val="Footer"/>
          <w:jc w:val="center"/>
        </w:pPr>
        <w:r>
          <w:fldChar w:fldCharType="begin"/>
        </w:r>
        <w:r>
          <w:instrText>PAGE</w:instrText>
        </w:r>
        <w:r>
          <w:fldChar w:fldCharType="separate"/>
        </w:r>
        <w:r w:rsidR="00524605">
          <w:rPr>
            <w:noProof/>
          </w:rPr>
          <w:t>3</w:t>
        </w:r>
        <w:r>
          <w:fldChar w:fldCharType="end"/>
        </w:r>
      </w:p>
    </w:sdtContent>
  </w:sdt>
  <w:p w14:paraId="65D19E31" w14:textId="77777777" w:rsidR="00F05E4B" w:rsidRDefault="00F05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2AE84" w14:textId="77777777" w:rsidR="00C14988" w:rsidRDefault="00C14988">
      <w:pPr>
        <w:spacing w:after="0" w:line="240" w:lineRule="auto"/>
      </w:pPr>
      <w:r>
        <w:separator/>
      </w:r>
    </w:p>
  </w:footnote>
  <w:footnote w:type="continuationSeparator" w:id="0">
    <w:p w14:paraId="61995D97" w14:textId="77777777" w:rsidR="00C14988" w:rsidRDefault="00C149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4B"/>
    <w:rsid w:val="000111F5"/>
    <w:rsid w:val="0004785C"/>
    <w:rsid w:val="00070973"/>
    <w:rsid w:val="00071BCB"/>
    <w:rsid w:val="00082E88"/>
    <w:rsid w:val="000924D4"/>
    <w:rsid w:val="000A566C"/>
    <w:rsid w:val="000B7C35"/>
    <w:rsid w:val="000C7FE5"/>
    <w:rsid w:val="000E277C"/>
    <w:rsid w:val="000F199B"/>
    <w:rsid w:val="000F29EE"/>
    <w:rsid w:val="000F74A3"/>
    <w:rsid w:val="00101FB5"/>
    <w:rsid w:val="00122D36"/>
    <w:rsid w:val="001256D3"/>
    <w:rsid w:val="00131496"/>
    <w:rsid w:val="0014581C"/>
    <w:rsid w:val="00164B77"/>
    <w:rsid w:val="001B597A"/>
    <w:rsid w:val="001C2BEE"/>
    <w:rsid w:val="001C3B6F"/>
    <w:rsid w:val="001C696B"/>
    <w:rsid w:val="001C7283"/>
    <w:rsid w:val="00207306"/>
    <w:rsid w:val="002079A0"/>
    <w:rsid w:val="00227DC9"/>
    <w:rsid w:val="002464BB"/>
    <w:rsid w:val="002859C7"/>
    <w:rsid w:val="00291760"/>
    <w:rsid w:val="002A3EA2"/>
    <w:rsid w:val="002A4CC1"/>
    <w:rsid w:val="002A785E"/>
    <w:rsid w:val="002B4D33"/>
    <w:rsid w:val="002C2FCD"/>
    <w:rsid w:val="002D6048"/>
    <w:rsid w:val="002E268A"/>
    <w:rsid w:val="002F12A1"/>
    <w:rsid w:val="002F45F9"/>
    <w:rsid w:val="00307A16"/>
    <w:rsid w:val="00320902"/>
    <w:rsid w:val="003231EA"/>
    <w:rsid w:val="00326852"/>
    <w:rsid w:val="003414CF"/>
    <w:rsid w:val="00342E69"/>
    <w:rsid w:val="0034396A"/>
    <w:rsid w:val="00365367"/>
    <w:rsid w:val="003741F9"/>
    <w:rsid w:val="003761FD"/>
    <w:rsid w:val="003853D7"/>
    <w:rsid w:val="0039788A"/>
    <w:rsid w:val="003A44FB"/>
    <w:rsid w:val="003D2EB1"/>
    <w:rsid w:val="003E51E8"/>
    <w:rsid w:val="003F1268"/>
    <w:rsid w:val="003F1E25"/>
    <w:rsid w:val="0040532F"/>
    <w:rsid w:val="0041353C"/>
    <w:rsid w:val="00430875"/>
    <w:rsid w:val="00441FAA"/>
    <w:rsid w:val="00461EF2"/>
    <w:rsid w:val="0046456F"/>
    <w:rsid w:val="00466743"/>
    <w:rsid w:val="00466C31"/>
    <w:rsid w:val="0047191E"/>
    <w:rsid w:val="00472EB9"/>
    <w:rsid w:val="004D3EE9"/>
    <w:rsid w:val="004D4841"/>
    <w:rsid w:val="004E59A5"/>
    <w:rsid w:val="00524605"/>
    <w:rsid w:val="00536C7F"/>
    <w:rsid w:val="00537DAE"/>
    <w:rsid w:val="00555334"/>
    <w:rsid w:val="00573544"/>
    <w:rsid w:val="005A1CA2"/>
    <w:rsid w:val="005C7461"/>
    <w:rsid w:val="005E216F"/>
    <w:rsid w:val="00621335"/>
    <w:rsid w:val="006722ED"/>
    <w:rsid w:val="006751AA"/>
    <w:rsid w:val="006756A1"/>
    <w:rsid w:val="006967CC"/>
    <w:rsid w:val="006B5D4F"/>
    <w:rsid w:val="006C3A72"/>
    <w:rsid w:val="006D2ECA"/>
    <w:rsid w:val="006E77D5"/>
    <w:rsid w:val="0070641D"/>
    <w:rsid w:val="00711BF9"/>
    <w:rsid w:val="00724CE4"/>
    <w:rsid w:val="00742053"/>
    <w:rsid w:val="00743876"/>
    <w:rsid w:val="00750E8A"/>
    <w:rsid w:val="007575E7"/>
    <w:rsid w:val="0076389A"/>
    <w:rsid w:val="00763FC7"/>
    <w:rsid w:val="00770FC5"/>
    <w:rsid w:val="0078039A"/>
    <w:rsid w:val="00783205"/>
    <w:rsid w:val="007A0917"/>
    <w:rsid w:val="007A2B83"/>
    <w:rsid w:val="007A3DD5"/>
    <w:rsid w:val="007B6F1F"/>
    <w:rsid w:val="007D15CA"/>
    <w:rsid w:val="007D5D37"/>
    <w:rsid w:val="00807688"/>
    <w:rsid w:val="00814878"/>
    <w:rsid w:val="0081563A"/>
    <w:rsid w:val="0081564A"/>
    <w:rsid w:val="00820B92"/>
    <w:rsid w:val="0082598F"/>
    <w:rsid w:val="00841D36"/>
    <w:rsid w:val="008575BE"/>
    <w:rsid w:val="008844D2"/>
    <w:rsid w:val="0089134A"/>
    <w:rsid w:val="008B45D9"/>
    <w:rsid w:val="008B7875"/>
    <w:rsid w:val="008C355E"/>
    <w:rsid w:val="008D0F07"/>
    <w:rsid w:val="008E1BF7"/>
    <w:rsid w:val="008F2E03"/>
    <w:rsid w:val="009021CA"/>
    <w:rsid w:val="00935495"/>
    <w:rsid w:val="00936E6B"/>
    <w:rsid w:val="00947034"/>
    <w:rsid w:val="00963D3F"/>
    <w:rsid w:val="00970396"/>
    <w:rsid w:val="00980DEE"/>
    <w:rsid w:val="009826DD"/>
    <w:rsid w:val="00984D72"/>
    <w:rsid w:val="00985E2F"/>
    <w:rsid w:val="00996EB1"/>
    <w:rsid w:val="009A22AC"/>
    <w:rsid w:val="009A5A73"/>
    <w:rsid w:val="009A6189"/>
    <w:rsid w:val="009B06CB"/>
    <w:rsid w:val="009B0F04"/>
    <w:rsid w:val="009B68B8"/>
    <w:rsid w:val="009C6B18"/>
    <w:rsid w:val="00A04F6A"/>
    <w:rsid w:val="00A13585"/>
    <w:rsid w:val="00A13899"/>
    <w:rsid w:val="00A27D38"/>
    <w:rsid w:val="00A34B9E"/>
    <w:rsid w:val="00A43D00"/>
    <w:rsid w:val="00A44FC5"/>
    <w:rsid w:val="00A562CC"/>
    <w:rsid w:val="00A764F9"/>
    <w:rsid w:val="00A91C03"/>
    <w:rsid w:val="00A920AA"/>
    <w:rsid w:val="00AA3548"/>
    <w:rsid w:val="00AB136F"/>
    <w:rsid w:val="00AB60E9"/>
    <w:rsid w:val="00B03DE8"/>
    <w:rsid w:val="00B17AFC"/>
    <w:rsid w:val="00B272AF"/>
    <w:rsid w:val="00B3320B"/>
    <w:rsid w:val="00B5208D"/>
    <w:rsid w:val="00B8048E"/>
    <w:rsid w:val="00B862A6"/>
    <w:rsid w:val="00B9771D"/>
    <w:rsid w:val="00BB4F5C"/>
    <w:rsid w:val="00BC6120"/>
    <w:rsid w:val="00BC78BE"/>
    <w:rsid w:val="00BD125E"/>
    <w:rsid w:val="00BE216D"/>
    <w:rsid w:val="00BF1E66"/>
    <w:rsid w:val="00BF1EDB"/>
    <w:rsid w:val="00BF6B9C"/>
    <w:rsid w:val="00C02DAC"/>
    <w:rsid w:val="00C04206"/>
    <w:rsid w:val="00C06C40"/>
    <w:rsid w:val="00C11D4E"/>
    <w:rsid w:val="00C14988"/>
    <w:rsid w:val="00C17ECB"/>
    <w:rsid w:val="00C229A2"/>
    <w:rsid w:val="00C323AD"/>
    <w:rsid w:val="00C33CC5"/>
    <w:rsid w:val="00C34BCD"/>
    <w:rsid w:val="00C50CB7"/>
    <w:rsid w:val="00C52CEF"/>
    <w:rsid w:val="00C723C9"/>
    <w:rsid w:val="00C92677"/>
    <w:rsid w:val="00C93D3A"/>
    <w:rsid w:val="00C94319"/>
    <w:rsid w:val="00C965D9"/>
    <w:rsid w:val="00CC138D"/>
    <w:rsid w:val="00CD5985"/>
    <w:rsid w:val="00CE6B57"/>
    <w:rsid w:val="00CE70BF"/>
    <w:rsid w:val="00CE799E"/>
    <w:rsid w:val="00CF5980"/>
    <w:rsid w:val="00D032DD"/>
    <w:rsid w:val="00D103EE"/>
    <w:rsid w:val="00D25BD4"/>
    <w:rsid w:val="00D268C9"/>
    <w:rsid w:val="00D30FC9"/>
    <w:rsid w:val="00D47BBE"/>
    <w:rsid w:val="00D9453C"/>
    <w:rsid w:val="00D94EF4"/>
    <w:rsid w:val="00D97BFB"/>
    <w:rsid w:val="00DB7D14"/>
    <w:rsid w:val="00DC48EC"/>
    <w:rsid w:val="00DC621A"/>
    <w:rsid w:val="00E03038"/>
    <w:rsid w:val="00E06F1F"/>
    <w:rsid w:val="00E10676"/>
    <w:rsid w:val="00E51219"/>
    <w:rsid w:val="00E66769"/>
    <w:rsid w:val="00E66D39"/>
    <w:rsid w:val="00E82BDD"/>
    <w:rsid w:val="00E91BB2"/>
    <w:rsid w:val="00EA4698"/>
    <w:rsid w:val="00EA4DBF"/>
    <w:rsid w:val="00EA5679"/>
    <w:rsid w:val="00ED7A8C"/>
    <w:rsid w:val="00F038D3"/>
    <w:rsid w:val="00F05C04"/>
    <w:rsid w:val="00F05D26"/>
    <w:rsid w:val="00F05E4B"/>
    <w:rsid w:val="00F3246E"/>
    <w:rsid w:val="00F40B3B"/>
    <w:rsid w:val="00F518E5"/>
    <w:rsid w:val="00F54571"/>
    <w:rsid w:val="00F74E48"/>
    <w:rsid w:val="00F826BE"/>
    <w:rsid w:val="00F93ABE"/>
    <w:rsid w:val="00FC69DA"/>
    <w:rsid w:val="00FD7C41"/>
    <w:rsid w:val="00FF2F98"/>
    <w:rsid w:val="03D1894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A6FB"/>
  <w15:docId w15:val="{F7112B9F-7843-E042-A962-92750786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0B6"/>
    <w:pPr>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5D2540"/>
  </w:style>
  <w:style w:type="character" w:customStyle="1" w:styleId="FooterChar">
    <w:name w:val="Footer Char"/>
    <w:basedOn w:val="DefaultParagraphFont"/>
    <w:link w:val="Footer"/>
    <w:uiPriority w:val="99"/>
    <w:qFormat/>
    <w:rsid w:val="005D2540"/>
  </w:style>
  <w:style w:type="character" w:customStyle="1" w:styleId="TitleChar">
    <w:name w:val="Title Char"/>
    <w:basedOn w:val="DefaultParagraphFont"/>
    <w:link w:val="Title"/>
    <w:uiPriority w:val="10"/>
    <w:qFormat/>
    <w:rsid w:val="00504CDA"/>
    <w:rPr>
      <w:rFonts w:asciiTheme="majorHAnsi" w:eastAsiaTheme="majorEastAsia" w:hAnsiTheme="majorHAnsi" w:cstheme="majorBidi"/>
      <w:color w:val="17365D" w:themeColor="text2" w:themeShade="BF"/>
      <w:spacing w:val="5"/>
      <w:sz w:val="52"/>
      <w:szCs w:val="52"/>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semiHidden/>
    <w:unhideWhenUsed/>
    <w:rsid w:val="005D2540"/>
    <w:pPr>
      <w:tabs>
        <w:tab w:val="center" w:pos="4513"/>
        <w:tab w:val="right" w:pos="9026"/>
      </w:tabs>
      <w:spacing w:after="0" w:line="240" w:lineRule="auto"/>
    </w:pPr>
  </w:style>
  <w:style w:type="paragraph" w:styleId="Footer">
    <w:name w:val="footer"/>
    <w:basedOn w:val="Normal"/>
    <w:link w:val="FooterChar"/>
    <w:uiPriority w:val="99"/>
    <w:unhideWhenUsed/>
    <w:rsid w:val="005D2540"/>
    <w:pPr>
      <w:tabs>
        <w:tab w:val="center" w:pos="4513"/>
        <w:tab w:val="right" w:pos="9026"/>
      </w:tabs>
      <w:spacing w:after="0" w:line="240" w:lineRule="auto"/>
    </w:pPr>
  </w:style>
  <w:style w:type="paragraph" w:styleId="Title">
    <w:name w:val="Title"/>
    <w:basedOn w:val="Normal"/>
    <w:next w:val="Normal"/>
    <w:link w:val="TitleChar"/>
    <w:uiPriority w:val="10"/>
    <w:qFormat/>
    <w:rsid w:val="00504CDA"/>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customStyle="1" w:styleId="xmsonormal">
    <w:name w:val="x_msonormal"/>
    <w:basedOn w:val="Normal"/>
    <w:rsid w:val="004D4841"/>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3F1268"/>
  </w:style>
  <w:style w:type="character" w:styleId="Hyperlink">
    <w:name w:val="Hyperlink"/>
    <w:basedOn w:val="DefaultParagraphFont"/>
    <w:uiPriority w:val="99"/>
    <w:unhideWhenUsed/>
    <w:rsid w:val="003F1268"/>
    <w:rPr>
      <w:color w:val="0000FF" w:themeColor="hyperlink"/>
      <w:u w:val="single"/>
    </w:rPr>
  </w:style>
  <w:style w:type="character" w:styleId="UnresolvedMention">
    <w:name w:val="Unresolved Mention"/>
    <w:basedOn w:val="DefaultParagraphFont"/>
    <w:uiPriority w:val="99"/>
    <w:semiHidden/>
    <w:unhideWhenUsed/>
    <w:rsid w:val="003F1268"/>
    <w:rPr>
      <w:color w:val="605E5C"/>
      <w:shd w:val="clear" w:color="auto" w:fill="E1DFDD"/>
    </w:rPr>
  </w:style>
  <w:style w:type="table" w:styleId="TableGrid">
    <w:name w:val="Table Grid"/>
    <w:basedOn w:val="TableNormal"/>
    <w:uiPriority w:val="59"/>
    <w:rsid w:val="007438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6930">
      <w:bodyDiv w:val="1"/>
      <w:marLeft w:val="0"/>
      <w:marRight w:val="0"/>
      <w:marTop w:val="0"/>
      <w:marBottom w:val="0"/>
      <w:divBdr>
        <w:top w:val="none" w:sz="0" w:space="0" w:color="auto"/>
        <w:left w:val="none" w:sz="0" w:space="0" w:color="auto"/>
        <w:bottom w:val="none" w:sz="0" w:space="0" w:color="auto"/>
        <w:right w:val="none" w:sz="0" w:space="0" w:color="auto"/>
      </w:divBdr>
    </w:div>
    <w:div w:id="1137188792">
      <w:bodyDiv w:val="1"/>
      <w:marLeft w:val="0"/>
      <w:marRight w:val="0"/>
      <w:marTop w:val="0"/>
      <w:marBottom w:val="0"/>
      <w:divBdr>
        <w:top w:val="none" w:sz="0" w:space="0" w:color="auto"/>
        <w:left w:val="none" w:sz="0" w:space="0" w:color="auto"/>
        <w:bottom w:val="none" w:sz="0" w:space="0" w:color="auto"/>
        <w:right w:val="none" w:sz="0" w:space="0" w:color="auto"/>
      </w:divBdr>
      <w:divsChild>
        <w:div w:id="277640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5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30871">
      <w:bodyDiv w:val="1"/>
      <w:marLeft w:val="0"/>
      <w:marRight w:val="0"/>
      <w:marTop w:val="0"/>
      <w:marBottom w:val="0"/>
      <w:divBdr>
        <w:top w:val="none" w:sz="0" w:space="0" w:color="auto"/>
        <w:left w:val="none" w:sz="0" w:space="0" w:color="auto"/>
        <w:bottom w:val="none" w:sz="0" w:space="0" w:color="auto"/>
        <w:right w:val="none" w:sz="0" w:space="0" w:color="auto"/>
      </w:divBdr>
    </w:div>
    <w:div w:id="1281571383">
      <w:bodyDiv w:val="1"/>
      <w:marLeft w:val="0"/>
      <w:marRight w:val="0"/>
      <w:marTop w:val="0"/>
      <w:marBottom w:val="0"/>
      <w:divBdr>
        <w:top w:val="none" w:sz="0" w:space="0" w:color="auto"/>
        <w:left w:val="none" w:sz="0" w:space="0" w:color="auto"/>
        <w:bottom w:val="none" w:sz="0" w:space="0" w:color="auto"/>
        <w:right w:val="none" w:sz="0" w:space="0" w:color="auto"/>
      </w:divBdr>
    </w:div>
    <w:div w:id="1471246790">
      <w:bodyDiv w:val="1"/>
      <w:marLeft w:val="0"/>
      <w:marRight w:val="0"/>
      <w:marTop w:val="0"/>
      <w:marBottom w:val="0"/>
      <w:divBdr>
        <w:top w:val="none" w:sz="0" w:space="0" w:color="auto"/>
        <w:left w:val="none" w:sz="0" w:space="0" w:color="auto"/>
        <w:bottom w:val="none" w:sz="0" w:space="0" w:color="auto"/>
        <w:right w:val="none" w:sz="0" w:space="0" w:color="auto"/>
      </w:divBdr>
    </w:div>
    <w:div w:id="1622567043">
      <w:bodyDiv w:val="1"/>
      <w:marLeft w:val="0"/>
      <w:marRight w:val="0"/>
      <w:marTop w:val="0"/>
      <w:marBottom w:val="0"/>
      <w:divBdr>
        <w:top w:val="none" w:sz="0" w:space="0" w:color="auto"/>
        <w:left w:val="none" w:sz="0" w:space="0" w:color="auto"/>
        <w:bottom w:val="none" w:sz="0" w:space="0" w:color="auto"/>
        <w:right w:val="none" w:sz="0" w:space="0" w:color="auto"/>
      </w:divBdr>
    </w:div>
    <w:div w:id="1875000402">
      <w:bodyDiv w:val="1"/>
      <w:marLeft w:val="0"/>
      <w:marRight w:val="0"/>
      <w:marTop w:val="0"/>
      <w:marBottom w:val="0"/>
      <w:divBdr>
        <w:top w:val="none" w:sz="0" w:space="0" w:color="auto"/>
        <w:left w:val="none" w:sz="0" w:space="0" w:color="auto"/>
        <w:bottom w:val="none" w:sz="0" w:space="0" w:color="auto"/>
        <w:right w:val="none" w:sz="0" w:space="0" w:color="auto"/>
      </w:divBdr>
    </w:div>
    <w:div w:id="1913856297">
      <w:bodyDiv w:val="1"/>
      <w:marLeft w:val="0"/>
      <w:marRight w:val="0"/>
      <w:marTop w:val="0"/>
      <w:marBottom w:val="0"/>
      <w:divBdr>
        <w:top w:val="none" w:sz="0" w:space="0" w:color="auto"/>
        <w:left w:val="none" w:sz="0" w:space="0" w:color="auto"/>
        <w:bottom w:val="none" w:sz="0" w:space="0" w:color="auto"/>
        <w:right w:val="none" w:sz="0" w:space="0" w:color="auto"/>
      </w:divBdr>
    </w:div>
    <w:div w:id="1985156430">
      <w:bodyDiv w:val="1"/>
      <w:marLeft w:val="0"/>
      <w:marRight w:val="0"/>
      <w:marTop w:val="0"/>
      <w:marBottom w:val="0"/>
      <w:divBdr>
        <w:top w:val="none" w:sz="0" w:space="0" w:color="auto"/>
        <w:left w:val="none" w:sz="0" w:space="0" w:color="auto"/>
        <w:bottom w:val="none" w:sz="0" w:space="0" w:color="auto"/>
        <w:right w:val="none" w:sz="0" w:space="0" w:color="auto"/>
      </w:divBdr>
    </w:div>
    <w:div w:id="2005282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A6E02-E9B8-9340-9BA2-642B7B44B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Axon</dc:creator>
  <cp:keywords/>
  <dc:description/>
  <cp:lastModifiedBy>Jasper Buckle [Pupil]</cp:lastModifiedBy>
  <cp:revision>2</cp:revision>
  <cp:lastPrinted>2016-05-17T19:23:00Z</cp:lastPrinted>
  <dcterms:created xsi:type="dcterms:W3CDTF">2024-05-20T18:14:00Z</dcterms:created>
  <dcterms:modified xsi:type="dcterms:W3CDTF">2024-05-20T18:14:00Z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