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0DDCD" w14:textId="305310FD" w:rsidR="004E658C" w:rsidRPr="00403F85" w:rsidRDefault="00FC0F7E" w:rsidP="0010245B">
      <w:pPr>
        <w:pStyle w:val="Standard"/>
        <w:jc w:val="center"/>
        <w:rPr>
          <w:rFonts w:ascii="Arial" w:hAnsi="Arial"/>
          <w:b/>
          <w:bCs/>
          <w:sz w:val="30"/>
          <w:szCs w:val="36"/>
          <w:u w:val="single"/>
        </w:rPr>
      </w:pPr>
      <w:r w:rsidRPr="00403F85">
        <w:rPr>
          <w:rFonts w:ascii="Arial" w:hAnsi="Arial"/>
          <w:b/>
          <w:bCs/>
          <w:sz w:val="30"/>
          <w:szCs w:val="36"/>
          <w:u w:val="single"/>
        </w:rPr>
        <w:t xml:space="preserve">MINUTES OF A MEETING OF ASHLEY GREEN PARISH COUNCIL HELD ON </w:t>
      </w:r>
      <w:r w:rsidR="00B17B87" w:rsidRPr="00403F85">
        <w:rPr>
          <w:rFonts w:ascii="Arial" w:hAnsi="Arial"/>
          <w:b/>
          <w:bCs/>
          <w:sz w:val="30"/>
          <w:szCs w:val="36"/>
          <w:u w:val="single"/>
        </w:rPr>
        <w:t>2</w:t>
      </w:r>
      <w:r w:rsidR="00403F85" w:rsidRPr="00403F85">
        <w:rPr>
          <w:rFonts w:ascii="Arial" w:hAnsi="Arial"/>
          <w:b/>
          <w:bCs/>
          <w:sz w:val="30"/>
          <w:szCs w:val="36"/>
          <w:u w:val="single"/>
        </w:rPr>
        <w:t>3</w:t>
      </w:r>
      <w:r w:rsidR="00403F85" w:rsidRPr="00403F85">
        <w:rPr>
          <w:rFonts w:ascii="Arial" w:hAnsi="Arial"/>
          <w:b/>
          <w:bCs/>
          <w:sz w:val="30"/>
          <w:szCs w:val="36"/>
          <w:u w:val="single"/>
          <w:vertAlign w:val="superscript"/>
        </w:rPr>
        <w:t>rd</w:t>
      </w:r>
      <w:r w:rsidR="00403F85" w:rsidRPr="00403F85">
        <w:rPr>
          <w:rFonts w:ascii="Arial" w:hAnsi="Arial"/>
          <w:b/>
          <w:bCs/>
          <w:sz w:val="30"/>
          <w:szCs w:val="36"/>
          <w:u w:val="single"/>
        </w:rPr>
        <w:t xml:space="preserve"> September</w:t>
      </w:r>
      <w:r w:rsidR="00450C3A" w:rsidRPr="00403F85">
        <w:rPr>
          <w:rFonts w:ascii="Arial" w:hAnsi="Arial"/>
          <w:b/>
          <w:bCs/>
          <w:sz w:val="30"/>
          <w:szCs w:val="36"/>
          <w:u w:val="single"/>
        </w:rPr>
        <w:t xml:space="preserve"> 2020</w:t>
      </w:r>
    </w:p>
    <w:p w14:paraId="17C42614" w14:textId="4D8DCC65" w:rsidR="00BF0FE6" w:rsidRPr="00403F85" w:rsidRDefault="00501F70" w:rsidP="00FC0F7E">
      <w:pPr>
        <w:jc w:val="center"/>
        <w:rPr>
          <w:rFonts w:ascii="Arial" w:hAnsi="Arial" w:cs="Arial"/>
          <w:b/>
          <w:bCs/>
          <w:sz w:val="24"/>
        </w:rPr>
      </w:pPr>
      <w:r w:rsidRPr="00403F85">
        <w:rPr>
          <w:rFonts w:ascii="Arial" w:hAnsi="Arial" w:cs="Arial"/>
          <w:b/>
          <w:bCs/>
          <w:sz w:val="24"/>
        </w:rPr>
        <w:t>ONLINE VIA ZOOM</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6C292958"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w:t>
      </w:r>
      <w:r w:rsidR="00450C3A">
        <w:rPr>
          <w:rFonts w:ascii="Arial" w:hAnsi="Arial"/>
        </w:rPr>
        <w:t>Watts (Vice Chairman)(RW),</w:t>
      </w:r>
      <w:r>
        <w:rPr>
          <w:rFonts w:ascii="Arial" w:hAnsi="Arial"/>
        </w:rPr>
        <w:t xml:space="preserve"> </w:t>
      </w:r>
      <w:r w:rsidR="00152F0F">
        <w:rPr>
          <w:rFonts w:ascii="Arial" w:hAnsi="Arial"/>
        </w:rPr>
        <w:t>Broschomb (MB), Woodhouse (CW)</w:t>
      </w:r>
    </w:p>
    <w:p w14:paraId="6BA1BF69" w14:textId="58229E34" w:rsidR="00FC0F7E" w:rsidRDefault="00FC0F7E" w:rsidP="006E1E39">
      <w:pPr>
        <w:pStyle w:val="TableContents"/>
        <w:rPr>
          <w:rFonts w:ascii="Arial" w:hAnsi="Arial"/>
        </w:rPr>
      </w:pPr>
      <w:r>
        <w:rPr>
          <w:rFonts w:ascii="Arial" w:hAnsi="Arial"/>
        </w:rPr>
        <w:t xml:space="preserve">Clerk: </w:t>
      </w:r>
      <w:r>
        <w:rPr>
          <w:rFonts w:ascii="Arial" w:hAnsi="Arial"/>
        </w:rPr>
        <w:tab/>
        <w:t>Nicky Buckle</w:t>
      </w:r>
    </w:p>
    <w:p w14:paraId="431C0FAD" w14:textId="096DA9C7" w:rsidR="0003552D" w:rsidRDefault="0003552D" w:rsidP="006E1E39">
      <w:pPr>
        <w:pStyle w:val="TableContents"/>
        <w:rPr>
          <w:rFonts w:ascii="Arial" w:hAnsi="Arial"/>
        </w:rPr>
      </w:pPr>
      <w:r>
        <w:rPr>
          <w:rFonts w:ascii="Arial" w:hAnsi="Arial"/>
        </w:rPr>
        <w:t>Members of the Public: Mr M Steadman</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7B5B13F0" w:rsidR="00FC0F7E" w:rsidRDefault="001A14BD" w:rsidP="00FC0F7E">
      <w:pPr>
        <w:pStyle w:val="TableContents"/>
        <w:rPr>
          <w:rFonts w:ascii="Arial" w:hAnsi="Arial"/>
        </w:rPr>
      </w:pPr>
      <w:r>
        <w:rPr>
          <w:rFonts w:ascii="Arial" w:hAnsi="Arial"/>
        </w:rPr>
        <w:t>Councillor</w:t>
      </w:r>
      <w:r w:rsidR="00730C0B">
        <w:rPr>
          <w:rFonts w:ascii="Arial" w:hAnsi="Arial"/>
        </w:rPr>
        <w:t>:</w:t>
      </w:r>
      <w:r w:rsidR="00501F70">
        <w:rPr>
          <w:rFonts w:ascii="Arial" w:hAnsi="Arial"/>
        </w:rPr>
        <w:t>Trickett (JT)</w:t>
      </w:r>
    </w:p>
    <w:p w14:paraId="3446098E" w14:textId="77777777" w:rsidR="00B17B87" w:rsidRDefault="00730C0B" w:rsidP="00501F70">
      <w:pPr>
        <w:pStyle w:val="TableContents"/>
        <w:rPr>
          <w:rFonts w:ascii="Arial" w:hAnsi="Arial"/>
        </w:rPr>
      </w:pPr>
      <w:r>
        <w:rPr>
          <w:rFonts w:ascii="Arial" w:hAnsi="Arial"/>
        </w:rPr>
        <w:t>Bucks Councillor: Andrew Garth (AG):</w:t>
      </w:r>
      <w:r w:rsidR="00B17B87">
        <w:rPr>
          <w:rFonts w:ascii="Arial" w:hAnsi="Arial"/>
          <w:b/>
          <w:bCs/>
        </w:rPr>
        <w:t xml:space="preserve">, </w:t>
      </w:r>
      <w:r w:rsidR="00B17B87">
        <w:rPr>
          <w:rFonts w:ascii="Arial" w:hAnsi="Arial"/>
        </w:rPr>
        <w:t>Mark Shaw (MS),</w:t>
      </w:r>
    </w:p>
    <w:p w14:paraId="497914D6" w14:textId="49BEB582" w:rsidR="00501F70" w:rsidRDefault="00501F70" w:rsidP="00501F70">
      <w:pPr>
        <w:pStyle w:val="TableContents"/>
        <w:rPr>
          <w:rFonts w:ascii="Arial" w:hAnsi="Arial"/>
        </w:rPr>
      </w:pPr>
      <w:r>
        <w:rPr>
          <w:rFonts w:ascii="Arial" w:hAnsi="Arial"/>
        </w:rPr>
        <w:t>Warden: John Hollylee</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0494"/>
      </w:tblGrid>
      <w:tr w:rsidR="00B84574" w14:paraId="69C8B6CE" w14:textId="37F38BB5" w:rsidTr="001D3D0A">
        <w:tc>
          <w:tcPr>
            <w:tcW w:w="8505" w:type="dxa"/>
          </w:tcPr>
          <w:p w14:paraId="51CAE65B" w14:textId="06C1E95F" w:rsidR="00B84574" w:rsidRDefault="00450C3A" w:rsidP="00B84574">
            <w:pPr>
              <w:pStyle w:val="TableContents"/>
              <w:ind w:right="-870"/>
              <w:rPr>
                <w:rFonts w:asciiTheme="minorHAnsi" w:hAnsiTheme="minorHAnsi" w:cstheme="minorHAnsi"/>
                <w:b/>
                <w:sz w:val="28"/>
              </w:rPr>
            </w:pPr>
            <w:r>
              <w:rPr>
                <w:rFonts w:asciiTheme="minorHAnsi" w:hAnsiTheme="minorHAnsi" w:cstheme="minorHAnsi"/>
                <w:b/>
                <w:sz w:val="28"/>
              </w:rPr>
              <w:t>20.</w:t>
            </w:r>
            <w:r w:rsidR="000D779B">
              <w:rPr>
                <w:rFonts w:asciiTheme="minorHAnsi" w:hAnsiTheme="minorHAnsi" w:cstheme="minorHAnsi"/>
                <w:b/>
                <w:sz w:val="28"/>
              </w:rPr>
              <w:t>0</w:t>
            </w:r>
            <w:r w:rsidR="0003552D">
              <w:rPr>
                <w:rFonts w:asciiTheme="minorHAnsi" w:hAnsiTheme="minorHAnsi" w:cstheme="minorHAnsi"/>
                <w:b/>
                <w:sz w:val="28"/>
              </w:rPr>
              <w:t>9</w:t>
            </w:r>
            <w:r w:rsidR="00B17B87">
              <w:rPr>
                <w:rFonts w:asciiTheme="minorHAnsi" w:hAnsiTheme="minorHAnsi" w:cstheme="minorHAnsi"/>
                <w:b/>
                <w:sz w:val="28"/>
              </w:rPr>
              <w:t>.</w:t>
            </w:r>
            <w:r w:rsidR="0003552D">
              <w:rPr>
                <w:rFonts w:asciiTheme="minorHAnsi" w:hAnsiTheme="minorHAnsi" w:cstheme="minorHAnsi"/>
                <w:b/>
                <w:sz w:val="28"/>
              </w:rPr>
              <w:t>48</w:t>
            </w:r>
            <w:r w:rsidR="000D779B">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70BEE532" w:rsidR="00B84574" w:rsidRDefault="00B84574" w:rsidP="00403F85">
            <w:pPr>
              <w:pStyle w:val="TableContents"/>
              <w:tabs>
                <w:tab w:val="left" w:pos="6630"/>
              </w:tabs>
              <w:ind w:right="-3566"/>
              <w:rPr>
                <w:rFonts w:ascii="Arial" w:hAnsi="Arial"/>
              </w:rPr>
            </w:pPr>
            <w:r>
              <w:rPr>
                <w:rFonts w:ascii="Arial" w:hAnsi="Arial"/>
              </w:rPr>
              <w:t>The Chairman welcomed everyone present to the meeting</w:t>
            </w:r>
            <w:r w:rsidR="00C901BA">
              <w:rPr>
                <w:rFonts w:ascii="Arial" w:hAnsi="Arial"/>
              </w:rPr>
              <w:t>.</w:t>
            </w:r>
            <w:r w:rsidR="00403F85">
              <w:rPr>
                <w:rFonts w:ascii="Arial" w:hAnsi="Arial"/>
              </w:rPr>
              <w:tab/>
            </w:r>
          </w:p>
          <w:p w14:paraId="76D84BF1" w14:textId="62E64DB1" w:rsidR="00B84574" w:rsidRDefault="00B84574" w:rsidP="007C3DC2">
            <w:pPr>
              <w:pStyle w:val="TableContents"/>
              <w:tabs>
                <w:tab w:val="left" w:pos="7513"/>
              </w:tabs>
              <w:ind w:right="-3566"/>
              <w:rPr>
                <w:rFonts w:ascii="Arial" w:hAnsi="Arial"/>
              </w:rPr>
            </w:pPr>
          </w:p>
          <w:p w14:paraId="6254C3D2" w14:textId="77777777" w:rsidR="0003552D" w:rsidRDefault="00450C3A" w:rsidP="007C3DC2">
            <w:pPr>
              <w:pStyle w:val="TableContents"/>
              <w:ind w:right="-3360"/>
              <w:rPr>
                <w:rFonts w:asciiTheme="minorHAnsi" w:hAnsiTheme="minorHAnsi" w:cstheme="minorHAnsi"/>
                <w:b/>
                <w:sz w:val="28"/>
              </w:rPr>
            </w:pPr>
            <w:r>
              <w:rPr>
                <w:rFonts w:asciiTheme="minorHAnsi" w:hAnsiTheme="minorHAnsi" w:cstheme="minorHAnsi"/>
                <w:b/>
                <w:sz w:val="28"/>
              </w:rPr>
              <w:t>20.0</w:t>
            </w:r>
            <w:r w:rsidR="0003552D">
              <w:rPr>
                <w:rFonts w:asciiTheme="minorHAnsi" w:hAnsiTheme="minorHAnsi" w:cstheme="minorHAnsi"/>
                <w:b/>
                <w:sz w:val="28"/>
              </w:rPr>
              <w:t>9</w:t>
            </w:r>
            <w:r>
              <w:rPr>
                <w:rFonts w:asciiTheme="minorHAnsi" w:hAnsiTheme="minorHAnsi" w:cstheme="minorHAnsi"/>
                <w:b/>
                <w:sz w:val="28"/>
              </w:rPr>
              <w:t>.</w:t>
            </w:r>
            <w:r w:rsidR="0003552D">
              <w:rPr>
                <w:rFonts w:asciiTheme="minorHAnsi" w:hAnsiTheme="minorHAnsi" w:cstheme="minorHAnsi"/>
                <w:b/>
                <w:sz w:val="28"/>
              </w:rPr>
              <w:t>49</w:t>
            </w:r>
            <w:r w:rsidR="00B84574" w:rsidRPr="00FC0F7E">
              <w:rPr>
                <w:rFonts w:asciiTheme="minorHAnsi" w:hAnsiTheme="minorHAnsi" w:cstheme="minorHAnsi"/>
                <w:b/>
                <w:sz w:val="28"/>
              </w:rPr>
              <w:t xml:space="preserve"> Q</w:t>
            </w:r>
            <w:r w:rsidR="00B84574">
              <w:rPr>
                <w:rFonts w:asciiTheme="minorHAnsi" w:hAnsiTheme="minorHAnsi" w:cstheme="minorHAnsi"/>
                <w:b/>
                <w:sz w:val="28"/>
              </w:rPr>
              <w:t>uestions</w:t>
            </w:r>
            <w:r w:rsidR="00B84574" w:rsidRPr="00FC0F7E">
              <w:rPr>
                <w:rFonts w:asciiTheme="minorHAnsi" w:hAnsiTheme="minorHAnsi" w:cstheme="minorHAnsi"/>
                <w:b/>
                <w:sz w:val="28"/>
              </w:rPr>
              <w:t xml:space="preserve"> </w:t>
            </w:r>
            <w:r w:rsidR="00B84574">
              <w:rPr>
                <w:rFonts w:asciiTheme="minorHAnsi" w:hAnsiTheme="minorHAnsi" w:cstheme="minorHAnsi"/>
                <w:b/>
                <w:sz w:val="28"/>
              </w:rPr>
              <w:t>and comments from the publi</w:t>
            </w:r>
            <w:r w:rsidR="0003552D">
              <w:rPr>
                <w:rFonts w:asciiTheme="minorHAnsi" w:hAnsiTheme="minorHAnsi" w:cstheme="minorHAnsi"/>
                <w:b/>
                <w:sz w:val="28"/>
              </w:rPr>
              <w:t>c</w:t>
            </w:r>
          </w:p>
          <w:p w14:paraId="4166E062" w14:textId="47AA4612" w:rsidR="0003552D" w:rsidRDefault="0003552D" w:rsidP="001D3D0A">
            <w:pPr>
              <w:pStyle w:val="TableContents"/>
              <w:ind w:right="36"/>
              <w:rPr>
                <w:rFonts w:ascii="Arial" w:hAnsi="Arial"/>
              </w:rPr>
            </w:pPr>
            <w:r>
              <w:rPr>
                <w:rFonts w:ascii="Arial" w:hAnsi="Arial"/>
              </w:rPr>
              <w:t xml:space="preserve">Mr Steadman attended the meeting. He commented that the footpaths in Whelpley </w:t>
            </w:r>
            <w:r w:rsidR="001D3D0A">
              <w:rPr>
                <w:rFonts w:ascii="Arial" w:hAnsi="Arial"/>
              </w:rPr>
              <w:t>h</w:t>
            </w:r>
            <w:r>
              <w:rPr>
                <w:rFonts w:ascii="Arial" w:hAnsi="Arial"/>
              </w:rPr>
              <w:t>a</w:t>
            </w:r>
            <w:r w:rsidR="00C901BA">
              <w:rPr>
                <w:rFonts w:ascii="Arial" w:hAnsi="Arial"/>
              </w:rPr>
              <w:t>v</w:t>
            </w:r>
            <w:r>
              <w:rPr>
                <w:rFonts w:ascii="Arial" w:hAnsi="Arial"/>
              </w:rPr>
              <w:t xml:space="preserve">e being well used but did not currently require any work. He also raised </w:t>
            </w:r>
            <w:r w:rsidR="001D3D0A">
              <w:rPr>
                <w:rFonts w:ascii="Arial" w:hAnsi="Arial"/>
              </w:rPr>
              <w:t>c</w:t>
            </w:r>
            <w:r>
              <w:rPr>
                <w:rFonts w:ascii="Arial" w:hAnsi="Arial"/>
              </w:rPr>
              <w:t xml:space="preserve">oncerns over the state of Two Dells Lane and stated that it needed repairs. </w:t>
            </w:r>
          </w:p>
          <w:p w14:paraId="6846BD3D" w14:textId="77777777" w:rsidR="001D3D0A" w:rsidRDefault="001D3D0A" w:rsidP="001D3D0A">
            <w:pPr>
              <w:pStyle w:val="TableContents"/>
              <w:ind w:right="36"/>
              <w:rPr>
                <w:rFonts w:ascii="Arial" w:hAnsi="Arial"/>
              </w:rPr>
            </w:pPr>
          </w:p>
          <w:p w14:paraId="4AFB5332" w14:textId="545EA8B1" w:rsidR="00B84574" w:rsidRDefault="00450C3A" w:rsidP="007C3DC2">
            <w:pPr>
              <w:pStyle w:val="TableContents"/>
              <w:rPr>
                <w:rFonts w:ascii="Arial" w:hAnsi="Arial"/>
                <w:b/>
                <w:bCs/>
              </w:rPr>
            </w:pPr>
            <w:r>
              <w:rPr>
                <w:rFonts w:asciiTheme="minorHAnsi" w:hAnsiTheme="minorHAnsi" w:cstheme="minorHAnsi"/>
                <w:b/>
                <w:sz w:val="28"/>
              </w:rPr>
              <w:t>20.0</w:t>
            </w:r>
            <w:r w:rsidR="001D3D0A">
              <w:rPr>
                <w:rFonts w:asciiTheme="minorHAnsi" w:hAnsiTheme="minorHAnsi" w:cstheme="minorHAnsi"/>
                <w:b/>
                <w:sz w:val="28"/>
              </w:rPr>
              <w:t>9</w:t>
            </w:r>
            <w:r>
              <w:rPr>
                <w:rFonts w:asciiTheme="minorHAnsi" w:hAnsiTheme="minorHAnsi" w:cstheme="minorHAnsi"/>
                <w:b/>
                <w:sz w:val="28"/>
              </w:rPr>
              <w:t>.</w:t>
            </w:r>
            <w:r w:rsidR="001D3D0A">
              <w:rPr>
                <w:rFonts w:asciiTheme="minorHAnsi" w:hAnsiTheme="minorHAnsi" w:cstheme="minorHAnsi"/>
                <w:b/>
                <w:sz w:val="28"/>
              </w:rPr>
              <w:t>50</w:t>
            </w:r>
            <w:r w:rsidR="00B84574" w:rsidRPr="00FC0F7E">
              <w:rPr>
                <w:rFonts w:asciiTheme="minorHAnsi" w:hAnsiTheme="minorHAnsi" w:cstheme="minorHAnsi"/>
                <w:b/>
                <w:sz w:val="28"/>
              </w:rPr>
              <w:t xml:space="preserve"> Declaration of</w:t>
            </w:r>
            <w:r w:rsidR="00B84574">
              <w:rPr>
                <w:rFonts w:asciiTheme="minorHAnsi" w:hAnsiTheme="minorHAnsi" w:cstheme="minorHAnsi"/>
                <w:b/>
                <w:sz w:val="28"/>
              </w:rPr>
              <w:t xml:space="preserve"> i</w:t>
            </w:r>
            <w:r w:rsidR="00B84574" w:rsidRPr="00FC0F7E">
              <w:rPr>
                <w:rFonts w:asciiTheme="minorHAnsi" w:hAnsiTheme="minorHAnsi" w:cstheme="minorHAnsi"/>
                <w:b/>
                <w:sz w:val="28"/>
              </w:rPr>
              <w:t xml:space="preserve">nterest in </w:t>
            </w:r>
            <w:r w:rsidR="00B84574">
              <w:rPr>
                <w:rFonts w:asciiTheme="minorHAnsi" w:hAnsiTheme="minorHAnsi" w:cstheme="minorHAnsi"/>
                <w:b/>
                <w:sz w:val="28"/>
              </w:rPr>
              <w:t>m</w:t>
            </w:r>
            <w:r w:rsidR="00B84574"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53146AB2"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w:t>
            </w:r>
            <w:r w:rsidR="00F27077">
              <w:rPr>
                <w:rFonts w:asciiTheme="minorHAnsi" w:hAnsiTheme="minorHAnsi" w:cstheme="minorHAnsi"/>
                <w:b/>
                <w:sz w:val="28"/>
              </w:rPr>
              <w:t>0</w:t>
            </w:r>
            <w:r w:rsidR="001D3D0A">
              <w:rPr>
                <w:rFonts w:asciiTheme="minorHAnsi" w:hAnsiTheme="minorHAnsi" w:cstheme="minorHAnsi"/>
                <w:b/>
                <w:sz w:val="28"/>
              </w:rPr>
              <w:t>9</w:t>
            </w:r>
            <w:r w:rsidR="00F27077">
              <w:rPr>
                <w:rFonts w:asciiTheme="minorHAnsi" w:hAnsiTheme="minorHAnsi" w:cstheme="minorHAnsi"/>
                <w:b/>
                <w:sz w:val="28"/>
              </w:rPr>
              <w:t>.</w:t>
            </w:r>
            <w:r w:rsidR="001D3D0A">
              <w:rPr>
                <w:rFonts w:asciiTheme="minorHAnsi" w:hAnsiTheme="minorHAnsi" w:cstheme="minorHAnsi"/>
                <w:b/>
                <w:sz w:val="28"/>
              </w:rPr>
              <w:t>51</w:t>
            </w:r>
            <w:r w:rsidR="00B84574" w:rsidRPr="00FC0F7E">
              <w:rPr>
                <w:rFonts w:asciiTheme="minorHAnsi" w:hAnsiTheme="minorHAnsi" w:cstheme="minorHAnsi"/>
                <w:b/>
                <w:sz w:val="28"/>
              </w:rPr>
              <w:t xml:space="preserve"> Minutes of previous meeting and matters arising</w:t>
            </w:r>
          </w:p>
          <w:p w14:paraId="006BD097" w14:textId="76D5D602" w:rsidR="00B84574" w:rsidRDefault="00B84574" w:rsidP="007C3DC2">
            <w:pPr>
              <w:pStyle w:val="TableContents"/>
              <w:rPr>
                <w:rFonts w:ascii="Arial" w:hAnsi="Arial"/>
              </w:rPr>
            </w:pPr>
            <w:r>
              <w:rPr>
                <w:rFonts w:ascii="Arial" w:hAnsi="Arial"/>
              </w:rPr>
              <w:t xml:space="preserve">The minutes of the previous meeting from </w:t>
            </w:r>
            <w:r w:rsidR="001D3D0A">
              <w:rPr>
                <w:rFonts w:ascii="Arial" w:hAnsi="Arial"/>
              </w:rPr>
              <w:t>July</w:t>
            </w:r>
            <w:r>
              <w:rPr>
                <w:rFonts w:ascii="Arial" w:hAnsi="Arial"/>
              </w:rPr>
              <w:t xml:space="preserve"> were agreed by the Council and </w:t>
            </w:r>
            <w:r w:rsidR="00B17B87">
              <w:rPr>
                <w:rFonts w:ascii="Arial" w:hAnsi="Arial"/>
              </w:rPr>
              <w:t>have been</w:t>
            </w:r>
            <w:r w:rsidR="00501F70">
              <w:rPr>
                <w:rFonts w:ascii="Arial" w:hAnsi="Arial"/>
              </w:rPr>
              <w:t xml:space="preserve"> </w:t>
            </w:r>
            <w:r>
              <w:rPr>
                <w:rFonts w:ascii="Arial" w:hAnsi="Arial"/>
              </w:rPr>
              <w:t>signed by the Chairman as a correct reco</w:t>
            </w:r>
            <w:r w:rsidR="00B17B87">
              <w:rPr>
                <w:rFonts w:ascii="Arial" w:hAnsi="Arial"/>
              </w:rPr>
              <w:t>rd.</w:t>
            </w:r>
          </w:p>
          <w:p w14:paraId="1F9C296A" w14:textId="77777777" w:rsidR="00B31CC9" w:rsidRDefault="00B31CC9" w:rsidP="007C3DC2">
            <w:pPr>
              <w:pStyle w:val="TableContents"/>
              <w:rPr>
                <w:rFonts w:asciiTheme="minorHAnsi" w:hAnsiTheme="minorHAnsi" w:cstheme="minorHAnsi"/>
                <w:b/>
                <w:sz w:val="28"/>
              </w:rPr>
            </w:pPr>
          </w:p>
          <w:p w14:paraId="71D7CC25" w14:textId="5FE109C9"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20.0</w:t>
            </w:r>
            <w:r w:rsidR="001D3D0A">
              <w:rPr>
                <w:rFonts w:asciiTheme="minorHAnsi" w:hAnsiTheme="minorHAnsi" w:cstheme="minorHAnsi"/>
                <w:b/>
                <w:sz w:val="28"/>
              </w:rPr>
              <w:t>9</w:t>
            </w:r>
            <w:r w:rsidRPr="00CD11BE">
              <w:rPr>
                <w:rFonts w:asciiTheme="minorHAnsi" w:hAnsiTheme="minorHAnsi" w:cstheme="minorHAnsi"/>
                <w:b/>
                <w:sz w:val="28"/>
              </w:rPr>
              <w:t>.</w:t>
            </w:r>
            <w:r w:rsidR="001D3D0A">
              <w:rPr>
                <w:rFonts w:asciiTheme="minorHAnsi" w:hAnsiTheme="minorHAnsi" w:cstheme="minorHAnsi"/>
                <w:b/>
                <w:sz w:val="28"/>
              </w:rPr>
              <w:t>52</w:t>
            </w:r>
            <w:r w:rsidR="00B84574" w:rsidRPr="00CD11B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14456A63" w:rsidR="00B84574" w:rsidRPr="00E655C3" w:rsidRDefault="00450C3A" w:rsidP="00B84574">
            <w:pPr>
              <w:pStyle w:val="TableContents"/>
              <w:rPr>
                <w:rFonts w:asciiTheme="minorHAnsi" w:hAnsiTheme="minorHAnsi" w:cstheme="minorHAnsi"/>
                <w:b/>
                <w:sz w:val="28"/>
              </w:rPr>
            </w:pPr>
            <w:r w:rsidRPr="00E655C3">
              <w:rPr>
                <w:rFonts w:asciiTheme="minorHAnsi" w:hAnsiTheme="minorHAnsi" w:cstheme="minorHAnsi"/>
                <w:b/>
                <w:sz w:val="28"/>
              </w:rPr>
              <w:t>20.0</w:t>
            </w:r>
            <w:r w:rsidR="001D3D0A">
              <w:rPr>
                <w:rFonts w:asciiTheme="minorHAnsi" w:hAnsiTheme="minorHAnsi" w:cstheme="minorHAnsi"/>
                <w:b/>
                <w:sz w:val="28"/>
              </w:rPr>
              <w:t>9</w:t>
            </w:r>
            <w:r w:rsidRPr="00E655C3">
              <w:rPr>
                <w:rFonts w:asciiTheme="minorHAnsi" w:hAnsiTheme="minorHAnsi" w:cstheme="minorHAnsi"/>
                <w:b/>
                <w:sz w:val="28"/>
              </w:rPr>
              <w:t>.</w:t>
            </w:r>
            <w:r w:rsidR="001D3D0A">
              <w:rPr>
                <w:rFonts w:asciiTheme="minorHAnsi" w:hAnsiTheme="minorHAnsi" w:cstheme="minorHAnsi"/>
                <w:b/>
                <w:sz w:val="28"/>
              </w:rPr>
              <w:t>52</w:t>
            </w:r>
            <w:r w:rsidR="000D779B">
              <w:rPr>
                <w:rFonts w:asciiTheme="minorHAnsi" w:hAnsiTheme="minorHAnsi" w:cstheme="minorHAnsi"/>
                <w:b/>
                <w:sz w:val="28"/>
              </w:rPr>
              <w:t>.</w:t>
            </w:r>
            <w:r w:rsidRPr="00E655C3">
              <w:rPr>
                <w:rFonts w:asciiTheme="minorHAnsi" w:hAnsiTheme="minorHAnsi" w:cstheme="minorHAnsi"/>
                <w:b/>
                <w:sz w:val="28"/>
              </w:rPr>
              <w:t xml:space="preserve">1 </w:t>
            </w:r>
            <w:r w:rsidR="00B84574" w:rsidRPr="00E655C3">
              <w:rPr>
                <w:rFonts w:asciiTheme="minorHAnsi" w:hAnsiTheme="minorHAnsi" w:cstheme="minorHAnsi"/>
                <w:b/>
                <w:sz w:val="28"/>
              </w:rPr>
              <w:t>Current Finance</w:t>
            </w:r>
          </w:p>
          <w:p w14:paraId="6A9C4712" w14:textId="77777777" w:rsidR="004D205F" w:rsidRPr="00F27077" w:rsidRDefault="004D205F" w:rsidP="00B84574">
            <w:pPr>
              <w:pStyle w:val="TableContents"/>
              <w:rPr>
                <w:rFonts w:asciiTheme="minorHAnsi" w:hAnsiTheme="minorHAnsi" w:cstheme="minorHAnsi"/>
                <w:b/>
                <w:sz w:val="28"/>
                <w:highlight w:val="yellow"/>
              </w:rPr>
            </w:pPr>
          </w:p>
          <w:tbl>
            <w:tblPr>
              <w:tblW w:w="6400" w:type="dxa"/>
              <w:tblLook w:val="04A0" w:firstRow="1" w:lastRow="0" w:firstColumn="1" w:lastColumn="0" w:noHBand="0" w:noVBand="1"/>
            </w:tblPr>
            <w:tblGrid>
              <w:gridCol w:w="1280"/>
              <w:gridCol w:w="1280"/>
              <w:gridCol w:w="2485"/>
              <w:gridCol w:w="222"/>
              <w:gridCol w:w="1318"/>
            </w:tblGrid>
            <w:tr w:rsidR="001D3D0A" w:rsidRPr="001D3D0A" w14:paraId="6E940FEE" w14:textId="77777777" w:rsidTr="001D3D0A">
              <w:trPr>
                <w:trHeight w:val="300"/>
              </w:trPr>
              <w:tc>
                <w:tcPr>
                  <w:tcW w:w="1280" w:type="dxa"/>
                  <w:tcBorders>
                    <w:top w:val="nil"/>
                    <w:left w:val="nil"/>
                    <w:bottom w:val="nil"/>
                    <w:right w:val="nil"/>
                  </w:tcBorders>
                  <w:shd w:val="clear" w:color="auto" w:fill="auto"/>
                  <w:noWrap/>
                  <w:vAlign w:val="bottom"/>
                  <w:hideMark/>
                </w:tcPr>
                <w:p w14:paraId="0C969B51" w14:textId="77777777" w:rsidR="001D3D0A" w:rsidRPr="001D3D0A" w:rsidRDefault="001D3D0A" w:rsidP="001D3D0A">
                  <w:pPr>
                    <w:spacing w:after="0" w:line="240" w:lineRule="auto"/>
                    <w:rPr>
                      <w:rFonts w:ascii="Times New Roman" w:eastAsia="Times New Roman" w:hAnsi="Times New Roman" w:cs="Times New Roman"/>
                      <w:sz w:val="24"/>
                      <w:szCs w:val="24"/>
                      <w:lang w:eastAsia="en-GB"/>
                    </w:rPr>
                  </w:pPr>
                </w:p>
              </w:tc>
              <w:tc>
                <w:tcPr>
                  <w:tcW w:w="1280" w:type="dxa"/>
                  <w:tcBorders>
                    <w:top w:val="nil"/>
                    <w:left w:val="nil"/>
                    <w:bottom w:val="nil"/>
                    <w:right w:val="nil"/>
                  </w:tcBorders>
                  <w:shd w:val="clear" w:color="auto" w:fill="auto"/>
                  <w:noWrap/>
                  <w:vAlign w:val="bottom"/>
                  <w:hideMark/>
                </w:tcPr>
                <w:p w14:paraId="08D1314B"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560" w:type="dxa"/>
                  <w:gridSpan w:val="2"/>
                  <w:tcBorders>
                    <w:top w:val="nil"/>
                    <w:left w:val="nil"/>
                    <w:bottom w:val="nil"/>
                    <w:right w:val="nil"/>
                  </w:tcBorders>
                  <w:shd w:val="clear" w:color="auto" w:fill="auto"/>
                  <w:noWrap/>
                  <w:vAlign w:val="bottom"/>
                  <w:hideMark/>
                </w:tcPr>
                <w:p w14:paraId="5C5CCCEE" w14:textId="77777777" w:rsidR="001D3D0A" w:rsidRPr="001D3D0A" w:rsidRDefault="001D3D0A" w:rsidP="001D3D0A">
                  <w:pPr>
                    <w:spacing w:after="0" w:line="240" w:lineRule="auto"/>
                    <w:rPr>
                      <w:rFonts w:ascii="Liberation Sans" w:eastAsia="Times New Roman" w:hAnsi="Liberation Sans" w:cs="Times New Roman"/>
                      <w:b/>
                      <w:bCs/>
                      <w:color w:val="000000"/>
                      <w:lang w:eastAsia="en-GB"/>
                    </w:rPr>
                  </w:pPr>
                  <w:r w:rsidRPr="001D3D0A">
                    <w:rPr>
                      <w:rFonts w:ascii="Liberation Sans" w:eastAsia="Times New Roman" w:hAnsi="Liberation Sans" w:cs="Times New Roman"/>
                      <w:b/>
                      <w:bCs/>
                      <w:color w:val="000000"/>
                      <w:lang w:eastAsia="en-GB"/>
                    </w:rPr>
                    <w:t>CLERK RFO REPORT</w:t>
                  </w:r>
                </w:p>
              </w:tc>
              <w:tc>
                <w:tcPr>
                  <w:tcW w:w="1280" w:type="dxa"/>
                  <w:tcBorders>
                    <w:top w:val="nil"/>
                    <w:left w:val="nil"/>
                    <w:bottom w:val="nil"/>
                    <w:right w:val="nil"/>
                  </w:tcBorders>
                  <w:shd w:val="clear" w:color="auto" w:fill="auto"/>
                  <w:noWrap/>
                  <w:vAlign w:val="bottom"/>
                  <w:hideMark/>
                </w:tcPr>
                <w:p w14:paraId="6F2EB9A0" w14:textId="77777777" w:rsidR="001D3D0A" w:rsidRPr="001D3D0A" w:rsidRDefault="001D3D0A" w:rsidP="001D3D0A">
                  <w:pPr>
                    <w:spacing w:after="0" w:line="240" w:lineRule="auto"/>
                    <w:jc w:val="right"/>
                    <w:rPr>
                      <w:rFonts w:ascii="Liberation Sans" w:eastAsia="Times New Roman" w:hAnsi="Liberation Sans" w:cs="Times New Roman"/>
                      <w:b/>
                      <w:bCs/>
                      <w:color w:val="000000"/>
                      <w:lang w:eastAsia="en-GB"/>
                    </w:rPr>
                  </w:pPr>
                  <w:r w:rsidRPr="001D3D0A">
                    <w:rPr>
                      <w:rFonts w:ascii="Liberation Sans" w:eastAsia="Times New Roman" w:hAnsi="Liberation Sans" w:cs="Times New Roman"/>
                      <w:b/>
                      <w:bCs/>
                      <w:color w:val="000000"/>
                      <w:lang w:eastAsia="en-GB"/>
                    </w:rPr>
                    <w:t>23/09/20</w:t>
                  </w:r>
                </w:p>
              </w:tc>
            </w:tr>
            <w:tr w:rsidR="001D3D0A" w:rsidRPr="001D3D0A" w14:paraId="790E3E19" w14:textId="77777777" w:rsidTr="001D3D0A">
              <w:trPr>
                <w:trHeight w:val="300"/>
              </w:trPr>
              <w:tc>
                <w:tcPr>
                  <w:tcW w:w="1280" w:type="dxa"/>
                  <w:tcBorders>
                    <w:top w:val="nil"/>
                    <w:left w:val="nil"/>
                    <w:bottom w:val="nil"/>
                    <w:right w:val="nil"/>
                  </w:tcBorders>
                  <w:shd w:val="clear" w:color="auto" w:fill="auto"/>
                  <w:noWrap/>
                  <w:vAlign w:val="bottom"/>
                  <w:hideMark/>
                </w:tcPr>
                <w:p w14:paraId="41341160" w14:textId="77777777" w:rsidR="001D3D0A" w:rsidRPr="001D3D0A" w:rsidRDefault="001D3D0A" w:rsidP="001D3D0A">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058B69B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50636327"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0FDFA89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252442D"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43AB3B83" w14:textId="77777777" w:rsidTr="001D3D0A">
              <w:trPr>
                <w:trHeight w:val="300"/>
              </w:trPr>
              <w:tc>
                <w:tcPr>
                  <w:tcW w:w="2560" w:type="dxa"/>
                  <w:gridSpan w:val="2"/>
                  <w:tcBorders>
                    <w:top w:val="nil"/>
                    <w:left w:val="nil"/>
                    <w:bottom w:val="nil"/>
                    <w:right w:val="nil"/>
                  </w:tcBorders>
                  <w:shd w:val="clear" w:color="auto" w:fill="auto"/>
                  <w:noWrap/>
                  <w:vAlign w:val="bottom"/>
                  <w:hideMark/>
                </w:tcPr>
                <w:p w14:paraId="3271376C"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Balance at Bank</w:t>
                  </w:r>
                </w:p>
              </w:tc>
              <w:tc>
                <w:tcPr>
                  <w:tcW w:w="2485" w:type="dxa"/>
                  <w:tcBorders>
                    <w:top w:val="nil"/>
                    <w:left w:val="nil"/>
                    <w:bottom w:val="nil"/>
                    <w:right w:val="nil"/>
                  </w:tcBorders>
                  <w:shd w:val="clear" w:color="auto" w:fill="auto"/>
                  <w:noWrap/>
                  <w:vAlign w:val="bottom"/>
                  <w:hideMark/>
                </w:tcPr>
                <w:p w14:paraId="3C680B44"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75" w:type="dxa"/>
                  <w:tcBorders>
                    <w:top w:val="nil"/>
                    <w:left w:val="nil"/>
                    <w:bottom w:val="nil"/>
                    <w:right w:val="nil"/>
                  </w:tcBorders>
                  <w:shd w:val="clear" w:color="auto" w:fill="auto"/>
                  <w:noWrap/>
                  <w:vAlign w:val="bottom"/>
                  <w:hideMark/>
                </w:tcPr>
                <w:p w14:paraId="7E85122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2167C4B" w14:textId="77777777" w:rsidR="001D3D0A" w:rsidRPr="001D3D0A" w:rsidRDefault="001D3D0A" w:rsidP="001D3D0A">
                  <w:pPr>
                    <w:spacing w:after="0" w:line="240" w:lineRule="auto"/>
                    <w:jc w:val="right"/>
                    <w:rPr>
                      <w:rFonts w:ascii="Liberation Sans" w:eastAsia="Times New Roman" w:hAnsi="Liberation Sans" w:cs="Times New Roman"/>
                      <w:b/>
                      <w:bCs/>
                      <w:color w:val="000000"/>
                      <w:lang w:eastAsia="en-GB"/>
                    </w:rPr>
                  </w:pPr>
                  <w:r w:rsidRPr="001D3D0A">
                    <w:rPr>
                      <w:rFonts w:ascii="Liberation Sans" w:eastAsia="Times New Roman" w:hAnsi="Liberation Sans" w:cs="Times New Roman"/>
                      <w:b/>
                      <w:bCs/>
                      <w:color w:val="000000"/>
                      <w:lang w:eastAsia="en-GB"/>
                    </w:rPr>
                    <w:t>£8,257.79</w:t>
                  </w:r>
                </w:p>
              </w:tc>
            </w:tr>
            <w:tr w:rsidR="001D3D0A" w:rsidRPr="001D3D0A" w14:paraId="28BC0FF4" w14:textId="77777777" w:rsidTr="001D3D0A">
              <w:trPr>
                <w:trHeight w:val="285"/>
              </w:trPr>
              <w:tc>
                <w:tcPr>
                  <w:tcW w:w="5045" w:type="dxa"/>
                  <w:gridSpan w:val="3"/>
                  <w:tcBorders>
                    <w:top w:val="nil"/>
                    <w:left w:val="nil"/>
                    <w:bottom w:val="nil"/>
                    <w:right w:val="nil"/>
                  </w:tcBorders>
                  <w:shd w:val="clear" w:color="auto" w:fill="auto"/>
                  <w:noWrap/>
                  <w:vAlign w:val="bottom"/>
                  <w:hideMark/>
                </w:tcPr>
                <w:p w14:paraId="1B16EA82"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Cheques to be signed at meeting</w:t>
                  </w:r>
                </w:p>
              </w:tc>
              <w:tc>
                <w:tcPr>
                  <w:tcW w:w="75" w:type="dxa"/>
                  <w:tcBorders>
                    <w:top w:val="nil"/>
                    <w:left w:val="nil"/>
                    <w:bottom w:val="nil"/>
                    <w:right w:val="nil"/>
                  </w:tcBorders>
                  <w:shd w:val="clear" w:color="auto" w:fill="auto"/>
                  <w:noWrap/>
                  <w:vAlign w:val="bottom"/>
                  <w:hideMark/>
                </w:tcPr>
                <w:p w14:paraId="592F2F81"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023E3D23"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£2,761.40</w:t>
                  </w:r>
                </w:p>
              </w:tc>
            </w:tr>
            <w:tr w:rsidR="001D3D0A" w:rsidRPr="001D3D0A" w14:paraId="7D782F24" w14:textId="77777777" w:rsidTr="001D3D0A">
              <w:trPr>
                <w:trHeight w:val="285"/>
              </w:trPr>
              <w:tc>
                <w:tcPr>
                  <w:tcW w:w="1280" w:type="dxa"/>
                  <w:tcBorders>
                    <w:top w:val="nil"/>
                    <w:left w:val="nil"/>
                    <w:bottom w:val="nil"/>
                    <w:right w:val="nil"/>
                  </w:tcBorders>
                  <w:shd w:val="clear" w:color="auto" w:fill="auto"/>
                  <w:noWrap/>
                  <w:vAlign w:val="bottom"/>
                  <w:hideMark/>
                </w:tcPr>
                <w:p w14:paraId="51BCCBE0"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Net Balance</w:t>
                  </w:r>
                </w:p>
              </w:tc>
              <w:tc>
                <w:tcPr>
                  <w:tcW w:w="1280" w:type="dxa"/>
                  <w:tcBorders>
                    <w:top w:val="nil"/>
                    <w:left w:val="nil"/>
                    <w:bottom w:val="nil"/>
                    <w:right w:val="nil"/>
                  </w:tcBorders>
                  <w:shd w:val="clear" w:color="auto" w:fill="auto"/>
                  <w:noWrap/>
                  <w:vAlign w:val="bottom"/>
                  <w:hideMark/>
                </w:tcPr>
                <w:p w14:paraId="52E61EC0"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2485" w:type="dxa"/>
                  <w:tcBorders>
                    <w:top w:val="nil"/>
                    <w:left w:val="nil"/>
                    <w:bottom w:val="nil"/>
                    <w:right w:val="nil"/>
                  </w:tcBorders>
                  <w:shd w:val="clear" w:color="auto" w:fill="auto"/>
                  <w:noWrap/>
                  <w:vAlign w:val="bottom"/>
                  <w:hideMark/>
                </w:tcPr>
                <w:p w14:paraId="6136857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03AA03C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C6017A7"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£5,496.39</w:t>
                  </w:r>
                </w:p>
              </w:tc>
            </w:tr>
            <w:tr w:rsidR="001D3D0A" w:rsidRPr="001D3D0A" w14:paraId="1F1DB500" w14:textId="77777777" w:rsidTr="001D3D0A">
              <w:trPr>
                <w:trHeight w:val="285"/>
              </w:trPr>
              <w:tc>
                <w:tcPr>
                  <w:tcW w:w="2560" w:type="dxa"/>
                  <w:gridSpan w:val="2"/>
                  <w:tcBorders>
                    <w:top w:val="nil"/>
                    <w:left w:val="nil"/>
                    <w:bottom w:val="nil"/>
                    <w:right w:val="nil"/>
                  </w:tcBorders>
                  <w:shd w:val="clear" w:color="auto" w:fill="auto"/>
                  <w:noWrap/>
                  <w:vAlign w:val="bottom"/>
                  <w:hideMark/>
                </w:tcPr>
                <w:p w14:paraId="06B5713E"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Fixed Term Account</w:t>
                  </w:r>
                </w:p>
              </w:tc>
              <w:tc>
                <w:tcPr>
                  <w:tcW w:w="2485" w:type="dxa"/>
                  <w:tcBorders>
                    <w:top w:val="nil"/>
                    <w:left w:val="nil"/>
                    <w:bottom w:val="nil"/>
                    <w:right w:val="nil"/>
                  </w:tcBorders>
                  <w:shd w:val="clear" w:color="auto" w:fill="auto"/>
                  <w:noWrap/>
                  <w:vAlign w:val="bottom"/>
                  <w:hideMark/>
                </w:tcPr>
                <w:p w14:paraId="79C6000E"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75" w:type="dxa"/>
                  <w:tcBorders>
                    <w:top w:val="nil"/>
                    <w:left w:val="nil"/>
                    <w:bottom w:val="nil"/>
                    <w:right w:val="nil"/>
                  </w:tcBorders>
                  <w:shd w:val="clear" w:color="auto" w:fill="auto"/>
                  <w:noWrap/>
                  <w:vAlign w:val="bottom"/>
                  <w:hideMark/>
                </w:tcPr>
                <w:p w14:paraId="3BFD238E"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949CBD5"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£15,182.24</w:t>
                  </w:r>
                </w:p>
              </w:tc>
            </w:tr>
            <w:tr w:rsidR="001D3D0A" w:rsidRPr="001D3D0A" w14:paraId="18264FAF" w14:textId="77777777" w:rsidTr="001D3D0A">
              <w:trPr>
                <w:trHeight w:val="285"/>
              </w:trPr>
              <w:tc>
                <w:tcPr>
                  <w:tcW w:w="2560" w:type="dxa"/>
                  <w:gridSpan w:val="2"/>
                  <w:tcBorders>
                    <w:top w:val="nil"/>
                    <w:left w:val="nil"/>
                    <w:bottom w:val="nil"/>
                    <w:right w:val="nil"/>
                  </w:tcBorders>
                  <w:shd w:val="clear" w:color="auto" w:fill="auto"/>
                  <w:noWrap/>
                  <w:vAlign w:val="bottom"/>
                  <w:hideMark/>
                </w:tcPr>
                <w:p w14:paraId="51B575F9"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Playground Account</w:t>
                  </w:r>
                </w:p>
              </w:tc>
              <w:tc>
                <w:tcPr>
                  <w:tcW w:w="2485" w:type="dxa"/>
                  <w:tcBorders>
                    <w:top w:val="nil"/>
                    <w:left w:val="nil"/>
                    <w:bottom w:val="nil"/>
                    <w:right w:val="nil"/>
                  </w:tcBorders>
                  <w:shd w:val="clear" w:color="auto" w:fill="auto"/>
                  <w:noWrap/>
                  <w:vAlign w:val="bottom"/>
                  <w:hideMark/>
                </w:tcPr>
                <w:p w14:paraId="397BBB68"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75" w:type="dxa"/>
                  <w:tcBorders>
                    <w:top w:val="nil"/>
                    <w:left w:val="nil"/>
                    <w:bottom w:val="nil"/>
                    <w:right w:val="nil"/>
                  </w:tcBorders>
                  <w:shd w:val="clear" w:color="auto" w:fill="auto"/>
                  <w:noWrap/>
                  <w:vAlign w:val="bottom"/>
                  <w:hideMark/>
                </w:tcPr>
                <w:p w14:paraId="5AD1587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C3C160A"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£38,010.08</w:t>
                  </w:r>
                </w:p>
              </w:tc>
            </w:tr>
            <w:tr w:rsidR="001D3D0A" w:rsidRPr="001D3D0A" w14:paraId="0C12D300" w14:textId="77777777" w:rsidTr="001D3D0A">
              <w:trPr>
                <w:trHeight w:val="285"/>
              </w:trPr>
              <w:tc>
                <w:tcPr>
                  <w:tcW w:w="1280" w:type="dxa"/>
                  <w:tcBorders>
                    <w:top w:val="nil"/>
                    <w:left w:val="nil"/>
                    <w:bottom w:val="nil"/>
                    <w:right w:val="nil"/>
                  </w:tcBorders>
                  <w:shd w:val="clear" w:color="auto" w:fill="auto"/>
                  <w:noWrap/>
                  <w:vAlign w:val="bottom"/>
                  <w:hideMark/>
                </w:tcPr>
                <w:p w14:paraId="10CB9C15"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Petty cash</w:t>
                  </w:r>
                </w:p>
              </w:tc>
              <w:tc>
                <w:tcPr>
                  <w:tcW w:w="1280" w:type="dxa"/>
                  <w:tcBorders>
                    <w:top w:val="nil"/>
                    <w:left w:val="nil"/>
                    <w:bottom w:val="nil"/>
                    <w:right w:val="nil"/>
                  </w:tcBorders>
                  <w:shd w:val="clear" w:color="auto" w:fill="auto"/>
                  <w:noWrap/>
                  <w:vAlign w:val="bottom"/>
                  <w:hideMark/>
                </w:tcPr>
                <w:p w14:paraId="6E2F8B3F"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2485" w:type="dxa"/>
                  <w:tcBorders>
                    <w:top w:val="nil"/>
                    <w:left w:val="nil"/>
                    <w:bottom w:val="nil"/>
                    <w:right w:val="nil"/>
                  </w:tcBorders>
                  <w:shd w:val="clear" w:color="auto" w:fill="auto"/>
                  <w:noWrap/>
                  <w:vAlign w:val="bottom"/>
                  <w:hideMark/>
                </w:tcPr>
                <w:p w14:paraId="30FDE3E1"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171BE91C"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4CA9DC2"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£0.00</w:t>
                  </w:r>
                </w:p>
              </w:tc>
            </w:tr>
            <w:tr w:rsidR="001D3D0A" w:rsidRPr="001D3D0A" w14:paraId="3E2AD9EB" w14:textId="77777777" w:rsidTr="001D3D0A">
              <w:trPr>
                <w:trHeight w:val="300"/>
              </w:trPr>
              <w:tc>
                <w:tcPr>
                  <w:tcW w:w="2560" w:type="dxa"/>
                  <w:gridSpan w:val="2"/>
                  <w:tcBorders>
                    <w:top w:val="nil"/>
                    <w:left w:val="nil"/>
                    <w:bottom w:val="nil"/>
                    <w:right w:val="nil"/>
                  </w:tcBorders>
                  <w:shd w:val="clear" w:color="auto" w:fill="auto"/>
                  <w:noWrap/>
                  <w:vAlign w:val="bottom"/>
                  <w:hideMark/>
                </w:tcPr>
                <w:p w14:paraId="49357154" w14:textId="77777777" w:rsidR="001D3D0A" w:rsidRPr="001D3D0A" w:rsidRDefault="001D3D0A" w:rsidP="001D3D0A">
                  <w:pPr>
                    <w:spacing w:after="0" w:line="240" w:lineRule="auto"/>
                    <w:rPr>
                      <w:rFonts w:ascii="Liberation Sans" w:eastAsia="Times New Roman" w:hAnsi="Liberation Sans" w:cs="Times New Roman"/>
                      <w:b/>
                      <w:bCs/>
                      <w:color w:val="000000"/>
                      <w:lang w:eastAsia="en-GB"/>
                    </w:rPr>
                  </w:pPr>
                  <w:r w:rsidRPr="001D3D0A">
                    <w:rPr>
                      <w:rFonts w:ascii="Liberation Sans" w:eastAsia="Times New Roman" w:hAnsi="Liberation Sans" w:cs="Times New Roman"/>
                      <w:b/>
                      <w:bCs/>
                      <w:color w:val="000000"/>
                      <w:lang w:eastAsia="en-GB"/>
                    </w:rPr>
                    <w:lastRenderedPageBreak/>
                    <w:t>CURRENT FUNDS</w:t>
                  </w:r>
                </w:p>
              </w:tc>
              <w:tc>
                <w:tcPr>
                  <w:tcW w:w="2485" w:type="dxa"/>
                  <w:tcBorders>
                    <w:top w:val="nil"/>
                    <w:left w:val="nil"/>
                    <w:bottom w:val="nil"/>
                    <w:right w:val="nil"/>
                  </w:tcBorders>
                  <w:shd w:val="clear" w:color="auto" w:fill="auto"/>
                  <w:noWrap/>
                  <w:vAlign w:val="bottom"/>
                  <w:hideMark/>
                </w:tcPr>
                <w:p w14:paraId="2249848D" w14:textId="77777777" w:rsidR="001D3D0A" w:rsidRPr="001D3D0A" w:rsidRDefault="001D3D0A" w:rsidP="001D3D0A">
                  <w:pPr>
                    <w:spacing w:after="0" w:line="240" w:lineRule="auto"/>
                    <w:rPr>
                      <w:rFonts w:ascii="Liberation Sans" w:eastAsia="Times New Roman" w:hAnsi="Liberation Sans" w:cs="Times New Roman"/>
                      <w:b/>
                      <w:bCs/>
                      <w:color w:val="000000"/>
                      <w:lang w:eastAsia="en-GB"/>
                    </w:rPr>
                  </w:pPr>
                </w:p>
              </w:tc>
              <w:tc>
                <w:tcPr>
                  <w:tcW w:w="75" w:type="dxa"/>
                  <w:tcBorders>
                    <w:top w:val="nil"/>
                    <w:left w:val="nil"/>
                    <w:bottom w:val="nil"/>
                    <w:right w:val="nil"/>
                  </w:tcBorders>
                  <w:shd w:val="clear" w:color="auto" w:fill="auto"/>
                  <w:noWrap/>
                  <w:vAlign w:val="bottom"/>
                  <w:hideMark/>
                </w:tcPr>
                <w:p w14:paraId="796ED15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B60DDD4" w14:textId="77777777" w:rsidR="001D3D0A" w:rsidRPr="001D3D0A" w:rsidRDefault="001D3D0A" w:rsidP="001D3D0A">
                  <w:pPr>
                    <w:spacing w:after="0" w:line="240" w:lineRule="auto"/>
                    <w:jc w:val="right"/>
                    <w:rPr>
                      <w:rFonts w:ascii="Liberation Sans" w:eastAsia="Times New Roman" w:hAnsi="Liberation Sans" w:cs="Times New Roman"/>
                      <w:b/>
                      <w:bCs/>
                      <w:color w:val="000000"/>
                      <w:lang w:eastAsia="en-GB"/>
                    </w:rPr>
                  </w:pPr>
                  <w:r w:rsidRPr="001D3D0A">
                    <w:rPr>
                      <w:rFonts w:ascii="Liberation Sans" w:eastAsia="Times New Roman" w:hAnsi="Liberation Sans" w:cs="Times New Roman"/>
                      <w:b/>
                      <w:bCs/>
                      <w:color w:val="000000"/>
                      <w:lang w:eastAsia="en-GB"/>
                    </w:rPr>
                    <w:t>£58,688.71</w:t>
                  </w:r>
                </w:p>
              </w:tc>
            </w:tr>
            <w:tr w:rsidR="001D3D0A" w:rsidRPr="001D3D0A" w14:paraId="02A5D3B0" w14:textId="77777777" w:rsidTr="001D3D0A">
              <w:trPr>
                <w:trHeight w:val="285"/>
              </w:trPr>
              <w:tc>
                <w:tcPr>
                  <w:tcW w:w="1280" w:type="dxa"/>
                  <w:tcBorders>
                    <w:top w:val="nil"/>
                    <w:left w:val="nil"/>
                    <w:bottom w:val="nil"/>
                    <w:right w:val="nil"/>
                  </w:tcBorders>
                  <w:shd w:val="clear" w:color="auto" w:fill="auto"/>
                  <w:noWrap/>
                  <w:vAlign w:val="bottom"/>
                  <w:hideMark/>
                </w:tcPr>
                <w:p w14:paraId="0CF6E64A" w14:textId="77777777" w:rsidR="001D3D0A" w:rsidRPr="001D3D0A" w:rsidRDefault="001D3D0A" w:rsidP="001D3D0A">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76ED572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0A35952B"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44A83B02"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4EC91E6"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5B844651" w14:textId="77777777" w:rsidTr="001D3D0A">
              <w:trPr>
                <w:trHeight w:val="285"/>
              </w:trPr>
              <w:tc>
                <w:tcPr>
                  <w:tcW w:w="1280" w:type="dxa"/>
                  <w:tcBorders>
                    <w:top w:val="nil"/>
                    <w:left w:val="nil"/>
                    <w:bottom w:val="nil"/>
                    <w:right w:val="nil"/>
                  </w:tcBorders>
                  <w:shd w:val="clear" w:color="auto" w:fill="auto"/>
                  <w:noWrap/>
                  <w:vAlign w:val="bottom"/>
                  <w:hideMark/>
                </w:tcPr>
                <w:p w14:paraId="2EB6C415"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48D158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237E9F0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4BA6922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040A845"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7DA2B327" w14:textId="77777777" w:rsidTr="001D3D0A">
              <w:trPr>
                <w:trHeight w:val="300"/>
              </w:trPr>
              <w:tc>
                <w:tcPr>
                  <w:tcW w:w="5045" w:type="dxa"/>
                  <w:gridSpan w:val="3"/>
                  <w:tcBorders>
                    <w:top w:val="nil"/>
                    <w:left w:val="nil"/>
                    <w:bottom w:val="nil"/>
                    <w:right w:val="nil"/>
                  </w:tcBorders>
                  <w:shd w:val="clear" w:color="auto" w:fill="auto"/>
                  <w:noWrap/>
                  <w:vAlign w:val="bottom"/>
                  <w:hideMark/>
                </w:tcPr>
                <w:p w14:paraId="7C8A76CD" w14:textId="77777777" w:rsidR="001D3D0A" w:rsidRPr="001D3D0A" w:rsidRDefault="001D3D0A" w:rsidP="001D3D0A">
                  <w:pPr>
                    <w:spacing w:after="0" w:line="240" w:lineRule="auto"/>
                    <w:rPr>
                      <w:rFonts w:ascii="Liberation Sans" w:eastAsia="Times New Roman" w:hAnsi="Liberation Sans" w:cs="Times New Roman"/>
                      <w:b/>
                      <w:bCs/>
                      <w:color w:val="000000"/>
                      <w:u w:val="single"/>
                      <w:lang w:eastAsia="en-GB"/>
                    </w:rPr>
                  </w:pPr>
                  <w:r w:rsidRPr="001D3D0A">
                    <w:rPr>
                      <w:rFonts w:ascii="Liberation Sans" w:eastAsia="Times New Roman" w:hAnsi="Liberation Sans" w:cs="Times New Roman"/>
                      <w:b/>
                      <w:bCs/>
                      <w:color w:val="000000"/>
                      <w:u w:val="single"/>
                      <w:lang w:eastAsia="en-GB"/>
                    </w:rPr>
                    <w:t>Payments since 22nd July 2020</w:t>
                  </w:r>
                </w:p>
              </w:tc>
              <w:tc>
                <w:tcPr>
                  <w:tcW w:w="75" w:type="dxa"/>
                  <w:tcBorders>
                    <w:top w:val="nil"/>
                    <w:left w:val="nil"/>
                    <w:bottom w:val="nil"/>
                    <w:right w:val="nil"/>
                  </w:tcBorders>
                  <w:shd w:val="clear" w:color="auto" w:fill="auto"/>
                  <w:noWrap/>
                  <w:vAlign w:val="bottom"/>
                  <w:hideMark/>
                </w:tcPr>
                <w:p w14:paraId="66FC8D75" w14:textId="77777777" w:rsidR="001D3D0A" w:rsidRPr="001D3D0A" w:rsidRDefault="001D3D0A" w:rsidP="001D3D0A">
                  <w:pPr>
                    <w:spacing w:after="0" w:line="240" w:lineRule="auto"/>
                    <w:rPr>
                      <w:rFonts w:ascii="Liberation Sans" w:eastAsia="Times New Roman" w:hAnsi="Liberation Sans" w:cs="Times New Roman"/>
                      <w:b/>
                      <w:bCs/>
                      <w:color w:val="000000"/>
                      <w:u w:val="single"/>
                      <w:lang w:eastAsia="en-GB"/>
                    </w:rPr>
                  </w:pPr>
                </w:p>
              </w:tc>
              <w:tc>
                <w:tcPr>
                  <w:tcW w:w="1280" w:type="dxa"/>
                  <w:tcBorders>
                    <w:top w:val="nil"/>
                    <w:left w:val="nil"/>
                    <w:bottom w:val="nil"/>
                    <w:right w:val="nil"/>
                  </w:tcBorders>
                  <w:shd w:val="clear" w:color="auto" w:fill="auto"/>
                  <w:noWrap/>
                  <w:vAlign w:val="bottom"/>
                  <w:hideMark/>
                </w:tcPr>
                <w:p w14:paraId="01CBAC6E"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656C5C5F" w14:textId="77777777" w:rsidTr="001D3D0A">
              <w:trPr>
                <w:trHeight w:val="285"/>
              </w:trPr>
              <w:tc>
                <w:tcPr>
                  <w:tcW w:w="1280" w:type="dxa"/>
                  <w:tcBorders>
                    <w:top w:val="nil"/>
                    <w:left w:val="nil"/>
                    <w:bottom w:val="nil"/>
                    <w:right w:val="nil"/>
                  </w:tcBorders>
                  <w:shd w:val="clear" w:color="auto" w:fill="auto"/>
                  <w:noWrap/>
                  <w:vAlign w:val="bottom"/>
                  <w:hideMark/>
                </w:tcPr>
                <w:p w14:paraId="65BFCC0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A03898E"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44C0D1F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3443F894"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EA4054E"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092C61FC" w14:textId="77777777" w:rsidTr="001D3D0A">
              <w:trPr>
                <w:trHeight w:val="285"/>
              </w:trPr>
              <w:tc>
                <w:tcPr>
                  <w:tcW w:w="1280" w:type="dxa"/>
                  <w:tcBorders>
                    <w:top w:val="nil"/>
                    <w:left w:val="nil"/>
                    <w:bottom w:val="nil"/>
                    <w:right w:val="nil"/>
                  </w:tcBorders>
                  <w:shd w:val="clear" w:color="auto" w:fill="auto"/>
                  <w:noWrap/>
                  <w:vAlign w:val="bottom"/>
                  <w:hideMark/>
                </w:tcPr>
                <w:p w14:paraId="09209CF4"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4331FA75"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Cheque no.</w:t>
                  </w:r>
                </w:p>
              </w:tc>
              <w:tc>
                <w:tcPr>
                  <w:tcW w:w="2485" w:type="dxa"/>
                  <w:tcBorders>
                    <w:top w:val="nil"/>
                    <w:left w:val="nil"/>
                    <w:bottom w:val="nil"/>
                    <w:right w:val="nil"/>
                  </w:tcBorders>
                  <w:shd w:val="clear" w:color="auto" w:fill="auto"/>
                  <w:noWrap/>
                  <w:vAlign w:val="bottom"/>
                  <w:hideMark/>
                </w:tcPr>
                <w:p w14:paraId="6F622EB9"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75" w:type="dxa"/>
                  <w:tcBorders>
                    <w:top w:val="nil"/>
                    <w:left w:val="nil"/>
                    <w:bottom w:val="nil"/>
                    <w:right w:val="nil"/>
                  </w:tcBorders>
                  <w:shd w:val="clear" w:color="auto" w:fill="auto"/>
                  <w:noWrap/>
                  <w:vAlign w:val="bottom"/>
                  <w:hideMark/>
                </w:tcPr>
                <w:p w14:paraId="24A74F5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19B983E"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4398E8E9" w14:textId="77777777" w:rsidTr="001D3D0A">
              <w:trPr>
                <w:trHeight w:val="285"/>
              </w:trPr>
              <w:tc>
                <w:tcPr>
                  <w:tcW w:w="1280" w:type="dxa"/>
                  <w:tcBorders>
                    <w:top w:val="nil"/>
                    <w:left w:val="nil"/>
                    <w:bottom w:val="nil"/>
                    <w:right w:val="nil"/>
                  </w:tcBorders>
                  <w:shd w:val="clear" w:color="auto" w:fill="auto"/>
                  <w:noWrap/>
                  <w:vAlign w:val="bottom"/>
                  <w:hideMark/>
                </w:tcPr>
                <w:p w14:paraId="06B7C3C3"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05/08/20</w:t>
                  </w:r>
                </w:p>
              </w:tc>
              <w:tc>
                <w:tcPr>
                  <w:tcW w:w="1280" w:type="dxa"/>
                  <w:tcBorders>
                    <w:top w:val="nil"/>
                    <w:left w:val="nil"/>
                    <w:bottom w:val="nil"/>
                    <w:right w:val="nil"/>
                  </w:tcBorders>
                  <w:shd w:val="clear" w:color="auto" w:fill="auto"/>
                  <w:noWrap/>
                  <w:vAlign w:val="bottom"/>
                  <w:hideMark/>
                </w:tcPr>
                <w:p w14:paraId="52DDC0B1"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1628</w:t>
                  </w:r>
                </w:p>
              </w:tc>
              <w:tc>
                <w:tcPr>
                  <w:tcW w:w="2485" w:type="dxa"/>
                  <w:tcBorders>
                    <w:top w:val="nil"/>
                    <w:left w:val="nil"/>
                    <w:bottom w:val="nil"/>
                    <w:right w:val="nil"/>
                  </w:tcBorders>
                  <w:shd w:val="clear" w:color="auto" w:fill="auto"/>
                  <w:noWrap/>
                  <w:vAlign w:val="bottom"/>
                  <w:hideMark/>
                </w:tcPr>
                <w:p w14:paraId="203630A0"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N Buckle</w:t>
                  </w:r>
                </w:p>
              </w:tc>
              <w:tc>
                <w:tcPr>
                  <w:tcW w:w="75" w:type="dxa"/>
                  <w:tcBorders>
                    <w:top w:val="nil"/>
                    <w:left w:val="nil"/>
                    <w:bottom w:val="nil"/>
                    <w:right w:val="nil"/>
                  </w:tcBorders>
                  <w:shd w:val="clear" w:color="auto" w:fill="auto"/>
                  <w:noWrap/>
                  <w:vAlign w:val="bottom"/>
                  <w:hideMark/>
                </w:tcPr>
                <w:p w14:paraId="59F43A4C"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096D5D17"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£105.48</w:t>
                  </w:r>
                </w:p>
              </w:tc>
            </w:tr>
            <w:tr w:rsidR="001D3D0A" w:rsidRPr="001D3D0A" w14:paraId="5D111ED8" w14:textId="77777777" w:rsidTr="001D3D0A">
              <w:trPr>
                <w:trHeight w:val="285"/>
              </w:trPr>
              <w:tc>
                <w:tcPr>
                  <w:tcW w:w="1280" w:type="dxa"/>
                  <w:tcBorders>
                    <w:top w:val="nil"/>
                    <w:left w:val="nil"/>
                    <w:bottom w:val="nil"/>
                    <w:right w:val="nil"/>
                  </w:tcBorders>
                  <w:shd w:val="clear" w:color="auto" w:fill="auto"/>
                  <w:noWrap/>
                  <w:vAlign w:val="bottom"/>
                  <w:hideMark/>
                </w:tcPr>
                <w:p w14:paraId="5C2C1D44"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05/08/20</w:t>
                  </w:r>
                </w:p>
              </w:tc>
              <w:tc>
                <w:tcPr>
                  <w:tcW w:w="1280" w:type="dxa"/>
                  <w:tcBorders>
                    <w:top w:val="nil"/>
                    <w:left w:val="nil"/>
                    <w:bottom w:val="nil"/>
                    <w:right w:val="nil"/>
                  </w:tcBorders>
                  <w:shd w:val="clear" w:color="auto" w:fill="auto"/>
                  <w:noWrap/>
                  <w:vAlign w:val="bottom"/>
                  <w:hideMark/>
                </w:tcPr>
                <w:p w14:paraId="236BA5C0"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1624</w:t>
                  </w:r>
                </w:p>
              </w:tc>
              <w:tc>
                <w:tcPr>
                  <w:tcW w:w="2485" w:type="dxa"/>
                  <w:tcBorders>
                    <w:top w:val="nil"/>
                    <w:left w:val="nil"/>
                    <w:bottom w:val="nil"/>
                    <w:right w:val="nil"/>
                  </w:tcBorders>
                  <w:shd w:val="clear" w:color="auto" w:fill="auto"/>
                  <w:noWrap/>
                  <w:vAlign w:val="bottom"/>
                  <w:hideMark/>
                </w:tcPr>
                <w:p w14:paraId="73C28DBD"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N Buckle</w:t>
                  </w:r>
                </w:p>
              </w:tc>
              <w:tc>
                <w:tcPr>
                  <w:tcW w:w="75" w:type="dxa"/>
                  <w:tcBorders>
                    <w:top w:val="nil"/>
                    <w:left w:val="nil"/>
                    <w:bottom w:val="nil"/>
                    <w:right w:val="nil"/>
                  </w:tcBorders>
                  <w:shd w:val="clear" w:color="auto" w:fill="auto"/>
                  <w:noWrap/>
                  <w:vAlign w:val="bottom"/>
                  <w:hideMark/>
                </w:tcPr>
                <w:p w14:paraId="09C48772"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38CD696"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£518.34</w:t>
                  </w:r>
                </w:p>
              </w:tc>
            </w:tr>
            <w:tr w:rsidR="001D3D0A" w:rsidRPr="001D3D0A" w14:paraId="551BFF12" w14:textId="77777777" w:rsidTr="001D3D0A">
              <w:trPr>
                <w:trHeight w:val="285"/>
              </w:trPr>
              <w:tc>
                <w:tcPr>
                  <w:tcW w:w="1280" w:type="dxa"/>
                  <w:tcBorders>
                    <w:top w:val="nil"/>
                    <w:left w:val="nil"/>
                    <w:bottom w:val="nil"/>
                    <w:right w:val="nil"/>
                  </w:tcBorders>
                  <w:shd w:val="clear" w:color="auto" w:fill="auto"/>
                  <w:noWrap/>
                  <w:vAlign w:val="bottom"/>
                  <w:hideMark/>
                </w:tcPr>
                <w:p w14:paraId="74D922F3"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07/08/20</w:t>
                  </w:r>
                </w:p>
              </w:tc>
              <w:tc>
                <w:tcPr>
                  <w:tcW w:w="1280" w:type="dxa"/>
                  <w:tcBorders>
                    <w:top w:val="nil"/>
                    <w:left w:val="nil"/>
                    <w:bottom w:val="nil"/>
                    <w:right w:val="nil"/>
                  </w:tcBorders>
                  <w:shd w:val="clear" w:color="auto" w:fill="auto"/>
                  <w:noWrap/>
                  <w:vAlign w:val="bottom"/>
                  <w:hideMark/>
                </w:tcPr>
                <w:p w14:paraId="491EC65A"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1623</w:t>
                  </w:r>
                </w:p>
              </w:tc>
              <w:tc>
                <w:tcPr>
                  <w:tcW w:w="2560" w:type="dxa"/>
                  <w:gridSpan w:val="2"/>
                  <w:tcBorders>
                    <w:top w:val="nil"/>
                    <w:left w:val="nil"/>
                    <w:bottom w:val="nil"/>
                    <w:right w:val="nil"/>
                  </w:tcBorders>
                  <w:shd w:val="clear" w:color="auto" w:fill="auto"/>
                  <w:noWrap/>
                  <w:vAlign w:val="bottom"/>
                  <w:hideMark/>
                </w:tcPr>
                <w:p w14:paraId="3CAC511F"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Countrywide</w:t>
                  </w:r>
                </w:p>
              </w:tc>
              <w:tc>
                <w:tcPr>
                  <w:tcW w:w="1280" w:type="dxa"/>
                  <w:tcBorders>
                    <w:top w:val="nil"/>
                    <w:left w:val="nil"/>
                    <w:bottom w:val="nil"/>
                    <w:right w:val="nil"/>
                  </w:tcBorders>
                  <w:shd w:val="clear" w:color="auto" w:fill="auto"/>
                  <w:noWrap/>
                  <w:vAlign w:val="bottom"/>
                  <w:hideMark/>
                </w:tcPr>
                <w:p w14:paraId="39B0F7B7"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£486.36</w:t>
                  </w:r>
                </w:p>
              </w:tc>
            </w:tr>
            <w:tr w:rsidR="001D3D0A" w:rsidRPr="001D3D0A" w14:paraId="345CF846" w14:textId="77777777" w:rsidTr="001D3D0A">
              <w:trPr>
                <w:trHeight w:val="285"/>
              </w:trPr>
              <w:tc>
                <w:tcPr>
                  <w:tcW w:w="1280" w:type="dxa"/>
                  <w:tcBorders>
                    <w:top w:val="nil"/>
                    <w:left w:val="nil"/>
                    <w:bottom w:val="nil"/>
                    <w:right w:val="nil"/>
                  </w:tcBorders>
                  <w:shd w:val="clear" w:color="auto" w:fill="auto"/>
                  <w:noWrap/>
                  <w:vAlign w:val="bottom"/>
                  <w:hideMark/>
                </w:tcPr>
                <w:p w14:paraId="2E153C58"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10/08/20</w:t>
                  </w:r>
                </w:p>
              </w:tc>
              <w:tc>
                <w:tcPr>
                  <w:tcW w:w="1280" w:type="dxa"/>
                  <w:tcBorders>
                    <w:top w:val="nil"/>
                    <w:left w:val="nil"/>
                    <w:bottom w:val="nil"/>
                    <w:right w:val="nil"/>
                  </w:tcBorders>
                  <w:shd w:val="clear" w:color="auto" w:fill="auto"/>
                  <w:noWrap/>
                  <w:vAlign w:val="bottom"/>
                  <w:hideMark/>
                </w:tcPr>
                <w:p w14:paraId="7FB8B788"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1625</w:t>
                  </w:r>
                </w:p>
              </w:tc>
              <w:tc>
                <w:tcPr>
                  <w:tcW w:w="2485" w:type="dxa"/>
                  <w:tcBorders>
                    <w:top w:val="nil"/>
                    <w:left w:val="nil"/>
                    <w:bottom w:val="nil"/>
                    <w:right w:val="nil"/>
                  </w:tcBorders>
                  <w:shd w:val="clear" w:color="auto" w:fill="auto"/>
                  <w:noWrap/>
                  <w:vAlign w:val="bottom"/>
                  <w:hideMark/>
                </w:tcPr>
                <w:p w14:paraId="6C65EC1E"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J Hollylee</w:t>
                  </w:r>
                </w:p>
              </w:tc>
              <w:tc>
                <w:tcPr>
                  <w:tcW w:w="75" w:type="dxa"/>
                  <w:tcBorders>
                    <w:top w:val="nil"/>
                    <w:left w:val="nil"/>
                    <w:bottom w:val="nil"/>
                    <w:right w:val="nil"/>
                  </w:tcBorders>
                  <w:shd w:val="clear" w:color="auto" w:fill="auto"/>
                  <w:noWrap/>
                  <w:vAlign w:val="bottom"/>
                  <w:hideMark/>
                </w:tcPr>
                <w:p w14:paraId="1D2023BA"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75074E8A"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£261.07</w:t>
                  </w:r>
                </w:p>
              </w:tc>
            </w:tr>
            <w:tr w:rsidR="001D3D0A" w:rsidRPr="001D3D0A" w14:paraId="547A61CF" w14:textId="77777777" w:rsidTr="001D3D0A">
              <w:trPr>
                <w:trHeight w:val="285"/>
              </w:trPr>
              <w:tc>
                <w:tcPr>
                  <w:tcW w:w="1280" w:type="dxa"/>
                  <w:tcBorders>
                    <w:top w:val="nil"/>
                    <w:left w:val="nil"/>
                    <w:bottom w:val="nil"/>
                    <w:right w:val="nil"/>
                  </w:tcBorders>
                  <w:shd w:val="clear" w:color="auto" w:fill="auto"/>
                  <w:noWrap/>
                  <w:vAlign w:val="bottom"/>
                  <w:hideMark/>
                </w:tcPr>
                <w:p w14:paraId="6DAD5DE2"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11/08/20</w:t>
                  </w:r>
                </w:p>
              </w:tc>
              <w:tc>
                <w:tcPr>
                  <w:tcW w:w="1280" w:type="dxa"/>
                  <w:tcBorders>
                    <w:top w:val="nil"/>
                    <w:left w:val="nil"/>
                    <w:bottom w:val="nil"/>
                    <w:right w:val="nil"/>
                  </w:tcBorders>
                  <w:shd w:val="clear" w:color="auto" w:fill="auto"/>
                  <w:noWrap/>
                  <w:vAlign w:val="bottom"/>
                  <w:hideMark/>
                </w:tcPr>
                <w:p w14:paraId="2EF799BE"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DD</w:t>
                  </w:r>
                </w:p>
              </w:tc>
              <w:tc>
                <w:tcPr>
                  <w:tcW w:w="2485" w:type="dxa"/>
                  <w:tcBorders>
                    <w:top w:val="nil"/>
                    <w:left w:val="nil"/>
                    <w:bottom w:val="nil"/>
                    <w:right w:val="nil"/>
                  </w:tcBorders>
                  <w:shd w:val="clear" w:color="auto" w:fill="auto"/>
                  <w:noWrap/>
                  <w:vAlign w:val="bottom"/>
                  <w:hideMark/>
                </w:tcPr>
                <w:p w14:paraId="6BD1E490"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Eon</w:t>
                  </w:r>
                </w:p>
              </w:tc>
              <w:tc>
                <w:tcPr>
                  <w:tcW w:w="75" w:type="dxa"/>
                  <w:tcBorders>
                    <w:top w:val="nil"/>
                    <w:left w:val="nil"/>
                    <w:bottom w:val="nil"/>
                    <w:right w:val="nil"/>
                  </w:tcBorders>
                  <w:shd w:val="clear" w:color="auto" w:fill="auto"/>
                  <w:noWrap/>
                  <w:vAlign w:val="bottom"/>
                  <w:hideMark/>
                </w:tcPr>
                <w:p w14:paraId="6E3A60A5"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09A8F5A"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£40.25</w:t>
                  </w:r>
                </w:p>
              </w:tc>
            </w:tr>
            <w:tr w:rsidR="001D3D0A" w:rsidRPr="001D3D0A" w14:paraId="714008F2" w14:textId="77777777" w:rsidTr="001D3D0A">
              <w:trPr>
                <w:trHeight w:val="285"/>
              </w:trPr>
              <w:tc>
                <w:tcPr>
                  <w:tcW w:w="1280" w:type="dxa"/>
                  <w:tcBorders>
                    <w:top w:val="nil"/>
                    <w:left w:val="nil"/>
                    <w:bottom w:val="nil"/>
                    <w:right w:val="nil"/>
                  </w:tcBorders>
                  <w:shd w:val="clear" w:color="auto" w:fill="auto"/>
                  <w:noWrap/>
                  <w:vAlign w:val="bottom"/>
                  <w:hideMark/>
                </w:tcPr>
                <w:p w14:paraId="76073489"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11/08/20</w:t>
                  </w:r>
                </w:p>
              </w:tc>
              <w:tc>
                <w:tcPr>
                  <w:tcW w:w="1280" w:type="dxa"/>
                  <w:tcBorders>
                    <w:top w:val="nil"/>
                    <w:left w:val="nil"/>
                    <w:bottom w:val="nil"/>
                    <w:right w:val="nil"/>
                  </w:tcBorders>
                  <w:shd w:val="clear" w:color="auto" w:fill="auto"/>
                  <w:noWrap/>
                  <w:vAlign w:val="bottom"/>
                  <w:hideMark/>
                </w:tcPr>
                <w:p w14:paraId="0D777305"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1622</w:t>
                  </w:r>
                </w:p>
              </w:tc>
              <w:tc>
                <w:tcPr>
                  <w:tcW w:w="2485" w:type="dxa"/>
                  <w:tcBorders>
                    <w:top w:val="nil"/>
                    <w:left w:val="nil"/>
                    <w:bottom w:val="nil"/>
                    <w:right w:val="nil"/>
                  </w:tcBorders>
                  <w:shd w:val="clear" w:color="auto" w:fill="auto"/>
                  <w:noWrap/>
                  <w:vAlign w:val="bottom"/>
                  <w:hideMark/>
                </w:tcPr>
                <w:p w14:paraId="3A84350C"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Function 28</w:t>
                  </w:r>
                </w:p>
              </w:tc>
              <w:tc>
                <w:tcPr>
                  <w:tcW w:w="75" w:type="dxa"/>
                  <w:tcBorders>
                    <w:top w:val="nil"/>
                    <w:left w:val="nil"/>
                    <w:bottom w:val="nil"/>
                    <w:right w:val="nil"/>
                  </w:tcBorders>
                  <w:shd w:val="clear" w:color="auto" w:fill="auto"/>
                  <w:noWrap/>
                  <w:vAlign w:val="bottom"/>
                  <w:hideMark/>
                </w:tcPr>
                <w:p w14:paraId="7CF3E9F8"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3463BC6A"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£12.00</w:t>
                  </w:r>
                </w:p>
              </w:tc>
            </w:tr>
            <w:tr w:rsidR="001D3D0A" w:rsidRPr="001D3D0A" w14:paraId="468DACD7" w14:textId="77777777" w:rsidTr="001D3D0A">
              <w:trPr>
                <w:trHeight w:val="285"/>
              </w:trPr>
              <w:tc>
                <w:tcPr>
                  <w:tcW w:w="1280" w:type="dxa"/>
                  <w:tcBorders>
                    <w:top w:val="nil"/>
                    <w:left w:val="nil"/>
                    <w:bottom w:val="nil"/>
                    <w:right w:val="nil"/>
                  </w:tcBorders>
                  <w:shd w:val="clear" w:color="auto" w:fill="auto"/>
                  <w:noWrap/>
                  <w:vAlign w:val="bottom"/>
                  <w:hideMark/>
                </w:tcPr>
                <w:p w14:paraId="40A40EF8"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11/08/20</w:t>
                  </w:r>
                </w:p>
              </w:tc>
              <w:tc>
                <w:tcPr>
                  <w:tcW w:w="1280" w:type="dxa"/>
                  <w:tcBorders>
                    <w:top w:val="nil"/>
                    <w:left w:val="nil"/>
                    <w:bottom w:val="nil"/>
                    <w:right w:val="nil"/>
                  </w:tcBorders>
                  <w:shd w:val="clear" w:color="auto" w:fill="auto"/>
                  <w:noWrap/>
                  <w:vAlign w:val="bottom"/>
                  <w:hideMark/>
                </w:tcPr>
                <w:p w14:paraId="70DF1F06"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1626</w:t>
                  </w:r>
                </w:p>
              </w:tc>
              <w:tc>
                <w:tcPr>
                  <w:tcW w:w="2485" w:type="dxa"/>
                  <w:tcBorders>
                    <w:top w:val="nil"/>
                    <w:left w:val="nil"/>
                    <w:bottom w:val="nil"/>
                    <w:right w:val="nil"/>
                  </w:tcBorders>
                  <w:shd w:val="clear" w:color="auto" w:fill="auto"/>
                  <w:noWrap/>
                  <w:vAlign w:val="bottom"/>
                  <w:hideMark/>
                </w:tcPr>
                <w:p w14:paraId="3AB62EB4"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F Lippmann</w:t>
                  </w:r>
                </w:p>
              </w:tc>
              <w:tc>
                <w:tcPr>
                  <w:tcW w:w="75" w:type="dxa"/>
                  <w:tcBorders>
                    <w:top w:val="nil"/>
                    <w:left w:val="nil"/>
                    <w:bottom w:val="nil"/>
                    <w:right w:val="nil"/>
                  </w:tcBorders>
                  <w:shd w:val="clear" w:color="auto" w:fill="auto"/>
                  <w:noWrap/>
                  <w:vAlign w:val="bottom"/>
                  <w:hideMark/>
                </w:tcPr>
                <w:p w14:paraId="7A2A7D3D"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4B1382CC"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£95.00</w:t>
                  </w:r>
                </w:p>
              </w:tc>
            </w:tr>
            <w:tr w:rsidR="001D3D0A" w:rsidRPr="001D3D0A" w14:paraId="3D31BB30" w14:textId="77777777" w:rsidTr="001D3D0A">
              <w:trPr>
                <w:trHeight w:val="285"/>
              </w:trPr>
              <w:tc>
                <w:tcPr>
                  <w:tcW w:w="1280" w:type="dxa"/>
                  <w:tcBorders>
                    <w:top w:val="nil"/>
                    <w:left w:val="nil"/>
                    <w:bottom w:val="nil"/>
                    <w:right w:val="nil"/>
                  </w:tcBorders>
                  <w:shd w:val="clear" w:color="auto" w:fill="auto"/>
                  <w:noWrap/>
                  <w:vAlign w:val="bottom"/>
                  <w:hideMark/>
                </w:tcPr>
                <w:p w14:paraId="442CA10D"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28/08/20</w:t>
                  </w:r>
                </w:p>
              </w:tc>
              <w:tc>
                <w:tcPr>
                  <w:tcW w:w="1280" w:type="dxa"/>
                  <w:tcBorders>
                    <w:top w:val="nil"/>
                    <w:left w:val="nil"/>
                    <w:bottom w:val="nil"/>
                    <w:right w:val="nil"/>
                  </w:tcBorders>
                  <w:shd w:val="clear" w:color="auto" w:fill="auto"/>
                  <w:noWrap/>
                  <w:vAlign w:val="bottom"/>
                  <w:hideMark/>
                </w:tcPr>
                <w:p w14:paraId="7F2B4D9B"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1627</w:t>
                  </w:r>
                </w:p>
              </w:tc>
              <w:tc>
                <w:tcPr>
                  <w:tcW w:w="2485" w:type="dxa"/>
                  <w:tcBorders>
                    <w:top w:val="nil"/>
                    <w:left w:val="nil"/>
                    <w:bottom w:val="nil"/>
                    <w:right w:val="nil"/>
                  </w:tcBorders>
                  <w:shd w:val="clear" w:color="auto" w:fill="auto"/>
                  <w:noWrap/>
                  <w:vAlign w:val="bottom"/>
                  <w:hideMark/>
                </w:tcPr>
                <w:p w14:paraId="3B4D2400"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SLCC</w:t>
                  </w:r>
                </w:p>
              </w:tc>
              <w:tc>
                <w:tcPr>
                  <w:tcW w:w="75" w:type="dxa"/>
                  <w:tcBorders>
                    <w:top w:val="nil"/>
                    <w:left w:val="nil"/>
                    <w:bottom w:val="nil"/>
                    <w:right w:val="nil"/>
                  </w:tcBorders>
                  <w:shd w:val="clear" w:color="auto" w:fill="auto"/>
                  <w:noWrap/>
                  <w:vAlign w:val="bottom"/>
                  <w:hideMark/>
                </w:tcPr>
                <w:p w14:paraId="196AF509"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3747165D"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£109.00</w:t>
                  </w:r>
                </w:p>
              </w:tc>
            </w:tr>
            <w:tr w:rsidR="001D3D0A" w:rsidRPr="001D3D0A" w14:paraId="7E8CED3A" w14:textId="77777777" w:rsidTr="001D3D0A">
              <w:trPr>
                <w:trHeight w:val="285"/>
              </w:trPr>
              <w:tc>
                <w:tcPr>
                  <w:tcW w:w="1280" w:type="dxa"/>
                  <w:tcBorders>
                    <w:top w:val="nil"/>
                    <w:left w:val="nil"/>
                    <w:bottom w:val="nil"/>
                    <w:right w:val="nil"/>
                  </w:tcBorders>
                  <w:shd w:val="clear" w:color="auto" w:fill="auto"/>
                  <w:noWrap/>
                  <w:vAlign w:val="bottom"/>
                  <w:hideMark/>
                </w:tcPr>
                <w:p w14:paraId="37E6EC44"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14/09/20</w:t>
                  </w:r>
                </w:p>
              </w:tc>
              <w:tc>
                <w:tcPr>
                  <w:tcW w:w="1280" w:type="dxa"/>
                  <w:tcBorders>
                    <w:top w:val="nil"/>
                    <w:left w:val="nil"/>
                    <w:bottom w:val="nil"/>
                    <w:right w:val="nil"/>
                  </w:tcBorders>
                  <w:shd w:val="clear" w:color="auto" w:fill="auto"/>
                  <w:noWrap/>
                  <w:vAlign w:val="bottom"/>
                  <w:hideMark/>
                </w:tcPr>
                <w:p w14:paraId="3102BFA6"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DD</w:t>
                  </w:r>
                </w:p>
              </w:tc>
              <w:tc>
                <w:tcPr>
                  <w:tcW w:w="2485" w:type="dxa"/>
                  <w:tcBorders>
                    <w:top w:val="nil"/>
                    <w:left w:val="nil"/>
                    <w:bottom w:val="nil"/>
                    <w:right w:val="nil"/>
                  </w:tcBorders>
                  <w:shd w:val="clear" w:color="auto" w:fill="auto"/>
                  <w:noWrap/>
                  <w:vAlign w:val="bottom"/>
                  <w:hideMark/>
                </w:tcPr>
                <w:p w14:paraId="517F2011"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Eon</w:t>
                  </w:r>
                </w:p>
              </w:tc>
              <w:tc>
                <w:tcPr>
                  <w:tcW w:w="75" w:type="dxa"/>
                  <w:tcBorders>
                    <w:top w:val="nil"/>
                    <w:left w:val="nil"/>
                    <w:bottom w:val="nil"/>
                    <w:right w:val="nil"/>
                  </w:tcBorders>
                  <w:shd w:val="clear" w:color="auto" w:fill="auto"/>
                  <w:noWrap/>
                  <w:vAlign w:val="bottom"/>
                  <w:hideMark/>
                </w:tcPr>
                <w:p w14:paraId="14FE0113"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6F7BE1A8"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£40.25</w:t>
                  </w:r>
                </w:p>
              </w:tc>
            </w:tr>
            <w:tr w:rsidR="001D3D0A" w:rsidRPr="001D3D0A" w14:paraId="14A418C4" w14:textId="77777777" w:rsidTr="001D3D0A">
              <w:trPr>
                <w:trHeight w:val="300"/>
              </w:trPr>
              <w:tc>
                <w:tcPr>
                  <w:tcW w:w="1280" w:type="dxa"/>
                  <w:tcBorders>
                    <w:top w:val="nil"/>
                    <w:left w:val="nil"/>
                    <w:bottom w:val="nil"/>
                    <w:right w:val="nil"/>
                  </w:tcBorders>
                  <w:shd w:val="clear" w:color="auto" w:fill="auto"/>
                  <w:noWrap/>
                  <w:vAlign w:val="bottom"/>
                  <w:hideMark/>
                </w:tcPr>
                <w:p w14:paraId="7F75CC5E"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652E2D8E" w14:textId="77777777" w:rsidR="001D3D0A" w:rsidRPr="001D3D0A" w:rsidRDefault="001D3D0A" w:rsidP="001D3D0A">
                  <w:pPr>
                    <w:spacing w:after="0" w:line="240" w:lineRule="auto"/>
                    <w:jc w:val="right"/>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379680B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23D4EE6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ACAE446" w14:textId="77777777" w:rsidR="001D3D0A" w:rsidRPr="001D3D0A" w:rsidRDefault="001D3D0A" w:rsidP="001D3D0A">
                  <w:pPr>
                    <w:spacing w:after="0" w:line="240" w:lineRule="auto"/>
                    <w:jc w:val="right"/>
                    <w:rPr>
                      <w:rFonts w:ascii="Liberation Sans" w:eastAsia="Times New Roman" w:hAnsi="Liberation Sans" w:cs="Times New Roman"/>
                      <w:b/>
                      <w:bCs/>
                      <w:color w:val="000000"/>
                      <w:lang w:eastAsia="en-GB"/>
                    </w:rPr>
                  </w:pPr>
                  <w:r w:rsidRPr="001D3D0A">
                    <w:rPr>
                      <w:rFonts w:ascii="Liberation Sans" w:eastAsia="Times New Roman" w:hAnsi="Liberation Sans" w:cs="Times New Roman"/>
                      <w:b/>
                      <w:bCs/>
                      <w:color w:val="000000"/>
                      <w:lang w:eastAsia="en-GB"/>
                    </w:rPr>
                    <w:t>£1,667.75</w:t>
                  </w:r>
                </w:p>
              </w:tc>
            </w:tr>
            <w:tr w:rsidR="001D3D0A" w:rsidRPr="001D3D0A" w14:paraId="25BA58B5" w14:textId="77777777" w:rsidTr="001D3D0A">
              <w:trPr>
                <w:trHeight w:val="300"/>
              </w:trPr>
              <w:tc>
                <w:tcPr>
                  <w:tcW w:w="5045" w:type="dxa"/>
                  <w:gridSpan w:val="3"/>
                  <w:tcBorders>
                    <w:top w:val="nil"/>
                    <w:left w:val="nil"/>
                    <w:bottom w:val="nil"/>
                    <w:right w:val="nil"/>
                  </w:tcBorders>
                  <w:shd w:val="clear" w:color="auto" w:fill="auto"/>
                  <w:noWrap/>
                  <w:vAlign w:val="bottom"/>
                  <w:hideMark/>
                </w:tcPr>
                <w:p w14:paraId="7656C7AE" w14:textId="77777777" w:rsidR="001D3D0A" w:rsidRPr="001D3D0A" w:rsidRDefault="001D3D0A" w:rsidP="001D3D0A">
                  <w:pPr>
                    <w:spacing w:after="0" w:line="240" w:lineRule="auto"/>
                    <w:rPr>
                      <w:rFonts w:ascii="Liberation Sans" w:eastAsia="Times New Roman" w:hAnsi="Liberation Sans" w:cs="Times New Roman"/>
                      <w:b/>
                      <w:bCs/>
                      <w:color w:val="000000"/>
                      <w:u w:val="single"/>
                      <w:lang w:eastAsia="en-GB"/>
                    </w:rPr>
                  </w:pPr>
                  <w:r w:rsidRPr="001D3D0A">
                    <w:rPr>
                      <w:rFonts w:ascii="Liberation Sans" w:eastAsia="Times New Roman" w:hAnsi="Liberation Sans" w:cs="Times New Roman"/>
                      <w:b/>
                      <w:bCs/>
                      <w:color w:val="000000"/>
                      <w:u w:val="single"/>
                      <w:lang w:eastAsia="en-GB"/>
                    </w:rPr>
                    <w:t>Receipts since Last Meeting</w:t>
                  </w:r>
                </w:p>
              </w:tc>
              <w:tc>
                <w:tcPr>
                  <w:tcW w:w="75" w:type="dxa"/>
                  <w:tcBorders>
                    <w:top w:val="nil"/>
                    <w:left w:val="nil"/>
                    <w:bottom w:val="nil"/>
                    <w:right w:val="nil"/>
                  </w:tcBorders>
                  <w:shd w:val="clear" w:color="auto" w:fill="auto"/>
                  <w:noWrap/>
                  <w:vAlign w:val="bottom"/>
                  <w:hideMark/>
                </w:tcPr>
                <w:p w14:paraId="7A374C0D" w14:textId="77777777" w:rsidR="001D3D0A" w:rsidRPr="001D3D0A" w:rsidRDefault="001D3D0A" w:rsidP="001D3D0A">
                  <w:pPr>
                    <w:spacing w:after="0" w:line="240" w:lineRule="auto"/>
                    <w:rPr>
                      <w:rFonts w:ascii="Liberation Sans" w:eastAsia="Times New Roman" w:hAnsi="Liberation Sans" w:cs="Times New Roman"/>
                      <w:b/>
                      <w:bCs/>
                      <w:color w:val="000000"/>
                      <w:u w:val="single"/>
                      <w:lang w:eastAsia="en-GB"/>
                    </w:rPr>
                  </w:pPr>
                </w:p>
              </w:tc>
              <w:tc>
                <w:tcPr>
                  <w:tcW w:w="1280" w:type="dxa"/>
                  <w:tcBorders>
                    <w:top w:val="nil"/>
                    <w:left w:val="nil"/>
                    <w:bottom w:val="nil"/>
                    <w:right w:val="nil"/>
                  </w:tcBorders>
                  <w:shd w:val="clear" w:color="auto" w:fill="auto"/>
                  <w:noWrap/>
                  <w:vAlign w:val="bottom"/>
                  <w:hideMark/>
                </w:tcPr>
                <w:p w14:paraId="366D9A04"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6EF912D2" w14:textId="77777777" w:rsidTr="001D3D0A">
              <w:trPr>
                <w:trHeight w:val="300"/>
              </w:trPr>
              <w:tc>
                <w:tcPr>
                  <w:tcW w:w="1280" w:type="dxa"/>
                  <w:tcBorders>
                    <w:top w:val="nil"/>
                    <w:left w:val="nil"/>
                    <w:bottom w:val="nil"/>
                    <w:right w:val="nil"/>
                  </w:tcBorders>
                  <w:shd w:val="clear" w:color="auto" w:fill="auto"/>
                  <w:noWrap/>
                  <w:vAlign w:val="bottom"/>
                  <w:hideMark/>
                </w:tcPr>
                <w:p w14:paraId="78E9D5A4"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DB5F621"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08B02C14"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6997B7CE"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C73510B"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2F43F4A3" w14:textId="77777777" w:rsidTr="001D3D0A">
              <w:trPr>
                <w:trHeight w:val="300"/>
              </w:trPr>
              <w:tc>
                <w:tcPr>
                  <w:tcW w:w="1280" w:type="dxa"/>
                  <w:tcBorders>
                    <w:top w:val="nil"/>
                    <w:left w:val="single" w:sz="4" w:space="0" w:color="000000"/>
                    <w:bottom w:val="nil"/>
                    <w:right w:val="nil"/>
                  </w:tcBorders>
                  <w:shd w:val="clear" w:color="auto" w:fill="auto"/>
                  <w:noWrap/>
                  <w:vAlign w:val="bottom"/>
                  <w:hideMark/>
                </w:tcPr>
                <w:p w14:paraId="6453FDFE" w14:textId="2B2BEE12" w:rsidR="001D3D0A" w:rsidRPr="001D3D0A" w:rsidRDefault="001D3D0A" w:rsidP="001D3D0A">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None</w:t>
                  </w:r>
                </w:p>
              </w:tc>
              <w:tc>
                <w:tcPr>
                  <w:tcW w:w="1280" w:type="dxa"/>
                  <w:tcBorders>
                    <w:top w:val="nil"/>
                    <w:left w:val="nil"/>
                    <w:bottom w:val="nil"/>
                    <w:right w:val="nil"/>
                  </w:tcBorders>
                  <w:shd w:val="clear" w:color="auto" w:fill="auto"/>
                  <w:noWrap/>
                  <w:vAlign w:val="bottom"/>
                  <w:hideMark/>
                </w:tcPr>
                <w:p w14:paraId="0543F549" w14:textId="5DC9CE8E"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2485" w:type="dxa"/>
                  <w:tcBorders>
                    <w:top w:val="nil"/>
                    <w:left w:val="nil"/>
                    <w:bottom w:val="nil"/>
                    <w:right w:val="nil"/>
                  </w:tcBorders>
                  <w:shd w:val="clear" w:color="auto" w:fill="auto"/>
                  <w:noWrap/>
                  <w:vAlign w:val="bottom"/>
                  <w:hideMark/>
                </w:tcPr>
                <w:p w14:paraId="1B25963D"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75" w:type="dxa"/>
                  <w:tcBorders>
                    <w:top w:val="nil"/>
                    <w:left w:val="nil"/>
                    <w:bottom w:val="nil"/>
                    <w:right w:val="nil"/>
                  </w:tcBorders>
                  <w:shd w:val="clear" w:color="auto" w:fill="auto"/>
                  <w:noWrap/>
                  <w:vAlign w:val="bottom"/>
                  <w:hideMark/>
                </w:tcPr>
                <w:p w14:paraId="0C0155C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A44DFA1"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4E87F388" w14:textId="77777777" w:rsidTr="001D3D0A">
              <w:trPr>
                <w:trHeight w:val="285"/>
              </w:trPr>
              <w:tc>
                <w:tcPr>
                  <w:tcW w:w="1280" w:type="dxa"/>
                  <w:tcBorders>
                    <w:top w:val="nil"/>
                    <w:left w:val="nil"/>
                    <w:bottom w:val="nil"/>
                    <w:right w:val="nil"/>
                  </w:tcBorders>
                  <w:shd w:val="clear" w:color="auto" w:fill="auto"/>
                  <w:noWrap/>
                  <w:vAlign w:val="bottom"/>
                  <w:hideMark/>
                </w:tcPr>
                <w:p w14:paraId="5D0CE03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2017C82"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1E1276B9"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45615579"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218DAA0"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03598752" w14:textId="77777777" w:rsidTr="001D3D0A">
              <w:trPr>
                <w:trHeight w:val="300"/>
              </w:trPr>
              <w:tc>
                <w:tcPr>
                  <w:tcW w:w="1280" w:type="dxa"/>
                  <w:tcBorders>
                    <w:top w:val="nil"/>
                    <w:left w:val="nil"/>
                    <w:bottom w:val="nil"/>
                    <w:right w:val="nil"/>
                  </w:tcBorders>
                  <w:shd w:val="clear" w:color="auto" w:fill="auto"/>
                  <w:noWrap/>
                  <w:vAlign w:val="bottom"/>
                  <w:hideMark/>
                </w:tcPr>
                <w:p w14:paraId="50968637"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9A7D5B4"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76BE3F8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7B989993"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84893C4"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1293E65A" w14:textId="77777777" w:rsidTr="001D3D0A">
              <w:trPr>
                <w:trHeight w:val="285"/>
              </w:trPr>
              <w:tc>
                <w:tcPr>
                  <w:tcW w:w="1280" w:type="dxa"/>
                  <w:tcBorders>
                    <w:top w:val="nil"/>
                    <w:left w:val="nil"/>
                    <w:bottom w:val="nil"/>
                    <w:right w:val="nil"/>
                  </w:tcBorders>
                  <w:shd w:val="clear" w:color="auto" w:fill="auto"/>
                  <w:noWrap/>
                  <w:vAlign w:val="bottom"/>
                  <w:hideMark/>
                </w:tcPr>
                <w:p w14:paraId="1CA90259"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ACBD49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18A790E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6F6EC4E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784F411"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2AA7A453" w14:textId="77777777" w:rsidTr="001D3D0A">
              <w:trPr>
                <w:trHeight w:val="300"/>
              </w:trPr>
              <w:tc>
                <w:tcPr>
                  <w:tcW w:w="5045" w:type="dxa"/>
                  <w:gridSpan w:val="3"/>
                  <w:tcBorders>
                    <w:top w:val="nil"/>
                    <w:left w:val="nil"/>
                    <w:bottom w:val="nil"/>
                    <w:right w:val="nil"/>
                  </w:tcBorders>
                  <w:shd w:val="clear" w:color="auto" w:fill="auto"/>
                  <w:noWrap/>
                  <w:vAlign w:val="bottom"/>
                  <w:hideMark/>
                </w:tcPr>
                <w:p w14:paraId="4EF8CAAF" w14:textId="77777777" w:rsidR="001D3D0A" w:rsidRPr="001D3D0A" w:rsidRDefault="001D3D0A" w:rsidP="001D3D0A">
                  <w:pPr>
                    <w:spacing w:after="0" w:line="240" w:lineRule="auto"/>
                    <w:rPr>
                      <w:rFonts w:ascii="Liberation Sans" w:eastAsia="Times New Roman" w:hAnsi="Liberation Sans" w:cs="Times New Roman"/>
                      <w:b/>
                      <w:bCs/>
                      <w:color w:val="000000"/>
                      <w:u w:val="single"/>
                      <w:lang w:eastAsia="en-GB"/>
                    </w:rPr>
                  </w:pPr>
                  <w:r w:rsidRPr="001D3D0A">
                    <w:rPr>
                      <w:rFonts w:ascii="Liberation Sans" w:eastAsia="Times New Roman" w:hAnsi="Liberation Sans" w:cs="Times New Roman"/>
                      <w:b/>
                      <w:bCs/>
                      <w:color w:val="000000"/>
                      <w:u w:val="single"/>
                      <w:lang w:eastAsia="en-GB"/>
                    </w:rPr>
                    <w:t>Cheques to be signed at meeting</w:t>
                  </w:r>
                </w:p>
              </w:tc>
              <w:tc>
                <w:tcPr>
                  <w:tcW w:w="75" w:type="dxa"/>
                  <w:tcBorders>
                    <w:top w:val="nil"/>
                    <w:left w:val="nil"/>
                    <w:bottom w:val="nil"/>
                    <w:right w:val="nil"/>
                  </w:tcBorders>
                  <w:shd w:val="clear" w:color="auto" w:fill="auto"/>
                  <w:noWrap/>
                  <w:vAlign w:val="bottom"/>
                  <w:hideMark/>
                </w:tcPr>
                <w:p w14:paraId="39847A0F" w14:textId="77777777" w:rsidR="001D3D0A" w:rsidRPr="001D3D0A" w:rsidRDefault="001D3D0A" w:rsidP="001D3D0A">
                  <w:pPr>
                    <w:spacing w:after="0" w:line="240" w:lineRule="auto"/>
                    <w:rPr>
                      <w:rFonts w:ascii="Liberation Sans" w:eastAsia="Times New Roman" w:hAnsi="Liberation Sans" w:cs="Times New Roman"/>
                      <w:b/>
                      <w:bCs/>
                      <w:color w:val="000000"/>
                      <w:u w:val="single"/>
                      <w:lang w:eastAsia="en-GB"/>
                    </w:rPr>
                  </w:pPr>
                </w:p>
              </w:tc>
              <w:tc>
                <w:tcPr>
                  <w:tcW w:w="1280" w:type="dxa"/>
                  <w:tcBorders>
                    <w:top w:val="nil"/>
                    <w:left w:val="nil"/>
                    <w:bottom w:val="nil"/>
                    <w:right w:val="nil"/>
                  </w:tcBorders>
                  <w:shd w:val="clear" w:color="auto" w:fill="auto"/>
                  <w:noWrap/>
                  <w:vAlign w:val="bottom"/>
                  <w:hideMark/>
                </w:tcPr>
                <w:p w14:paraId="2A4B6D2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6F1003C1" w14:textId="77777777" w:rsidTr="001D3D0A">
              <w:trPr>
                <w:trHeight w:val="300"/>
              </w:trPr>
              <w:tc>
                <w:tcPr>
                  <w:tcW w:w="1280" w:type="dxa"/>
                  <w:tcBorders>
                    <w:top w:val="nil"/>
                    <w:left w:val="nil"/>
                    <w:bottom w:val="nil"/>
                    <w:right w:val="nil"/>
                  </w:tcBorders>
                  <w:shd w:val="clear" w:color="auto" w:fill="auto"/>
                  <w:noWrap/>
                  <w:vAlign w:val="bottom"/>
                  <w:hideMark/>
                </w:tcPr>
                <w:p w14:paraId="7C57C33D"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DE9F91D"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2406B46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3044090C"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D1BD03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37E4E0A4" w14:textId="77777777" w:rsidTr="001D3D0A">
              <w:trPr>
                <w:trHeight w:val="285"/>
              </w:trPr>
              <w:tc>
                <w:tcPr>
                  <w:tcW w:w="1280" w:type="dxa"/>
                  <w:tcBorders>
                    <w:top w:val="nil"/>
                    <w:left w:val="nil"/>
                    <w:bottom w:val="nil"/>
                    <w:right w:val="nil"/>
                  </w:tcBorders>
                  <w:shd w:val="clear" w:color="auto" w:fill="auto"/>
                  <w:noWrap/>
                  <w:vAlign w:val="bottom"/>
                  <w:hideMark/>
                </w:tcPr>
                <w:p w14:paraId="546CF647"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7330E2AC"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Cheque no.</w:t>
                  </w:r>
                </w:p>
              </w:tc>
              <w:tc>
                <w:tcPr>
                  <w:tcW w:w="2485" w:type="dxa"/>
                  <w:tcBorders>
                    <w:top w:val="nil"/>
                    <w:left w:val="nil"/>
                    <w:bottom w:val="nil"/>
                    <w:right w:val="nil"/>
                  </w:tcBorders>
                  <w:shd w:val="clear" w:color="auto" w:fill="auto"/>
                  <w:noWrap/>
                  <w:vAlign w:val="bottom"/>
                  <w:hideMark/>
                </w:tcPr>
                <w:p w14:paraId="3574DB5E"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75" w:type="dxa"/>
                  <w:tcBorders>
                    <w:top w:val="nil"/>
                    <w:left w:val="nil"/>
                    <w:bottom w:val="nil"/>
                    <w:right w:val="nil"/>
                  </w:tcBorders>
                  <w:shd w:val="clear" w:color="auto" w:fill="auto"/>
                  <w:noWrap/>
                  <w:vAlign w:val="bottom"/>
                  <w:hideMark/>
                </w:tcPr>
                <w:p w14:paraId="5F107AC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64388D4"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r>
            <w:tr w:rsidR="001D3D0A" w:rsidRPr="001D3D0A" w14:paraId="1AA54D29" w14:textId="77777777" w:rsidTr="001D3D0A">
              <w:trPr>
                <w:trHeight w:val="285"/>
              </w:trPr>
              <w:tc>
                <w:tcPr>
                  <w:tcW w:w="1280" w:type="dxa"/>
                  <w:tcBorders>
                    <w:top w:val="nil"/>
                    <w:left w:val="nil"/>
                    <w:bottom w:val="nil"/>
                    <w:right w:val="nil"/>
                  </w:tcBorders>
                  <w:shd w:val="clear" w:color="auto" w:fill="auto"/>
                  <w:noWrap/>
                  <w:vAlign w:val="bottom"/>
                  <w:hideMark/>
                </w:tcPr>
                <w:p w14:paraId="628AD32F"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22/09/20</w:t>
                  </w:r>
                </w:p>
              </w:tc>
              <w:tc>
                <w:tcPr>
                  <w:tcW w:w="1280" w:type="dxa"/>
                  <w:tcBorders>
                    <w:top w:val="nil"/>
                    <w:left w:val="nil"/>
                    <w:bottom w:val="nil"/>
                    <w:right w:val="nil"/>
                  </w:tcBorders>
                  <w:shd w:val="clear" w:color="auto" w:fill="auto"/>
                  <w:noWrap/>
                  <w:vAlign w:val="bottom"/>
                  <w:hideMark/>
                </w:tcPr>
                <w:p w14:paraId="02D4A997"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1629</w:t>
                  </w:r>
                </w:p>
              </w:tc>
              <w:tc>
                <w:tcPr>
                  <w:tcW w:w="2485" w:type="dxa"/>
                  <w:tcBorders>
                    <w:top w:val="nil"/>
                    <w:left w:val="nil"/>
                    <w:bottom w:val="nil"/>
                    <w:right w:val="nil"/>
                  </w:tcBorders>
                  <w:shd w:val="clear" w:color="auto" w:fill="auto"/>
                  <w:noWrap/>
                  <w:vAlign w:val="bottom"/>
                  <w:hideMark/>
                </w:tcPr>
                <w:p w14:paraId="337AAE78"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J Hollylee</w:t>
                  </w:r>
                </w:p>
              </w:tc>
              <w:tc>
                <w:tcPr>
                  <w:tcW w:w="75" w:type="dxa"/>
                  <w:tcBorders>
                    <w:top w:val="nil"/>
                    <w:left w:val="nil"/>
                    <w:bottom w:val="nil"/>
                    <w:right w:val="nil"/>
                  </w:tcBorders>
                  <w:shd w:val="clear" w:color="auto" w:fill="auto"/>
                  <w:noWrap/>
                  <w:vAlign w:val="bottom"/>
                  <w:hideMark/>
                </w:tcPr>
                <w:p w14:paraId="0483F64F"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58CEE78"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£208.00</w:t>
                  </w:r>
                </w:p>
              </w:tc>
            </w:tr>
            <w:tr w:rsidR="001D3D0A" w:rsidRPr="001D3D0A" w14:paraId="616A519D" w14:textId="77777777" w:rsidTr="001D3D0A">
              <w:trPr>
                <w:trHeight w:val="285"/>
              </w:trPr>
              <w:tc>
                <w:tcPr>
                  <w:tcW w:w="1280" w:type="dxa"/>
                  <w:tcBorders>
                    <w:top w:val="nil"/>
                    <w:left w:val="nil"/>
                    <w:bottom w:val="nil"/>
                    <w:right w:val="nil"/>
                  </w:tcBorders>
                  <w:shd w:val="clear" w:color="auto" w:fill="auto"/>
                  <w:noWrap/>
                  <w:vAlign w:val="bottom"/>
                  <w:hideMark/>
                </w:tcPr>
                <w:p w14:paraId="528DD005"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22/09/20</w:t>
                  </w:r>
                </w:p>
              </w:tc>
              <w:tc>
                <w:tcPr>
                  <w:tcW w:w="1280" w:type="dxa"/>
                  <w:tcBorders>
                    <w:top w:val="nil"/>
                    <w:left w:val="nil"/>
                    <w:bottom w:val="nil"/>
                    <w:right w:val="nil"/>
                  </w:tcBorders>
                  <w:shd w:val="clear" w:color="auto" w:fill="auto"/>
                  <w:noWrap/>
                  <w:vAlign w:val="bottom"/>
                  <w:hideMark/>
                </w:tcPr>
                <w:p w14:paraId="25723D83"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1630</w:t>
                  </w:r>
                </w:p>
              </w:tc>
              <w:tc>
                <w:tcPr>
                  <w:tcW w:w="2560" w:type="dxa"/>
                  <w:gridSpan w:val="2"/>
                  <w:tcBorders>
                    <w:top w:val="nil"/>
                    <w:left w:val="nil"/>
                    <w:bottom w:val="nil"/>
                    <w:right w:val="nil"/>
                  </w:tcBorders>
                  <w:shd w:val="clear" w:color="auto" w:fill="auto"/>
                  <w:noWrap/>
                  <w:vAlign w:val="bottom"/>
                  <w:hideMark/>
                </w:tcPr>
                <w:p w14:paraId="2AAEA16F"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Ladywell Accounts</w:t>
                  </w:r>
                </w:p>
              </w:tc>
              <w:tc>
                <w:tcPr>
                  <w:tcW w:w="1280" w:type="dxa"/>
                  <w:tcBorders>
                    <w:top w:val="nil"/>
                    <w:left w:val="nil"/>
                    <w:bottom w:val="nil"/>
                    <w:right w:val="nil"/>
                  </w:tcBorders>
                  <w:shd w:val="clear" w:color="auto" w:fill="auto"/>
                  <w:noWrap/>
                  <w:vAlign w:val="bottom"/>
                  <w:hideMark/>
                </w:tcPr>
                <w:p w14:paraId="0873E6CF"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£75.00</w:t>
                  </w:r>
                </w:p>
              </w:tc>
            </w:tr>
            <w:tr w:rsidR="001D3D0A" w:rsidRPr="001D3D0A" w14:paraId="4E572CB1" w14:textId="77777777" w:rsidTr="001D3D0A">
              <w:trPr>
                <w:trHeight w:val="285"/>
              </w:trPr>
              <w:tc>
                <w:tcPr>
                  <w:tcW w:w="1280" w:type="dxa"/>
                  <w:tcBorders>
                    <w:top w:val="nil"/>
                    <w:left w:val="nil"/>
                    <w:bottom w:val="nil"/>
                    <w:right w:val="nil"/>
                  </w:tcBorders>
                  <w:shd w:val="clear" w:color="auto" w:fill="auto"/>
                  <w:noWrap/>
                  <w:vAlign w:val="bottom"/>
                  <w:hideMark/>
                </w:tcPr>
                <w:p w14:paraId="46C9D9A3"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22/09/20</w:t>
                  </w:r>
                </w:p>
              </w:tc>
              <w:tc>
                <w:tcPr>
                  <w:tcW w:w="1280" w:type="dxa"/>
                  <w:tcBorders>
                    <w:top w:val="nil"/>
                    <w:left w:val="nil"/>
                    <w:bottom w:val="nil"/>
                    <w:right w:val="nil"/>
                  </w:tcBorders>
                  <w:shd w:val="clear" w:color="auto" w:fill="auto"/>
                  <w:noWrap/>
                  <w:vAlign w:val="bottom"/>
                  <w:hideMark/>
                </w:tcPr>
                <w:p w14:paraId="48AF27BE"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1631</w:t>
                  </w:r>
                </w:p>
              </w:tc>
              <w:tc>
                <w:tcPr>
                  <w:tcW w:w="2485" w:type="dxa"/>
                  <w:tcBorders>
                    <w:top w:val="nil"/>
                    <w:left w:val="nil"/>
                    <w:bottom w:val="nil"/>
                    <w:right w:val="nil"/>
                  </w:tcBorders>
                  <w:shd w:val="clear" w:color="auto" w:fill="auto"/>
                  <w:noWrap/>
                  <w:vAlign w:val="bottom"/>
                  <w:hideMark/>
                </w:tcPr>
                <w:p w14:paraId="02948296"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N Buckle</w:t>
                  </w:r>
                </w:p>
              </w:tc>
              <w:tc>
                <w:tcPr>
                  <w:tcW w:w="75" w:type="dxa"/>
                  <w:tcBorders>
                    <w:top w:val="nil"/>
                    <w:left w:val="nil"/>
                    <w:bottom w:val="nil"/>
                    <w:right w:val="nil"/>
                  </w:tcBorders>
                  <w:shd w:val="clear" w:color="auto" w:fill="auto"/>
                  <w:noWrap/>
                  <w:vAlign w:val="bottom"/>
                  <w:hideMark/>
                </w:tcPr>
                <w:p w14:paraId="166270D0"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98E9782"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£1,036.68</w:t>
                  </w:r>
                </w:p>
              </w:tc>
            </w:tr>
            <w:tr w:rsidR="001D3D0A" w:rsidRPr="001D3D0A" w14:paraId="2FAD3C22" w14:textId="77777777" w:rsidTr="001D3D0A">
              <w:trPr>
                <w:trHeight w:val="285"/>
              </w:trPr>
              <w:tc>
                <w:tcPr>
                  <w:tcW w:w="1280" w:type="dxa"/>
                  <w:tcBorders>
                    <w:top w:val="nil"/>
                    <w:left w:val="nil"/>
                    <w:bottom w:val="nil"/>
                    <w:right w:val="nil"/>
                  </w:tcBorders>
                  <w:shd w:val="clear" w:color="auto" w:fill="auto"/>
                  <w:noWrap/>
                  <w:vAlign w:val="bottom"/>
                  <w:hideMark/>
                </w:tcPr>
                <w:p w14:paraId="015A73AC"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22/09/20</w:t>
                  </w:r>
                </w:p>
              </w:tc>
              <w:tc>
                <w:tcPr>
                  <w:tcW w:w="1280" w:type="dxa"/>
                  <w:tcBorders>
                    <w:top w:val="nil"/>
                    <w:left w:val="nil"/>
                    <w:bottom w:val="nil"/>
                    <w:right w:val="nil"/>
                  </w:tcBorders>
                  <w:shd w:val="clear" w:color="auto" w:fill="auto"/>
                  <w:noWrap/>
                  <w:vAlign w:val="bottom"/>
                  <w:hideMark/>
                </w:tcPr>
                <w:p w14:paraId="06143A25"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1632</w:t>
                  </w:r>
                </w:p>
              </w:tc>
              <w:tc>
                <w:tcPr>
                  <w:tcW w:w="2560" w:type="dxa"/>
                  <w:gridSpan w:val="2"/>
                  <w:tcBorders>
                    <w:top w:val="nil"/>
                    <w:left w:val="nil"/>
                    <w:bottom w:val="nil"/>
                    <w:right w:val="nil"/>
                  </w:tcBorders>
                  <w:shd w:val="clear" w:color="auto" w:fill="auto"/>
                  <w:noWrap/>
                  <w:vAlign w:val="bottom"/>
                  <w:hideMark/>
                </w:tcPr>
                <w:p w14:paraId="51075ACF"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Countrywide</w:t>
                  </w:r>
                </w:p>
              </w:tc>
              <w:tc>
                <w:tcPr>
                  <w:tcW w:w="1280" w:type="dxa"/>
                  <w:tcBorders>
                    <w:top w:val="nil"/>
                    <w:left w:val="nil"/>
                    <w:bottom w:val="nil"/>
                    <w:right w:val="nil"/>
                  </w:tcBorders>
                  <w:shd w:val="clear" w:color="auto" w:fill="auto"/>
                  <w:noWrap/>
                  <w:vAlign w:val="bottom"/>
                  <w:hideMark/>
                </w:tcPr>
                <w:p w14:paraId="22339379"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£972.72</w:t>
                  </w:r>
                </w:p>
              </w:tc>
            </w:tr>
            <w:tr w:rsidR="001D3D0A" w:rsidRPr="001D3D0A" w14:paraId="02301E79" w14:textId="77777777" w:rsidTr="001D3D0A">
              <w:trPr>
                <w:trHeight w:val="285"/>
              </w:trPr>
              <w:tc>
                <w:tcPr>
                  <w:tcW w:w="1280" w:type="dxa"/>
                  <w:tcBorders>
                    <w:top w:val="nil"/>
                    <w:left w:val="nil"/>
                    <w:bottom w:val="nil"/>
                    <w:right w:val="nil"/>
                  </w:tcBorders>
                  <w:shd w:val="clear" w:color="auto" w:fill="auto"/>
                  <w:noWrap/>
                  <w:vAlign w:val="bottom"/>
                  <w:hideMark/>
                </w:tcPr>
                <w:p w14:paraId="23E8C084"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22/09/20</w:t>
                  </w:r>
                </w:p>
              </w:tc>
              <w:tc>
                <w:tcPr>
                  <w:tcW w:w="1280" w:type="dxa"/>
                  <w:tcBorders>
                    <w:top w:val="nil"/>
                    <w:left w:val="nil"/>
                    <w:bottom w:val="nil"/>
                    <w:right w:val="nil"/>
                  </w:tcBorders>
                  <w:shd w:val="clear" w:color="auto" w:fill="auto"/>
                  <w:noWrap/>
                  <w:vAlign w:val="bottom"/>
                  <w:hideMark/>
                </w:tcPr>
                <w:p w14:paraId="332E4B77"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1633</w:t>
                  </w:r>
                </w:p>
              </w:tc>
              <w:tc>
                <w:tcPr>
                  <w:tcW w:w="2485" w:type="dxa"/>
                  <w:tcBorders>
                    <w:top w:val="nil"/>
                    <w:left w:val="nil"/>
                    <w:bottom w:val="nil"/>
                    <w:right w:val="nil"/>
                  </w:tcBorders>
                  <w:shd w:val="clear" w:color="auto" w:fill="auto"/>
                  <w:noWrap/>
                  <w:vAlign w:val="bottom"/>
                  <w:hideMark/>
                </w:tcPr>
                <w:p w14:paraId="1211E0F6"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Function 28</w:t>
                  </w:r>
                </w:p>
              </w:tc>
              <w:tc>
                <w:tcPr>
                  <w:tcW w:w="75" w:type="dxa"/>
                  <w:tcBorders>
                    <w:top w:val="nil"/>
                    <w:left w:val="nil"/>
                    <w:bottom w:val="nil"/>
                    <w:right w:val="nil"/>
                  </w:tcBorders>
                  <w:shd w:val="clear" w:color="auto" w:fill="auto"/>
                  <w:noWrap/>
                  <w:vAlign w:val="bottom"/>
                  <w:hideMark/>
                </w:tcPr>
                <w:p w14:paraId="52EFF0D8"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9F76024"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£24.00</w:t>
                  </w:r>
                </w:p>
              </w:tc>
            </w:tr>
            <w:tr w:rsidR="001D3D0A" w:rsidRPr="001D3D0A" w14:paraId="679A2257" w14:textId="77777777" w:rsidTr="001D3D0A">
              <w:trPr>
                <w:trHeight w:val="285"/>
              </w:trPr>
              <w:tc>
                <w:tcPr>
                  <w:tcW w:w="1280" w:type="dxa"/>
                  <w:tcBorders>
                    <w:top w:val="nil"/>
                    <w:left w:val="nil"/>
                    <w:bottom w:val="nil"/>
                    <w:right w:val="nil"/>
                  </w:tcBorders>
                  <w:shd w:val="clear" w:color="auto" w:fill="auto"/>
                  <w:noWrap/>
                  <w:vAlign w:val="bottom"/>
                  <w:hideMark/>
                </w:tcPr>
                <w:p w14:paraId="0B0DAFD3"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22/09/20</w:t>
                  </w:r>
                </w:p>
              </w:tc>
              <w:tc>
                <w:tcPr>
                  <w:tcW w:w="1280" w:type="dxa"/>
                  <w:tcBorders>
                    <w:top w:val="nil"/>
                    <w:left w:val="nil"/>
                    <w:bottom w:val="nil"/>
                    <w:right w:val="nil"/>
                  </w:tcBorders>
                  <w:shd w:val="clear" w:color="auto" w:fill="auto"/>
                  <w:noWrap/>
                  <w:vAlign w:val="bottom"/>
                  <w:hideMark/>
                </w:tcPr>
                <w:p w14:paraId="271ED70C"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1634</w:t>
                  </w:r>
                </w:p>
              </w:tc>
              <w:tc>
                <w:tcPr>
                  <w:tcW w:w="2560" w:type="dxa"/>
                  <w:gridSpan w:val="2"/>
                  <w:tcBorders>
                    <w:top w:val="nil"/>
                    <w:left w:val="nil"/>
                    <w:bottom w:val="nil"/>
                    <w:right w:val="nil"/>
                  </w:tcBorders>
                  <w:shd w:val="clear" w:color="auto" w:fill="auto"/>
                  <w:noWrap/>
                  <w:vAlign w:val="bottom"/>
                  <w:hideMark/>
                </w:tcPr>
                <w:p w14:paraId="652CA3F7"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Forde &amp; McHugh</w:t>
                  </w:r>
                </w:p>
              </w:tc>
              <w:tc>
                <w:tcPr>
                  <w:tcW w:w="1280" w:type="dxa"/>
                  <w:tcBorders>
                    <w:top w:val="nil"/>
                    <w:left w:val="nil"/>
                    <w:bottom w:val="nil"/>
                    <w:right w:val="nil"/>
                  </w:tcBorders>
                  <w:shd w:val="clear" w:color="auto" w:fill="auto"/>
                  <w:noWrap/>
                  <w:vAlign w:val="bottom"/>
                  <w:hideMark/>
                </w:tcPr>
                <w:p w14:paraId="7C9B29A9"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£195.00</w:t>
                  </w:r>
                </w:p>
              </w:tc>
            </w:tr>
            <w:tr w:rsidR="001D3D0A" w:rsidRPr="001D3D0A" w14:paraId="684EC62C" w14:textId="77777777" w:rsidTr="001D3D0A">
              <w:trPr>
                <w:trHeight w:val="285"/>
              </w:trPr>
              <w:tc>
                <w:tcPr>
                  <w:tcW w:w="1280" w:type="dxa"/>
                  <w:tcBorders>
                    <w:top w:val="nil"/>
                    <w:left w:val="nil"/>
                    <w:bottom w:val="nil"/>
                    <w:right w:val="nil"/>
                  </w:tcBorders>
                  <w:shd w:val="clear" w:color="auto" w:fill="auto"/>
                  <w:noWrap/>
                  <w:vAlign w:val="bottom"/>
                  <w:hideMark/>
                </w:tcPr>
                <w:p w14:paraId="1F245DD1"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22/09/20</w:t>
                  </w:r>
                </w:p>
              </w:tc>
              <w:tc>
                <w:tcPr>
                  <w:tcW w:w="1280" w:type="dxa"/>
                  <w:tcBorders>
                    <w:top w:val="nil"/>
                    <w:left w:val="nil"/>
                    <w:bottom w:val="nil"/>
                    <w:right w:val="nil"/>
                  </w:tcBorders>
                  <w:shd w:val="clear" w:color="auto" w:fill="auto"/>
                  <w:noWrap/>
                  <w:vAlign w:val="bottom"/>
                  <w:hideMark/>
                </w:tcPr>
                <w:p w14:paraId="512FD837"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1635</w:t>
                  </w:r>
                </w:p>
              </w:tc>
              <w:tc>
                <w:tcPr>
                  <w:tcW w:w="2560" w:type="dxa"/>
                  <w:gridSpan w:val="2"/>
                  <w:tcBorders>
                    <w:top w:val="nil"/>
                    <w:left w:val="nil"/>
                    <w:bottom w:val="nil"/>
                    <w:right w:val="nil"/>
                  </w:tcBorders>
                  <w:shd w:val="clear" w:color="auto" w:fill="auto"/>
                  <w:noWrap/>
                  <w:vAlign w:val="bottom"/>
                  <w:hideMark/>
                </w:tcPr>
                <w:p w14:paraId="3386A626" w14:textId="77777777" w:rsidR="001D3D0A" w:rsidRPr="001D3D0A" w:rsidRDefault="001D3D0A" w:rsidP="001D3D0A">
                  <w:pPr>
                    <w:spacing w:after="0" w:line="240" w:lineRule="auto"/>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Whelpley Hill</w:t>
                  </w:r>
                </w:p>
              </w:tc>
              <w:tc>
                <w:tcPr>
                  <w:tcW w:w="1280" w:type="dxa"/>
                  <w:tcBorders>
                    <w:top w:val="nil"/>
                    <w:left w:val="nil"/>
                    <w:bottom w:val="nil"/>
                    <w:right w:val="nil"/>
                  </w:tcBorders>
                  <w:shd w:val="clear" w:color="auto" w:fill="auto"/>
                  <w:noWrap/>
                  <w:vAlign w:val="bottom"/>
                  <w:hideMark/>
                </w:tcPr>
                <w:p w14:paraId="4FA0D66C"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r w:rsidRPr="001D3D0A">
                    <w:rPr>
                      <w:rFonts w:ascii="Liberation Sans" w:eastAsia="Times New Roman" w:hAnsi="Liberation Sans" w:cs="Times New Roman"/>
                      <w:color w:val="000000"/>
                      <w:lang w:eastAsia="en-GB"/>
                    </w:rPr>
                    <w:t>£250.00</w:t>
                  </w:r>
                </w:p>
              </w:tc>
            </w:tr>
            <w:tr w:rsidR="001D3D0A" w:rsidRPr="001D3D0A" w14:paraId="2929E740" w14:textId="77777777" w:rsidTr="001D3D0A">
              <w:trPr>
                <w:trHeight w:val="300"/>
              </w:trPr>
              <w:tc>
                <w:tcPr>
                  <w:tcW w:w="1280" w:type="dxa"/>
                  <w:tcBorders>
                    <w:top w:val="nil"/>
                    <w:left w:val="nil"/>
                    <w:bottom w:val="nil"/>
                    <w:right w:val="nil"/>
                  </w:tcBorders>
                  <w:shd w:val="clear" w:color="auto" w:fill="auto"/>
                  <w:noWrap/>
                  <w:vAlign w:val="bottom"/>
                  <w:hideMark/>
                </w:tcPr>
                <w:p w14:paraId="31157721" w14:textId="77777777" w:rsidR="001D3D0A" w:rsidRPr="001D3D0A" w:rsidRDefault="001D3D0A" w:rsidP="001D3D0A">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1F87EB1B"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2485" w:type="dxa"/>
                  <w:tcBorders>
                    <w:top w:val="nil"/>
                    <w:left w:val="nil"/>
                    <w:bottom w:val="nil"/>
                    <w:right w:val="nil"/>
                  </w:tcBorders>
                  <w:shd w:val="clear" w:color="auto" w:fill="auto"/>
                  <w:noWrap/>
                  <w:vAlign w:val="bottom"/>
                  <w:hideMark/>
                </w:tcPr>
                <w:p w14:paraId="3C53348A"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75" w:type="dxa"/>
                  <w:tcBorders>
                    <w:top w:val="nil"/>
                    <w:left w:val="nil"/>
                    <w:bottom w:val="nil"/>
                    <w:right w:val="nil"/>
                  </w:tcBorders>
                  <w:shd w:val="clear" w:color="auto" w:fill="auto"/>
                  <w:noWrap/>
                  <w:vAlign w:val="bottom"/>
                  <w:hideMark/>
                </w:tcPr>
                <w:p w14:paraId="5F1361C8" w14:textId="77777777" w:rsidR="001D3D0A" w:rsidRPr="001D3D0A" w:rsidRDefault="001D3D0A" w:rsidP="001D3D0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59B12B9" w14:textId="77777777" w:rsidR="001D3D0A" w:rsidRPr="001D3D0A" w:rsidRDefault="001D3D0A" w:rsidP="001D3D0A">
                  <w:pPr>
                    <w:spacing w:after="0" w:line="240" w:lineRule="auto"/>
                    <w:jc w:val="right"/>
                    <w:rPr>
                      <w:rFonts w:ascii="Liberation Sans" w:eastAsia="Times New Roman" w:hAnsi="Liberation Sans" w:cs="Times New Roman"/>
                      <w:b/>
                      <w:bCs/>
                      <w:color w:val="000000"/>
                      <w:lang w:eastAsia="en-GB"/>
                    </w:rPr>
                  </w:pPr>
                  <w:r w:rsidRPr="001D3D0A">
                    <w:rPr>
                      <w:rFonts w:ascii="Liberation Sans" w:eastAsia="Times New Roman" w:hAnsi="Liberation Sans" w:cs="Times New Roman"/>
                      <w:b/>
                      <w:bCs/>
                      <w:color w:val="000000"/>
                      <w:lang w:eastAsia="en-GB"/>
                    </w:rPr>
                    <w:t>£2,761.40</w:t>
                  </w:r>
                </w:p>
              </w:tc>
            </w:tr>
          </w:tbl>
          <w:p w14:paraId="73B6A439" w14:textId="77777777" w:rsidR="001D3D0A" w:rsidRPr="00102AEB" w:rsidRDefault="001D3D0A" w:rsidP="00B84574">
            <w:pPr>
              <w:pStyle w:val="TableContents"/>
              <w:rPr>
                <w:rFonts w:asciiTheme="minorHAnsi" w:hAnsiTheme="minorHAnsi" w:cstheme="minorHAnsi"/>
                <w:bCs/>
                <w:szCs w:val="22"/>
              </w:rPr>
            </w:pPr>
          </w:p>
          <w:p w14:paraId="56A30866" w14:textId="77777777" w:rsidR="001D3D0A" w:rsidRPr="00102AEB" w:rsidRDefault="001D3D0A" w:rsidP="00B84574">
            <w:pPr>
              <w:pStyle w:val="TableContents"/>
              <w:rPr>
                <w:rFonts w:ascii="Arial" w:hAnsi="Arial"/>
                <w:bCs/>
                <w:szCs w:val="22"/>
              </w:rPr>
            </w:pPr>
            <w:r w:rsidRPr="00102AEB">
              <w:rPr>
                <w:rFonts w:ascii="Arial" w:hAnsi="Arial"/>
                <w:bCs/>
                <w:szCs w:val="22"/>
              </w:rPr>
              <w:t>The Clerk also went through the budget and spend to date for the current financial year</w:t>
            </w:r>
          </w:p>
          <w:p w14:paraId="7B2932B3" w14:textId="77777777" w:rsidR="001D3D0A" w:rsidRDefault="001D3D0A" w:rsidP="00B84574">
            <w:pPr>
              <w:pStyle w:val="TableContents"/>
              <w:rPr>
                <w:rFonts w:asciiTheme="minorHAnsi" w:hAnsiTheme="minorHAnsi" w:cstheme="minorHAnsi"/>
                <w:b/>
                <w:sz w:val="28"/>
              </w:rPr>
            </w:pPr>
          </w:p>
          <w:p w14:paraId="75FFEB9A" w14:textId="478602E0" w:rsidR="00450C3A" w:rsidRPr="009B3E6A" w:rsidRDefault="00450C3A" w:rsidP="00B84574">
            <w:pPr>
              <w:pStyle w:val="TableContents"/>
              <w:rPr>
                <w:rFonts w:asciiTheme="minorHAnsi" w:hAnsiTheme="minorHAnsi" w:cstheme="minorHAnsi"/>
                <w:b/>
                <w:sz w:val="28"/>
              </w:rPr>
            </w:pPr>
            <w:r w:rsidRPr="009B3E6A">
              <w:rPr>
                <w:rFonts w:asciiTheme="minorHAnsi" w:hAnsiTheme="minorHAnsi" w:cstheme="minorHAnsi"/>
                <w:b/>
                <w:sz w:val="28"/>
              </w:rPr>
              <w:t>20.0</w:t>
            </w:r>
            <w:r w:rsidR="001D3D0A">
              <w:rPr>
                <w:rFonts w:asciiTheme="minorHAnsi" w:hAnsiTheme="minorHAnsi" w:cstheme="minorHAnsi"/>
                <w:b/>
                <w:sz w:val="28"/>
              </w:rPr>
              <w:t>9</w:t>
            </w:r>
            <w:r w:rsidRPr="009B3E6A">
              <w:rPr>
                <w:rFonts w:asciiTheme="minorHAnsi" w:hAnsiTheme="minorHAnsi" w:cstheme="minorHAnsi"/>
                <w:b/>
                <w:sz w:val="28"/>
              </w:rPr>
              <w:t>.</w:t>
            </w:r>
            <w:r w:rsidR="001D3D0A">
              <w:rPr>
                <w:rFonts w:asciiTheme="minorHAnsi" w:hAnsiTheme="minorHAnsi" w:cstheme="minorHAnsi"/>
                <w:b/>
                <w:sz w:val="28"/>
              </w:rPr>
              <w:t>52</w:t>
            </w:r>
            <w:r w:rsidRPr="009B3E6A">
              <w:rPr>
                <w:rFonts w:asciiTheme="minorHAnsi" w:hAnsiTheme="minorHAnsi" w:cstheme="minorHAnsi"/>
                <w:b/>
                <w:sz w:val="28"/>
              </w:rPr>
              <w:t xml:space="preserve">.2 </w:t>
            </w:r>
            <w:r w:rsidR="001D3D0A">
              <w:rPr>
                <w:rFonts w:asciiTheme="minorHAnsi" w:hAnsiTheme="minorHAnsi" w:cstheme="minorHAnsi"/>
                <w:b/>
                <w:sz w:val="28"/>
              </w:rPr>
              <w:t>Bank Signatories</w:t>
            </w:r>
          </w:p>
          <w:p w14:paraId="4280FA71" w14:textId="55ECB6D8" w:rsidR="00450C3A" w:rsidRDefault="00102AEB" w:rsidP="00102AEB">
            <w:pPr>
              <w:pStyle w:val="TableContents"/>
              <w:tabs>
                <w:tab w:val="left" w:pos="3120"/>
              </w:tabs>
              <w:rPr>
                <w:rFonts w:ascii="Arial" w:hAnsi="Arial"/>
              </w:rPr>
            </w:pPr>
            <w:r>
              <w:rPr>
                <w:rFonts w:ascii="Arial" w:hAnsi="Arial"/>
              </w:rPr>
              <w:tab/>
            </w:r>
          </w:p>
          <w:p w14:paraId="752F56D4" w14:textId="7B2C53EB" w:rsidR="00102AEB" w:rsidRDefault="00102AEB" w:rsidP="00102AEB">
            <w:pPr>
              <w:pStyle w:val="TableContents"/>
              <w:tabs>
                <w:tab w:val="left" w:pos="3120"/>
              </w:tabs>
              <w:rPr>
                <w:rFonts w:ascii="Arial" w:hAnsi="Arial"/>
              </w:rPr>
            </w:pPr>
            <w:r>
              <w:rPr>
                <w:rFonts w:ascii="Arial" w:hAnsi="Arial"/>
              </w:rPr>
              <w:t xml:space="preserve">As the Clerk and Councillor Broschomb are leading the new Outdoor Wellness Facility project it was agreed by all that they should both be set up as full power signatories on the bank account. The Clerk will complete this activity </w:t>
            </w:r>
          </w:p>
          <w:p w14:paraId="36A0CE8B" w14:textId="77777777" w:rsidR="00B17B87" w:rsidRPr="00450C3A" w:rsidRDefault="00B17B87" w:rsidP="00B84574">
            <w:pPr>
              <w:pStyle w:val="TableContents"/>
              <w:rPr>
                <w:rFonts w:asciiTheme="minorHAnsi" w:hAnsiTheme="minorHAnsi" w:cstheme="minorHAnsi"/>
                <w:bCs/>
                <w:sz w:val="28"/>
              </w:rPr>
            </w:pPr>
          </w:p>
          <w:p w14:paraId="7A60509D" w14:textId="47BE4A0D" w:rsidR="00B84574" w:rsidRDefault="00450C3A" w:rsidP="00B84574">
            <w:pPr>
              <w:pStyle w:val="TableContents"/>
              <w:rPr>
                <w:rFonts w:asciiTheme="minorHAnsi" w:hAnsiTheme="minorHAnsi" w:cstheme="minorHAnsi"/>
                <w:b/>
                <w:sz w:val="28"/>
              </w:rPr>
            </w:pPr>
            <w:r>
              <w:rPr>
                <w:rFonts w:asciiTheme="minorHAnsi" w:hAnsiTheme="minorHAnsi" w:cstheme="minorHAnsi"/>
                <w:b/>
                <w:sz w:val="28"/>
              </w:rPr>
              <w:t>20.0</w:t>
            </w:r>
            <w:r w:rsidR="00102AEB">
              <w:rPr>
                <w:rFonts w:asciiTheme="minorHAnsi" w:hAnsiTheme="minorHAnsi" w:cstheme="minorHAnsi"/>
                <w:b/>
                <w:sz w:val="28"/>
              </w:rPr>
              <w:t>9.53</w:t>
            </w:r>
            <w:r w:rsidR="00B84574" w:rsidRPr="00FC0F7E">
              <w:rPr>
                <w:rFonts w:asciiTheme="minorHAnsi" w:hAnsiTheme="minorHAnsi" w:cstheme="minorHAnsi"/>
                <w:b/>
                <w:sz w:val="28"/>
              </w:rPr>
              <w:t xml:space="preserve"> </w:t>
            </w:r>
            <w:r w:rsidR="00B84574">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071061F7" w:rsidR="00B84574" w:rsidRDefault="00450C3A" w:rsidP="00B84574">
            <w:pPr>
              <w:pStyle w:val="TableContents"/>
              <w:rPr>
                <w:rFonts w:ascii="Arial" w:hAnsi="Arial"/>
                <w:b/>
              </w:rPr>
            </w:pPr>
            <w:r>
              <w:rPr>
                <w:rFonts w:ascii="Arial" w:hAnsi="Arial"/>
                <w:b/>
              </w:rPr>
              <w:lastRenderedPageBreak/>
              <w:t>20.0</w:t>
            </w:r>
            <w:r w:rsidR="005B317B">
              <w:rPr>
                <w:rFonts w:ascii="Arial" w:hAnsi="Arial"/>
                <w:b/>
              </w:rPr>
              <w:t>9</w:t>
            </w:r>
            <w:r>
              <w:rPr>
                <w:rFonts w:ascii="Arial" w:hAnsi="Arial"/>
                <w:b/>
              </w:rPr>
              <w:t>.</w:t>
            </w:r>
            <w:r w:rsidR="005B317B">
              <w:rPr>
                <w:rFonts w:ascii="Arial" w:hAnsi="Arial"/>
                <w:b/>
              </w:rPr>
              <w:t>53</w:t>
            </w:r>
            <w:r>
              <w:rPr>
                <w:rFonts w:ascii="Arial" w:hAnsi="Arial"/>
                <w:b/>
              </w:rPr>
              <w:t>.1</w:t>
            </w:r>
            <w:r w:rsidR="00E65C9A">
              <w:rPr>
                <w:rFonts w:ascii="Arial" w:hAnsi="Arial"/>
                <w:b/>
              </w:rPr>
              <w:t xml:space="preserve"> </w:t>
            </w:r>
            <w:r w:rsidR="00B84574" w:rsidRPr="00A345E8">
              <w:rPr>
                <w:rFonts w:ascii="Arial" w:hAnsi="Arial"/>
                <w:b/>
              </w:rPr>
              <w:t>Update</w:t>
            </w:r>
          </w:p>
          <w:p w14:paraId="1A8AE4A0" w14:textId="77777777" w:rsidR="005B317B" w:rsidRDefault="005B317B" w:rsidP="00B84574">
            <w:pPr>
              <w:pStyle w:val="TableContents"/>
              <w:rPr>
                <w:rFonts w:ascii="Arial" w:hAnsi="Arial"/>
                <w:b/>
              </w:rPr>
            </w:pPr>
          </w:p>
          <w:p w14:paraId="51C7932A" w14:textId="77777777" w:rsidR="00B84574" w:rsidRDefault="00B84574" w:rsidP="00B84574">
            <w:pPr>
              <w:pStyle w:val="TableContents"/>
              <w:rPr>
                <w:rFonts w:ascii="Arial" w:hAnsi="Arial"/>
              </w:rPr>
            </w:pPr>
          </w:p>
          <w:p w14:paraId="70659EAD" w14:textId="1FED6667" w:rsidR="00B84574" w:rsidRPr="005E3841" w:rsidRDefault="00450C3A" w:rsidP="00B84574">
            <w:pPr>
              <w:pStyle w:val="TableContents"/>
              <w:rPr>
                <w:rFonts w:ascii="Arial" w:hAnsi="Arial"/>
                <w:b/>
              </w:rPr>
            </w:pPr>
            <w:r>
              <w:rPr>
                <w:rFonts w:ascii="Arial" w:hAnsi="Arial"/>
                <w:b/>
              </w:rPr>
              <w:t>20.0</w:t>
            </w:r>
            <w:r w:rsidR="005B317B">
              <w:rPr>
                <w:rFonts w:ascii="Arial" w:hAnsi="Arial"/>
                <w:b/>
              </w:rPr>
              <w:t>9</w:t>
            </w:r>
            <w:r>
              <w:rPr>
                <w:rFonts w:ascii="Arial" w:hAnsi="Arial"/>
                <w:b/>
              </w:rPr>
              <w:t>.</w:t>
            </w:r>
            <w:r w:rsidR="005B317B">
              <w:rPr>
                <w:rFonts w:ascii="Arial" w:hAnsi="Arial"/>
                <w:b/>
              </w:rPr>
              <w:t>53</w:t>
            </w:r>
            <w:r>
              <w:rPr>
                <w:rFonts w:ascii="Arial" w:hAnsi="Arial"/>
                <w:b/>
              </w:rPr>
              <w:t>.2</w:t>
            </w:r>
            <w:r w:rsidR="00E65C9A">
              <w:rPr>
                <w:rFonts w:ascii="Arial" w:hAnsi="Arial"/>
                <w:b/>
              </w:rPr>
              <w:t xml:space="preserve">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7588A387" w:rsidR="00B84574" w:rsidRDefault="005B317B" w:rsidP="00B84574">
            <w:pPr>
              <w:pStyle w:val="TableContents"/>
              <w:rPr>
                <w:rFonts w:ascii="Arial" w:hAnsi="Arial"/>
              </w:rPr>
            </w:pPr>
            <w:r>
              <w:rPr>
                <w:rFonts w:ascii="Arial" w:hAnsi="Arial"/>
              </w:rPr>
              <w:t>The contractors continue to do a good job and there were no issues to be raised.</w:t>
            </w:r>
          </w:p>
          <w:p w14:paraId="77A74B18" w14:textId="67F8E1CF" w:rsidR="00E65C9A" w:rsidRDefault="00E65C9A" w:rsidP="00B84574">
            <w:pPr>
              <w:pStyle w:val="TableContents"/>
              <w:rPr>
                <w:rFonts w:ascii="Arial" w:hAnsi="Arial"/>
              </w:rPr>
            </w:pPr>
          </w:p>
          <w:p w14:paraId="51FBB969" w14:textId="1BFE19D5" w:rsidR="00E65C9A" w:rsidRDefault="007755A4" w:rsidP="00B84574">
            <w:pPr>
              <w:pStyle w:val="TableContents"/>
              <w:rPr>
                <w:rFonts w:ascii="Arial" w:hAnsi="Arial"/>
                <w:b/>
              </w:rPr>
            </w:pPr>
            <w:r>
              <w:rPr>
                <w:rFonts w:ascii="Arial" w:hAnsi="Arial"/>
                <w:b/>
              </w:rPr>
              <w:t>20.</w:t>
            </w:r>
            <w:r w:rsidR="00B054D3">
              <w:rPr>
                <w:rFonts w:ascii="Arial" w:hAnsi="Arial"/>
                <w:b/>
              </w:rPr>
              <w:t>0</w:t>
            </w:r>
            <w:r w:rsidR="005B317B">
              <w:rPr>
                <w:rFonts w:ascii="Arial" w:hAnsi="Arial"/>
                <w:b/>
              </w:rPr>
              <w:t>9</w:t>
            </w:r>
            <w:r w:rsidR="00B054D3">
              <w:rPr>
                <w:rFonts w:ascii="Arial" w:hAnsi="Arial"/>
                <w:b/>
              </w:rPr>
              <w:t>.</w:t>
            </w:r>
            <w:r w:rsidR="005B317B">
              <w:rPr>
                <w:rFonts w:ascii="Arial" w:hAnsi="Arial"/>
                <w:b/>
              </w:rPr>
              <w:t>53</w:t>
            </w:r>
            <w:r>
              <w:rPr>
                <w:rFonts w:ascii="Arial" w:hAnsi="Arial"/>
                <w:b/>
              </w:rPr>
              <w:t>.3</w:t>
            </w:r>
            <w:r w:rsidR="00E65C9A" w:rsidRPr="00E65C9A">
              <w:rPr>
                <w:rFonts w:ascii="Arial" w:hAnsi="Arial"/>
                <w:b/>
              </w:rPr>
              <w:t xml:space="preserve"> Footpaths</w:t>
            </w:r>
          </w:p>
          <w:p w14:paraId="2CCE21EC" w14:textId="7AF8279C" w:rsidR="00E65C9A" w:rsidRDefault="00E65C9A" w:rsidP="00B84574">
            <w:pPr>
              <w:pStyle w:val="TableContents"/>
              <w:rPr>
                <w:rFonts w:ascii="Arial" w:hAnsi="Arial"/>
                <w:b/>
              </w:rPr>
            </w:pPr>
          </w:p>
          <w:p w14:paraId="4F8B5B27" w14:textId="7C4E29D4" w:rsidR="00B31CC9" w:rsidRDefault="005B317B" w:rsidP="00B84574">
            <w:pPr>
              <w:pStyle w:val="TableContents"/>
              <w:rPr>
                <w:rFonts w:ascii="Arial" w:hAnsi="Arial"/>
              </w:rPr>
            </w:pPr>
            <w:r>
              <w:rPr>
                <w:rFonts w:ascii="Arial" w:hAnsi="Arial"/>
              </w:rPr>
              <w:t xml:space="preserve">The Clerk confirmed that Highways had cleared two footpaths that had been reported as blocked. </w:t>
            </w:r>
          </w:p>
          <w:p w14:paraId="5DA79AEE" w14:textId="01EF927A" w:rsidR="005B317B" w:rsidRDefault="005B317B" w:rsidP="00B84574">
            <w:pPr>
              <w:pStyle w:val="TableContents"/>
              <w:rPr>
                <w:rFonts w:ascii="Arial" w:hAnsi="Arial"/>
              </w:rPr>
            </w:pPr>
          </w:p>
          <w:p w14:paraId="5ED30904" w14:textId="16A3C4CB" w:rsidR="005B317B" w:rsidRPr="00E65C9A" w:rsidRDefault="005B317B" w:rsidP="00B84574">
            <w:pPr>
              <w:pStyle w:val="TableContents"/>
              <w:rPr>
                <w:rFonts w:ascii="Arial" w:hAnsi="Arial"/>
              </w:rPr>
            </w:pPr>
            <w:r>
              <w:rPr>
                <w:rFonts w:ascii="Arial" w:hAnsi="Arial"/>
              </w:rPr>
              <w:t xml:space="preserve">Councillor Smith raised that a kissing gate on footpath 2 was broken and needed to be replaced It was agreed that an unused gate would be used in its place. The Clerk will raise this with the Warden. </w:t>
            </w:r>
          </w:p>
          <w:p w14:paraId="57E383E8" w14:textId="77777777" w:rsidR="004B4E6F" w:rsidRDefault="004B4E6F" w:rsidP="00B84574">
            <w:pPr>
              <w:pStyle w:val="TableContents"/>
              <w:rPr>
                <w:rFonts w:asciiTheme="minorHAnsi" w:hAnsiTheme="minorHAnsi" w:cstheme="minorHAnsi"/>
                <w:b/>
                <w:sz w:val="28"/>
              </w:rPr>
            </w:pPr>
          </w:p>
          <w:p w14:paraId="6E973566" w14:textId="2AF34B1B" w:rsidR="00B84574" w:rsidRDefault="007755A4" w:rsidP="00B84574">
            <w:pPr>
              <w:pStyle w:val="TableContents"/>
              <w:rPr>
                <w:rFonts w:asciiTheme="minorHAnsi" w:hAnsiTheme="minorHAnsi" w:cstheme="minorHAnsi"/>
                <w:b/>
                <w:sz w:val="28"/>
              </w:rPr>
            </w:pPr>
            <w:r>
              <w:rPr>
                <w:rFonts w:asciiTheme="minorHAnsi" w:hAnsiTheme="minorHAnsi" w:cstheme="minorHAnsi"/>
                <w:b/>
                <w:sz w:val="28"/>
              </w:rPr>
              <w:t>20.0</w:t>
            </w:r>
            <w:r w:rsidR="005B317B">
              <w:rPr>
                <w:rFonts w:asciiTheme="minorHAnsi" w:hAnsiTheme="minorHAnsi" w:cstheme="minorHAnsi"/>
                <w:b/>
                <w:sz w:val="28"/>
              </w:rPr>
              <w:t>9</w:t>
            </w:r>
            <w:r>
              <w:rPr>
                <w:rFonts w:asciiTheme="minorHAnsi" w:hAnsiTheme="minorHAnsi" w:cstheme="minorHAnsi"/>
                <w:b/>
                <w:sz w:val="28"/>
              </w:rPr>
              <w:t>.</w:t>
            </w:r>
            <w:r w:rsidR="005B317B">
              <w:rPr>
                <w:rFonts w:asciiTheme="minorHAnsi" w:hAnsiTheme="minorHAnsi" w:cstheme="minorHAnsi"/>
                <w:b/>
                <w:sz w:val="28"/>
              </w:rPr>
              <w:t>54</w:t>
            </w:r>
            <w:r w:rsidR="00B84574"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4100119B" w:rsidR="00B84574" w:rsidRPr="00AD0268" w:rsidRDefault="007755A4" w:rsidP="00B84574">
            <w:pPr>
              <w:pStyle w:val="TableContents"/>
              <w:rPr>
                <w:rFonts w:ascii="Arial" w:hAnsi="Arial"/>
                <w:b/>
              </w:rPr>
            </w:pPr>
            <w:r>
              <w:rPr>
                <w:rFonts w:ascii="Arial" w:hAnsi="Arial"/>
                <w:b/>
              </w:rPr>
              <w:t>20.0</w:t>
            </w:r>
            <w:r w:rsidR="005B317B">
              <w:rPr>
                <w:rFonts w:ascii="Arial" w:hAnsi="Arial"/>
                <w:b/>
              </w:rPr>
              <w:t>9</w:t>
            </w:r>
            <w:r>
              <w:rPr>
                <w:rFonts w:ascii="Arial" w:hAnsi="Arial"/>
                <w:b/>
              </w:rPr>
              <w:t>.</w:t>
            </w:r>
            <w:r w:rsidR="005B317B">
              <w:rPr>
                <w:rFonts w:ascii="Arial" w:hAnsi="Arial"/>
                <w:b/>
              </w:rPr>
              <w:t>54</w:t>
            </w:r>
            <w:r>
              <w:rPr>
                <w:rFonts w:ascii="Arial" w:hAnsi="Arial"/>
                <w:b/>
              </w:rPr>
              <w:t>.1</w:t>
            </w:r>
            <w:r w:rsidR="002655D0">
              <w:rPr>
                <w:rFonts w:ascii="Arial" w:hAnsi="Arial"/>
                <w:b/>
              </w:rPr>
              <w:t xml:space="preserve"> </w:t>
            </w:r>
            <w:r w:rsidR="00B84574" w:rsidRPr="00AD0268">
              <w:rPr>
                <w:rFonts w:ascii="Arial" w:hAnsi="Arial"/>
                <w:b/>
              </w:rPr>
              <w:t>Highways</w:t>
            </w:r>
          </w:p>
          <w:p w14:paraId="6D38F03F" w14:textId="3C65921B" w:rsidR="00E65041" w:rsidRDefault="00E65041" w:rsidP="00DB00E9">
            <w:pPr>
              <w:pStyle w:val="TableContents"/>
              <w:rPr>
                <w:rFonts w:ascii="Arial" w:hAnsi="Arial"/>
              </w:rPr>
            </w:pPr>
          </w:p>
          <w:p w14:paraId="5AA88264" w14:textId="77777777" w:rsidR="00D86D2D" w:rsidRDefault="00D86D2D" w:rsidP="00B84574">
            <w:pPr>
              <w:pStyle w:val="TableContents"/>
              <w:rPr>
                <w:rFonts w:ascii="Arial" w:hAnsi="Arial"/>
              </w:rPr>
            </w:pPr>
          </w:p>
          <w:p w14:paraId="39C4C551" w14:textId="4492461E" w:rsidR="00BD1FFD" w:rsidRDefault="00BD1FFD" w:rsidP="00B84574">
            <w:pPr>
              <w:pStyle w:val="TableContents"/>
              <w:rPr>
                <w:rFonts w:ascii="Arial" w:hAnsi="Arial"/>
              </w:rPr>
            </w:pPr>
            <w:r>
              <w:rPr>
                <w:rFonts w:ascii="Arial" w:hAnsi="Arial"/>
              </w:rPr>
              <w:t>Councillor Trickett raised (via email) that the verges on the A416</w:t>
            </w:r>
            <w:r w:rsidR="00C901BA">
              <w:rPr>
                <w:rFonts w:ascii="Arial" w:hAnsi="Arial"/>
              </w:rPr>
              <w:t xml:space="preserve"> were</w:t>
            </w:r>
            <w:r>
              <w:rPr>
                <w:rFonts w:ascii="Arial" w:hAnsi="Arial"/>
              </w:rPr>
              <w:t xml:space="preserve"> </w:t>
            </w:r>
            <w:r w:rsidR="005B317B">
              <w:rPr>
                <w:rFonts w:ascii="Arial" w:hAnsi="Arial"/>
              </w:rPr>
              <w:t>covered in litter</w:t>
            </w:r>
            <w:r>
              <w:rPr>
                <w:rFonts w:ascii="Arial" w:hAnsi="Arial"/>
              </w:rPr>
              <w:t>. The Clerk will find out from Bucks Council if these can be c</w:t>
            </w:r>
            <w:r w:rsidR="005B317B">
              <w:rPr>
                <w:rFonts w:ascii="Arial" w:hAnsi="Arial"/>
              </w:rPr>
              <w:t>leared</w:t>
            </w:r>
            <w:r>
              <w:rPr>
                <w:rFonts w:ascii="Arial" w:hAnsi="Arial"/>
              </w:rPr>
              <w:t>.</w:t>
            </w:r>
          </w:p>
          <w:p w14:paraId="6BCCB111" w14:textId="26B1C84C" w:rsidR="00BD1FFD" w:rsidRDefault="00BD1FFD" w:rsidP="00B84574">
            <w:pPr>
              <w:pStyle w:val="TableContents"/>
              <w:rPr>
                <w:rFonts w:ascii="Arial" w:hAnsi="Arial"/>
              </w:rPr>
            </w:pPr>
          </w:p>
          <w:p w14:paraId="0D5DCD7A" w14:textId="516B1E46" w:rsidR="00BD1FFD" w:rsidRDefault="005B317B" w:rsidP="00B84574">
            <w:pPr>
              <w:pStyle w:val="TableContents"/>
              <w:rPr>
                <w:rFonts w:ascii="Arial" w:hAnsi="Arial"/>
              </w:rPr>
            </w:pPr>
            <w:r>
              <w:rPr>
                <w:rFonts w:ascii="Arial" w:hAnsi="Arial"/>
              </w:rPr>
              <w:t>Councillor Trickett also raised that Snowhill Cottages was in need of resurfacing. The Clerk will raise this again with Mark Shaw</w:t>
            </w:r>
          </w:p>
          <w:p w14:paraId="442A1E11" w14:textId="77777777" w:rsidR="00BD1FFD" w:rsidRDefault="00BD1FFD" w:rsidP="00B84574">
            <w:pPr>
              <w:pStyle w:val="TableContents"/>
              <w:rPr>
                <w:rFonts w:ascii="Arial" w:hAnsi="Arial"/>
              </w:rPr>
            </w:pPr>
          </w:p>
          <w:p w14:paraId="40D3FD5A" w14:textId="2A1366FC" w:rsidR="00D86D2D" w:rsidRDefault="005B317B" w:rsidP="00B84574">
            <w:pPr>
              <w:pStyle w:val="TableContents"/>
              <w:rPr>
                <w:rFonts w:ascii="Arial" w:hAnsi="Arial"/>
              </w:rPr>
            </w:pPr>
            <w:r>
              <w:rPr>
                <w:rFonts w:ascii="Arial" w:hAnsi="Arial"/>
              </w:rPr>
              <w:t>All Councillors agreed that Two Dells Lane was in a bad state and needs complete resurfacing works. The concerns continue to be the width of the road and its suitability for HGV’s, the many pot holes and the visibility within the dips. The Clerk will raise this again with Mark Shaw</w:t>
            </w:r>
          </w:p>
          <w:p w14:paraId="09E33C21" w14:textId="6D867030" w:rsidR="00D86D2D" w:rsidRDefault="00D86D2D" w:rsidP="00B84574">
            <w:pPr>
              <w:pStyle w:val="TableContents"/>
              <w:rPr>
                <w:rFonts w:ascii="Arial" w:hAnsi="Arial"/>
              </w:rPr>
            </w:pPr>
          </w:p>
          <w:p w14:paraId="5852CE4C" w14:textId="1055EFD9" w:rsidR="005B317B" w:rsidRDefault="005B317B" w:rsidP="005B317B">
            <w:pPr>
              <w:pStyle w:val="TableContents"/>
              <w:tabs>
                <w:tab w:val="left" w:pos="2115"/>
              </w:tabs>
              <w:rPr>
                <w:rFonts w:ascii="Arial" w:hAnsi="Arial"/>
                <w:b/>
              </w:rPr>
            </w:pPr>
            <w:r>
              <w:rPr>
                <w:rFonts w:ascii="Arial" w:hAnsi="Arial"/>
                <w:b/>
              </w:rPr>
              <w:t>20.09.54.</w:t>
            </w:r>
            <w:r>
              <w:rPr>
                <w:rFonts w:ascii="Arial" w:hAnsi="Arial"/>
                <w:b/>
              </w:rPr>
              <w:t>2 LAF</w:t>
            </w:r>
            <w:r>
              <w:rPr>
                <w:rFonts w:ascii="Arial" w:hAnsi="Arial"/>
                <w:b/>
              </w:rPr>
              <w:tab/>
            </w:r>
          </w:p>
          <w:p w14:paraId="4BDF17D2" w14:textId="77777777" w:rsidR="005B317B" w:rsidRDefault="005B317B" w:rsidP="005B317B">
            <w:pPr>
              <w:pStyle w:val="TableContents"/>
              <w:tabs>
                <w:tab w:val="left" w:pos="2115"/>
              </w:tabs>
              <w:rPr>
                <w:rFonts w:ascii="Arial" w:hAnsi="Arial"/>
                <w:b/>
              </w:rPr>
            </w:pPr>
          </w:p>
          <w:p w14:paraId="46994464" w14:textId="70CC55EF" w:rsidR="005B317B" w:rsidRPr="005B317B" w:rsidRDefault="005B317B" w:rsidP="005B317B">
            <w:pPr>
              <w:pStyle w:val="TableContents"/>
              <w:rPr>
                <w:rFonts w:ascii="Arial" w:hAnsi="Arial"/>
                <w:bCs/>
              </w:rPr>
            </w:pPr>
            <w:r>
              <w:rPr>
                <w:rFonts w:ascii="Arial" w:hAnsi="Arial"/>
                <w:bCs/>
              </w:rPr>
              <w:t>This has now been replaced by the Villages Forum and will be minuted as this going forward.</w:t>
            </w:r>
          </w:p>
          <w:p w14:paraId="65D9C732" w14:textId="77777777" w:rsidR="0013082E" w:rsidRDefault="0013082E" w:rsidP="005B317B">
            <w:pPr>
              <w:pStyle w:val="TableContents"/>
              <w:ind w:firstLine="720"/>
              <w:rPr>
                <w:rFonts w:ascii="Arial" w:hAnsi="Arial"/>
              </w:rPr>
            </w:pPr>
          </w:p>
          <w:p w14:paraId="0352E83A" w14:textId="13E5C42E"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20.0</w:t>
            </w:r>
            <w:r w:rsidR="005B317B">
              <w:rPr>
                <w:rFonts w:asciiTheme="minorHAnsi" w:hAnsiTheme="minorHAnsi" w:cstheme="minorHAnsi"/>
                <w:b/>
                <w:sz w:val="28"/>
              </w:rPr>
              <w:t>9</w:t>
            </w:r>
            <w:r>
              <w:rPr>
                <w:rFonts w:asciiTheme="minorHAnsi" w:hAnsiTheme="minorHAnsi" w:cstheme="minorHAnsi"/>
                <w:b/>
                <w:sz w:val="28"/>
              </w:rPr>
              <w:t>.</w:t>
            </w:r>
            <w:r w:rsidR="005B317B">
              <w:rPr>
                <w:rFonts w:asciiTheme="minorHAnsi" w:hAnsiTheme="minorHAnsi" w:cstheme="minorHAnsi"/>
                <w:b/>
                <w:sz w:val="28"/>
              </w:rPr>
              <w:t>55</w:t>
            </w:r>
            <w:r>
              <w:rPr>
                <w:rFonts w:asciiTheme="minorHAnsi" w:hAnsiTheme="minorHAnsi" w:cstheme="minorHAnsi"/>
                <w:b/>
                <w:sz w:val="28"/>
              </w:rPr>
              <w:t xml:space="preserve"> </w:t>
            </w:r>
            <w:r w:rsidR="00B84574">
              <w:rPr>
                <w:rFonts w:asciiTheme="minorHAnsi" w:hAnsiTheme="minorHAnsi" w:cstheme="minorHAnsi"/>
                <w:b/>
                <w:sz w:val="28"/>
              </w:rPr>
              <w:t>Planning</w:t>
            </w:r>
          </w:p>
          <w:p w14:paraId="1EA39C10" w14:textId="6FBE9813" w:rsidR="00B84574" w:rsidRDefault="00B84574" w:rsidP="00B84574">
            <w:pPr>
              <w:pStyle w:val="TableContents"/>
              <w:rPr>
                <w:rFonts w:asciiTheme="minorHAnsi" w:hAnsiTheme="minorHAnsi" w:cstheme="minorHAnsi"/>
                <w:b/>
                <w:sz w:val="28"/>
              </w:rPr>
            </w:pPr>
          </w:p>
          <w:p w14:paraId="7DDCF108" w14:textId="60EE0D79" w:rsidR="00730C0B" w:rsidRDefault="00730C0B" w:rsidP="00B84574">
            <w:pPr>
              <w:pStyle w:val="TableContents"/>
              <w:rPr>
                <w:rFonts w:ascii="Arial" w:hAnsi="Arial"/>
                <w:color w:val="222222"/>
                <w:shd w:val="clear" w:color="auto" w:fill="FFFFFF"/>
              </w:rPr>
            </w:pPr>
            <w:r>
              <w:rPr>
                <w:rFonts w:ascii="Arial" w:hAnsi="Arial"/>
                <w:color w:val="222222"/>
                <w:shd w:val="clear" w:color="auto" w:fill="FFFFFF"/>
              </w:rPr>
              <w:t>The Council resolved to comment as in the attached planning report.</w:t>
            </w:r>
          </w:p>
          <w:p w14:paraId="68936E1A" w14:textId="77777777" w:rsidR="00730C0B" w:rsidRDefault="00730C0B" w:rsidP="00B84574">
            <w:pPr>
              <w:pStyle w:val="TableContents"/>
              <w:rPr>
                <w:rFonts w:asciiTheme="minorHAnsi" w:hAnsiTheme="minorHAnsi" w:cstheme="minorHAnsi"/>
                <w:b/>
                <w:sz w:val="28"/>
              </w:rPr>
            </w:pPr>
          </w:p>
          <w:p w14:paraId="302F647A" w14:textId="252E7988" w:rsidR="00BD1FFD" w:rsidRDefault="0013082E" w:rsidP="00BD1FFD">
            <w:pPr>
              <w:pStyle w:val="Standard"/>
              <w:rPr>
                <w:rFonts w:ascii="Arial" w:hAnsi="Arial"/>
                <w:i/>
                <w:iCs/>
              </w:rPr>
            </w:pPr>
            <w:r>
              <w:rPr>
                <w:rFonts w:ascii="Arial" w:hAnsi="Arial"/>
                <w:i/>
                <w:iCs/>
              </w:rPr>
              <w:t>Applications considered where no issues were raised:</w:t>
            </w:r>
          </w:p>
          <w:p w14:paraId="02F92EC0" w14:textId="77777777" w:rsidR="00BD1FFD" w:rsidRDefault="00BD1FFD" w:rsidP="00BD1FFD">
            <w:pPr>
              <w:pStyle w:val="Standard"/>
              <w:rPr>
                <w:rFonts w:ascii="Arial" w:hAnsi="Arial"/>
                <w:i/>
                <w:iCs/>
              </w:rPr>
            </w:pPr>
          </w:p>
          <w:p w14:paraId="6B6B84BD" w14:textId="02A6BC2A" w:rsidR="005B317B" w:rsidRPr="00DD6998" w:rsidRDefault="005B317B" w:rsidP="005B317B">
            <w:pPr>
              <w:pStyle w:val="Standard"/>
              <w:tabs>
                <w:tab w:val="left" w:pos="2032"/>
              </w:tabs>
              <w:rPr>
                <w:rFonts w:ascii="Arial" w:hAnsi="Arial"/>
              </w:rPr>
            </w:pPr>
            <w:r w:rsidRPr="00DD6998">
              <w:rPr>
                <w:rFonts w:ascii="Arial" w:hAnsi="Arial"/>
              </w:rPr>
              <w:t>P</w:t>
            </w:r>
            <w:r>
              <w:rPr>
                <w:rFonts w:ascii="Arial" w:hAnsi="Arial"/>
              </w:rPr>
              <w:t>L</w:t>
            </w:r>
            <w:r w:rsidRPr="00DD6998">
              <w:rPr>
                <w:rFonts w:ascii="Arial" w:hAnsi="Arial"/>
              </w:rPr>
              <w:t>/20/2421/FA - Corner Lodge Orchard Leigh</w:t>
            </w:r>
          </w:p>
          <w:p w14:paraId="16D04777" w14:textId="518D4124" w:rsidR="005B317B" w:rsidRPr="00DD6998" w:rsidRDefault="005B317B" w:rsidP="005B317B">
            <w:pPr>
              <w:pStyle w:val="Standard"/>
              <w:tabs>
                <w:tab w:val="left" w:pos="2032"/>
              </w:tabs>
              <w:rPr>
                <w:rFonts w:ascii="Arial" w:hAnsi="Arial"/>
              </w:rPr>
            </w:pPr>
            <w:r w:rsidRPr="00DD6998">
              <w:rPr>
                <w:rFonts w:ascii="Arial" w:hAnsi="Arial"/>
              </w:rPr>
              <w:t>PL/20/2559/FA - Thorne Barton Farm House Chesham Road</w:t>
            </w:r>
          </w:p>
          <w:p w14:paraId="4F525CFF" w14:textId="3308F087" w:rsidR="005B317B" w:rsidRPr="00DD6998" w:rsidRDefault="005B317B" w:rsidP="005B317B">
            <w:pPr>
              <w:pStyle w:val="Standard"/>
              <w:tabs>
                <w:tab w:val="left" w:pos="2032"/>
              </w:tabs>
              <w:rPr>
                <w:rFonts w:ascii="Arial" w:hAnsi="Arial"/>
              </w:rPr>
            </w:pPr>
            <w:r w:rsidRPr="00DD6998">
              <w:rPr>
                <w:rFonts w:ascii="Arial" w:hAnsi="Arial"/>
              </w:rPr>
              <w:t>PL/20/2146/FA – Applegarth, Chesham Road</w:t>
            </w:r>
          </w:p>
          <w:p w14:paraId="1690EF9E" w14:textId="61DBD7FE" w:rsidR="005B317B" w:rsidRDefault="005B317B" w:rsidP="005B317B">
            <w:pPr>
              <w:pStyle w:val="Standard"/>
              <w:tabs>
                <w:tab w:val="left" w:pos="2032"/>
              </w:tabs>
              <w:rPr>
                <w:rFonts w:ascii="Arial" w:hAnsi="Arial"/>
              </w:rPr>
            </w:pPr>
          </w:p>
          <w:p w14:paraId="49FA191E" w14:textId="5E53BA28" w:rsidR="005B317B" w:rsidRPr="00836CF6" w:rsidRDefault="005B317B" w:rsidP="005B317B">
            <w:pPr>
              <w:pStyle w:val="Standard"/>
              <w:tabs>
                <w:tab w:val="left" w:pos="2032"/>
              </w:tabs>
              <w:rPr>
                <w:rFonts w:ascii="Arial" w:hAnsi="Arial"/>
                <w:i/>
                <w:iCs/>
              </w:rPr>
            </w:pPr>
            <w:r w:rsidRPr="00836CF6">
              <w:rPr>
                <w:rFonts w:ascii="Arial" w:hAnsi="Arial"/>
                <w:i/>
                <w:iCs/>
              </w:rPr>
              <w:lastRenderedPageBreak/>
              <w:t>Objections</w:t>
            </w:r>
          </w:p>
          <w:p w14:paraId="67625E85" w14:textId="77777777" w:rsidR="005B317B" w:rsidRPr="00DD6998" w:rsidRDefault="005B317B" w:rsidP="005B317B">
            <w:pPr>
              <w:pStyle w:val="Standard"/>
              <w:tabs>
                <w:tab w:val="left" w:pos="2032"/>
              </w:tabs>
              <w:rPr>
                <w:rFonts w:ascii="Arial" w:hAnsi="Arial"/>
              </w:rPr>
            </w:pPr>
            <w:r w:rsidRPr="00DD6998">
              <w:rPr>
                <w:rFonts w:ascii="Arial" w:hAnsi="Arial"/>
              </w:rPr>
              <w:t>PL/20/1680/FA - Short Heath Farm The Vale</w:t>
            </w:r>
          </w:p>
          <w:p w14:paraId="4D198724" w14:textId="77777777" w:rsidR="005B317B" w:rsidRDefault="005B317B" w:rsidP="005B317B">
            <w:pPr>
              <w:pStyle w:val="Standard"/>
              <w:tabs>
                <w:tab w:val="left" w:pos="2032"/>
              </w:tabs>
              <w:rPr>
                <w:rFonts w:ascii="Arial" w:hAnsi="Arial"/>
              </w:rPr>
            </w:pPr>
          </w:p>
          <w:p w14:paraId="25C68864" w14:textId="79002B7A" w:rsidR="005B317B" w:rsidRPr="00836CF6" w:rsidRDefault="005B317B" w:rsidP="005B317B">
            <w:pPr>
              <w:pStyle w:val="Standard"/>
              <w:tabs>
                <w:tab w:val="left" w:pos="2032"/>
              </w:tabs>
              <w:rPr>
                <w:rFonts w:ascii="Arial" w:hAnsi="Arial"/>
                <w:i/>
                <w:iCs/>
              </w:rPr>
            </w:pPr>
            <w:r w:rsidRPr="00836CF6">
              <w:rPr>
                <w:rFonts w:ascii="Arial" w:hAnsi="Arial"/>
                <w:i/>
                <w:iCs/>
              </w:rPr>
              <w:t>Appeals</w:t>
            </w:r>
          </w:p>
          <w:p w14:paraId="0112D5B0" w14:textId="4C6B316E" w:rsidR="005B317B" w:rsidRDefault="005B317B" w:rsidP="005B317B">
            <w:pPr>
              <w:pStyle w:val="Standard"/>
              <w:rPr>
                <w:rFonts w:ascii="Arial" w:hAnsi="Arial"/>
              </w:rPr>
            </w:pPr>
            <w:r w:rsidRPr="00DD6998">
              <w:rPr>
                <w:rFonts w:ascii="Arial" w:hAnsi="Arial"/>
              </w:rPr>
              <w:tab/>
              <w:t>PL/19/4401/FA - Two Counties Equestrian, Village Road, Whelpley Hill</w:t>
            </w:r>
          </w:p>
          <w:p w14:paraId="2416A536" w14:textId="6939CF25" w:rsidR="00BD1FFD" w:rsidRPr="00BD1FFD" w:rsidRDefault="00BD1FFD" w:rsidP="00BD1FFD">
            <w:pPr>
              <w:pStyle w:val="Standard"/>
              <w:tabs>
                <w:tab w:val="left" w:pos="2032"/>
              </w:tabs>
              <w:rPr>
                <w:rFonts w:ascii="Arial" w:hAnsi="Arial"/>
              </w:rPr>
            </w:pPr>
          </w:p>
          <w:p w14:paraId="7B77C4BE" w14:textId="77777777" w:rsidR="00BD1FFD" w:rsidRDefault="00BD1FFD" w:rsidP="00BD1FFD">
            <w:pPr>
              <w:pStyle w:val="Standard"/>
              <w:tabs>
                <w:tab w:val="left" w:pos="2032"/>
              </w:tabs>
              <w:rPr>
                <w:rFonts w:hint="eastAsia"/>
              </w:rPr>
            </w:pPr>
          </w:p>
          <w:p w14:paraId="436E8606" w14:textId="1A2DE9C9"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20.0</w:t>
            </w:r>
            <w:r w:rsidR="00836CF6">
              <w:rPr>
                <w:rFonts w:asciiTheme="minorHAnsi" w:hAnsiTheme="minorHAnsi" w:cstheme="minorHAnsi"/>
                <w:b/>
                <w:sz w:val="28"/>
              </w:rPr>
              <w:t>9</w:t>
            </w:r>
            <w:r>
              <w:rPr>
                <w:rFonts w:asciiTheme="minorHAnsi" w:hAnsiTheme="minorHAnsi" w:cstheme="minorHAnsi"/>
                <w:b/>
                <w:sz w:val="28"/>
              </w:rPr>
              <w:t>.</w:t>
            </w:r>
            <w:r w:rsidR="00836CF6">
              <w:rPr>
                <w:rFonts w:asciiTheme="minorHAnsi" w:hAnsiTheme="minorHAnsi" w:cstheme="minorHAnsi"/>
                <w:b/>
                <w:sz w:val="28"/>
              </w:rPr>
              <w:t>56</w:t>
            </w:r>
            <w:r w:rsidR="00B84574"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4FECDF82" w:rsidR="00B84574" w:rsidRDefault="00DB00E9" w:rsidP="00B84574">
            <w:pPr>
              <w:pStyle w:val="TableContents"/>
              <w:rPr>
                <w:rFonts w:ascii="Arial" w:hAnsi="Arial"/>
                <w:b/>
              </w:rPr>
            </w:pPr>
            <w:r>
              <w:rPr>
                <w:rFonts w:ascii="Arial" w:hAnsi="Arial"/>
                <w:b/>
              </w:rPr>
              <w:t>(</w:t>
            </w:r>
            <w:r w:rsidR="00C1727B">
              <w:rPr>
                <w:rFonts w:ascii="Arial" w:hAnsi="Arial"/>
                <w:b/>
              </w:rPr>
              <w:t>20.0</w:t>
            </w:r>
            <w:r w:rsidR="00836CF6">
              <w:rPr>
                <w:rFonts w:ascii="Arial" w:hAnsi="Arial"/>
                <w:b/>
              </w:rPr>
              <w:t>9</w:t>
            </w:r>
            <w:r w:rsidR="00C1727B">
              <w:rPr>
                <w:rFonts w:ascii="Arial" w:hAnsi="Arial"/>
                <w:b/>
              </w:rPr>
              <w:t>.</w:t>
            </w:r>
            <w:r w:rsidR="00836CF6">
              <w:rPr>
                <w:rFonts w:ascii="Arial" w:hAnsi="Arial"/>
                <w:b/>
              </w:rPr>
              <w:t>56</w:t>
            </w:r>
            <w:r w:rsidR="00C1727B">
              <w:rPr>
                <w:rFonts w:ascii="Arial" w:hAnsi="Arial"/>
                <w:b/>
              </w:rPr>
              <w:t>.</w:t>
            </w:r>
            <w:r>
              <w:rPr>
                <w:rFonts w:ascii="Arial" w:hAnsi="Arial"/>
                <w:b/>
              </w:rPr>
              <w:t>1) Parish Items and Update</w:t>
            </w:r>
          </w:p>
          <w:p w14:paraId="7B2DEDA4" w14:textId="14A45E25" w:rsidR="00725F73" w:rsidRDefault="00725F73" w:rsidP="00B84574">
            <w:pPr>
              <w:pStyle w:val="TableContents"/>
              <w:rPr>
                <w:rFonts w:ascii="Arial" w:hAnsi="Arial"/>
              </w:rPr>
            </w:pPr>
          </w:p>
          <w:p w14:paraId="7A4AA2EB" w14:textId="566B4486" w:rsidR="00FF085C" w:rsidRDefault="00836CF6" w:rsidP="00B84574">
            <w:pPr>
              <w:pStyle w:val="TableContents"/>
              <w:rPr>
                <w:rFonts w:ascii="Arial" w:hAnsi="Arial"/>
              </w:rPr>
            </w:pPr>
            <w:r>
              <w:rPr>
                <w:rFonts w:ascii="Arial" w:hAnsi="Arial"/>
              </w:rPr>
              <w:t xml:space="preserve">It was noted that the white posts bordering the green are looking very dirty. It was requested that the Warden look into getting these cleaned. It was also noted that some of the posts were broken, the Clerk will report this to David Stowe. </w:t>
            </w:r>
          </w:p>
          <w:p w14:paraId="5B4ED145" w14:textId="77777777" w:rsidR="00836CF6" w:rsidRDefault="00836CF6" w:rsidP="00B84574">
            <w:pPr>
              <w:pStyle w:val="TableContents"/>
              <w:rPr>
                <w:rFonts w:ascii="Arial" w:hAnsi="Arial"/>
              </w:rPr>
            </w:pPr>
          </w:p>
          <w:p w14:paraId="46B5C363" w14:textId="3AB81E3D" w:rsidR="00C87ECA" w:rsidRDefault="00DB00E9" w:rsidP="00B84574">
            <w:pPr>
              <w:pStyle w:val="TableContents"/>
              <w:rPr>
                <w:rFonts w:ascii="Arial" w:hAnsi="Arial"/>
                <w:b/>
              </w:rPr>
            </w:pPr>
            <w:r>
              <w:rPr>
                <w:rFonts w:ascii="Arial" w:hAnsi="Arial"/>
                <w:b/>
              </w:rPr>
              <w:t>(</w:t>
            </w:r>
            <w:r w:rsidR="00C1727B">
              <w:rPr>
                <w:rFonts w:ascii="Arial" w:hAnsi="Arial"/>
                <w:b/>
              </w:rPr>
              <w:t>20.0</w:t>
            </w:r>
            <w:r w:rsidR="00836CF6">
              <w:rPr>
                <w:rFonts w:ascii="Arial" w:hAnsi="Arial"/>
                <w:b/>
              </w:rPr>
              <w:t>9</w:t>
            </w:r>
            <w:r w:rsidR="00FF085C">
              <w:rPr>
                <w:rFonts w:ascii="Arial" w:hAnsi="Arial"/>
                <w:b/>
              </w:rPr>
              <w:t>.</w:t>
            </w:r>
            <w:r w:rsidR="00836CF6">
              <w:rPr>
                <w:rFonts w:ascii="Arial" w:hAnsi="Arial"/>
                <w:b/>
              </w:rPr>
              <w:t>56</w:t>
            </w:r>
            <w:r w:rsidR="00C1727B">
              <w:rPr>
                <w:rFonts w:ascii="Arial" w:hAnsi="Arial"/>
                <w:b/>
              </w:rPr>
              <w:t>.2</w:t>
            </w:r>
            <w:r>
              <w:rPr>
                <w:rFonts w:ascii="Arial" w:hAnsi="Arial"/>
                <w:b/>
              </w:rPr>
              <w:t xml:space="preserve">) Wardens Report </w:t>
            </w:r>
          </w:p>
          <w:p w14:paraId="72A62CC6" w14:textId="77777777" w:rsidR="00EB07DF" w:rsidRDefault="00EB07DF" w:rsidP="00B84574">
            <w:pPr>
              <w:pStyle w:val="TableContents"/>
              <w:rPr>
                <w:rFonts w:ascii="Arial" w:hAnsi="Arial"/>
                <w:b/>
              </w:rPr>
            </w:pPr>
          </w:p>
          <w:p w14:paraId="3A0414C0" w14:textId="24F66FB8" w:rsidR="00DB00E9" w:rsidRDefault="00DB00E9" w:rsidP="00DB00E9">
            <w:pPr>
              <w:pStyle w:val="TableContents"/>
              <w:rPr>
                <w:rFonts w:ascii="Arial" w:hAnsi="Arial"/>
              </w:rPr>
            </w:pPr>
            <w:r>
              <w:rPr>
                <w:rFonts w:ascii="Arial" w:hAnsi="Arial"/>
              </w:rPr>
              <w:t xml:space="preserve">The warden </w:t>
            </w:r>
            <w:r w:rsidR="0013082E">
              <w:rPr>
                <w:rFonts w:ascii="Arial" w:hAnsi="Arial"/>
              </w:rPr>
              <w:t xml:space="preserve">provided an update to the Clerk of works undertaken </w:t>
            </w:r>
            <w:r w:rsidR="00FF085C">
              <w:rPr>
                <w:rFonts w:ascii="Arial" w:hAnsi="Arial"/>
              </w:rPr>
              <w:t xml:space="preserve">since </w:t>
            </w:r>
            <w:r w:rsidR="00836CF6">
              <w:rPr>
                <w:rFonts w:ascii="Arial" w:hAnsi="Arial"/>
              </w:rPr>
              <w:t>July</w:t>
            </w:r>
            <w:r w:rsidR="0013082E">
              <w:rPr>
                <w:rFonts w:ascii="Arial" w:hAnsi="Arial"/>
              </w:rPr>
              <w:t xml:space="preserve">. </w:t>
            </w:r>
            <w:r w:rsidR="00FF085C">
              <w:rPr>
                <w:rFonts w:ascii="Arial" w:hAnsi="Arial"/>
              </w:rPr>
              <w:t>These can be seen in the attached Wardens report.</w:t>
            </w:r>
          </w:p>
          <w:p w14:paraId="6678718C" w14:textId="35A8FFAC" w:rsidR="0095039D" w:rsidRDefault="0095039D" w:rsidP="00DB00E9">
            <w:pPr>
              <w:pStyle w:val="TableContents"/>
              <w:rPr>
                <w:rFonts w:ascii="Arial" w:hAnsi="Arial"/>
              </w:rPr>
            </w:pPr>
          </w:p>
          <w:p w14:paraId="2F652DF8" w14:textId="412A0364" w:rsidR="0095039D" w:rsidRDefault="0095039D" w:rsidP="00DB00E9">
            <w:pPr>
              <w:pStyle w:val="TableContents"/>
              <w:rPr>
                <w:rFonts w:ascii="Arial" w:hAnsi="Arial"/>
              </w:rPr>
            </w:pPr>
            <w:r>
              <w:rPr>
                <w:rFonts w:ascii="Arial" w:hAnsi="Arial"/>
              </w:rPr>
              <w:t xml:space="preserve">Councillor </w:t>
            </w:r>
            <w:r w:rsidR="00836CF6">
              <w:rPr>
                <w:rFonts w:ascii="Arial" w:hAnsi="Arial"/>
              </w:rPr>
              <w:t>Smith</w:t>
            </w:r>
            <w:r>
              <w:rPr>
                <w:rFonts w:ascii="Arial" w:hAnsi="Arial"/>
              </w:rPr>
              <w:t xml:space="preserve"> requested that the warden strim </w:t>
            </w:r>
            <w:r w:rsidR="00836CF6">
              <w:rPr>
                <w:rFonts w:ascii="Arial" w:hAnsi="Arial"/>
              </w:rPr>
              <w:t>footpath 2B and remove the overhanging ivy.</w:t>
            </w:r>
          </w:p>
          <w:p w14:paraId="1E93C7B4" w14:textId="26611923" w:rsidR="00C242EF" w:rsidRDefault="00C242EF" w:rsidP="00B84574">
            <w:pPr>
              <w:pStyle w:val="TableContents"/>
              <w:rPr>
                <w:rFonts w:ascii="Arial" w:hAnsi="Arial"/>
              </w:rPr>
            </w:pPr>
          </w:p>
          <w:p w14:paraId="238341A4" w14:textId="70BD0615" w:rsidR="00DB00E9" w:rsidRDefault="00DB00E9" w:rsidP="00DB00E9">
            <w:pPr>
              <w:pStyle w:val="TableContents"/>
              <w:rPr>
                <w:rFonts w:ascii="Arial" w:hAnsi="Arial"/>
                <w:b/>
              </w:rPr>
            </w:pPr>
            <w:r>
              <w:rPr>
                <w:rFonts w:ascii="Arial" w:hAnsi="Arial"/>
                <w:b/>
              </w:rPr>
              <w:t>(</w:t>
            </w:r>
            <w:r w:rsidR="00AB01ED">
              <w:rPr>
                <w:rFonts w:ascii="Arial" w:hAnsi="Arial"/>
                <w:b/>
              </w:rPr>
              <w:t>20.0</w:t>
            </w:r>
            <w:r w:rsidR="00836CF6">
              <w:rPr>
                <w:rFonts w:ascii="Arial" w:hAnsi="Arial"/>
                <w:b/>
              </w:rPr>
              <w:t>9</w:t>
            </w:r>
            <w:r w:rsidR="00AB01ED">
              <w:rPr>
                <w:rFonts w:ascii="Arial" w:hAnsi="Arial"/>
                <w:b/>
              </w:rPr>
              <w:t>.</w:t>
            </w:r>
            <w:r w:rsidR="00836CF6">
              <w:rPr>
                <w:rFonts w:ascii="Arial" w:hAnsi="Arial"/>
                <w:b/>
              </w:rPr>
              <w:t>56</w:t>
            </w:r>
            <w:r w:rsidR="00AB01ED">
              <w:rPr>
                <w:rFonts w:ascii="Arial" w:hAnsi="Arial"/>
                <w:b/>
              </w:rPr>
              <w:t>.3</w:t>
            </w:r>
            <w:r>
              <w:rPr>
                <w:rFonts w:ascii="Arial" w:hAnsi="Arial"/>
                <w:b/>
              </w:rPr>
              <w:t xml:space="preserve">) Ashley Green </w:t>
            </w:r>
          </w:p>
          <w:p w14:paraId="50F7E2BD" w14:textId="77777777" w:rsidR="000E1434" w:rsidRPr="000E1434" w:rsidRDefault="000E1434" w:rsidP="00DB00E9">
            <w:pPr>
              <w:pStyle w:val="TableContents"/>
              <w:rPr>
                <w:rFonts w:ascii="Arial" w:hAnsi="Arial"/>
                <w:bCs/>
              </w:rPr>
            </w:pPr>
          </w:p>
          <w:p w14:paraId="08BD2535" w14:textId="5ECF81E1" w:rsidR="00DB00E9" w:rsidRDefault="00DB00E9" w:rsidP="00DB00E9">
            <w:pPr>
              <w:pStyle w:val="TableContents"/>
              <w:rPr>
                <w:rFonts w:ascii="Arial" w:hAnsi="Arial"/>
                <w:b/>
              </w:rPr>
            </w:pPr>
            <w:r>
              <w:rPr>
                <w:rFonts w:ascii="Arial" w:hAnsi="Arial"/>
                <w:b/>
              </w:rPr>
              <w:t>Allotments</w:t>
            </w:r>
          </w:p>
          <w:p w14:paraId="76D970F6" w14:textId="2B4C894F" w:rsidR="00930358" w:rsidRDefault="00836CF6" w:rsidP="00DB00E9">
            <w:pPr>
              <w:pStyle w:val="TableContents"/>
              <w:rPr>
                <w:rFonts w:ascii="Arial" w:hAnsi="Arial"/>
                <w:bCs/>
              </w:rPr>
            </w:pPr>
            <w:r>
              <w:rPr>
                <w:rFonts w:ascii="Arial" w:hAnsi="Arial"/>
                <w:bCs/>
              </w:rPr>
              <w:t>The Councillors reviewed two quotes for trimming the hedges around the allotments. It was agreed that Cholesbury Tree Fellers be awarded the work</w:t>
            </w:r>
            <w:r w:rsidR="00C901BA">
              <w:rPr>
                <w:rFonts w:ascii="Arial" w:hAnsi="Arial"/>
                <w:bCs/>
              </w:rPr>
              <w:t xml:space="preserve"> and the hedges should be lowered to 15ft</w:t>
            </w:r>
            <w:r>
              <w:rPr>
                <w:rFonts w:ascii="Arial" w:hAnsi="Arial"/>
                <w:bCs/>
              </w:rPr>
              <w:t>.</w:t>
            </w:r>
          </w:p>
          <w:p w14:paraId="28E8B561" w14:textId="028324D5" w:rsidR="00FF085C" w:rsidRDefault="00FF085C" w:rsidP="00DB00E9">
            <w:pPr>
              <w:pStyle w:val="TableContents"/>
              <w:rPr>
                <w:rFonts w:ascii="Arial" w:hAnsi="Arial"/>
                <w:bCs/>
              </w:rPr>
            </w:pPr>
          </w:p>
          <w:p w14:paraId="7C28A3A4" w14:textId="0052B869" w:rsidR="00FF085C" w:rsidRDefault="00836CF6" w:rsidP="00DB00E9">
            <w:pPr>
              <w:pStyle w:val="TableContents"/>
              <w:rPr>
                <w:rFonts w:ascii="Arial" w:hAnsi="Arial"/>
                <w:b/>
              </w:rPr>
            </w:pPr>
            <w:r>
              <w:rPr>
                <w:rFonts w:ascii="Arial" w:hAnsi="Arial"/>
                <w:b/>
              </w:rPr>
              <w:t>Wellhouse</w:t>
            </w:r>
          </w:p>
          <w:p w14:paraId="05493D30" w14:textId="2F0141CD" w:rsidR="00FF085C" w:rsidRDefault="00836CF6" w:rsidP="00DB00E9">
            <w:pPr>
              <w:pStyle w:val="TableContents"/>
              <w:rPr>
                <w:rFonts w:ascii="Arial" w:hAnsi="Arial"/>
                <w:bCs/>
              </w:rPr>
            </w:pPr>
            <w:r>
              <w:rPr>
                <w:rFonts w:ascii="Arial" w:hAnsi="Arial"/>
                <w:bCs/>
              </w:rPr>
              <w:t>The Warden raised that a number of tiles on the roof were broken. Councillor Broschomb agreed to complete the repair works.</w:t>
            </w:r>
          </w:p>
          <w:p w14:paraId="5E462F89" w14:textId="459A8159" w:rsidR="00836CF6" w:rsidRDefault="00836CF6" w:rsidP="00DB00E9">
            <w:pPr>
              <w:pStyle w:val="TableContents"/>
              <w:rPr>
                <w:rFonts w:ascii="Arial" w:hAnsi="Arial"/>
                <w:bCs/>
              </w:rPr>
            </w:pPr>
          </w:p>
          <w:p w14:paraId="5361005C" w14:textId="56746980" w:rsidR="00836CF6" w:rsidRPr="00136D3C" w:rsidRDefault="00836CF6" w:rsidP="00DB00E9">
            <w:pPr>
              <w:pStyle w:val="TableContents"/>
              <w:rPr>
                <w:rFonts w:ascii="Arial" w:hAnsi="Arial"/>
                <w:b/>
              </w:rPr>
            </w:pPr>
            <w:r w:rsidRPr="00136D3C">
              <w:rPr>
                <w:rFonts w:ascii="Arial" w:hAnsi="Arial"/>
                <w:b/>
              </w:rPr>
              <w:t>Memorial Plaque</w:t>
            </w:r>
          </w:p>
          <w:p w14:paraId="4B00301C" w14:textId="6BE59EC2" w:rsidR="00836CF6" w:rsidRPr="00FF085C" w:rsidRDefault="00836CF6" w:rsidP="00DB00E9">
            <w:pPr>
              <w:pStyle w:val="TableContents"/>
              <w:rPr>
                <w:rFonts w:ascii="Arial" w:hAnsi="Arial"/>
                <w:bCs/>
              </w:rPr>
            </w:pPr>
            <w:r>
              <w:rPr>
                <w:rFonts w:ascii="Arial" w:hAnsi="Arial"/>
                <w:bCs/>
              </w:rPr>
              <w:t xml:space="preserve">A member of the public got in touch with the Clerk to request permission to place a memorial plaque on the kissing gate at the end of the Glebe. The Councillors all agreed </w:t>
            </w:r>
            <w:r w:rsidR="00136D3C">
              <w:rPr>
                <w:rFonts w:ascii="Arial" w:hAnsi="Arial"/>
                <w:bCs/>
              </w:rPr>
              <w:t>to this as long as the plaque was not too large. The Clerk will inform the resident.</w:t>
            </w:r>
          </w:p>
          <w:p w14:paraId="34898761" w14:textId="77777777" w:rsidR="00C24D5A" w:rsidRDefault="00C24D5A" w:rsidP="00B84574">
            <w:pPr>
              <w:pStyle w:val="TableContents"/>
              <w:rPr>
                <w:rFonts w:ascii="Arial" w:hAnsi="Arial"/>
                <w:b/>
              </w:rPr>
            </w:pPr>
          </w:p>
          <w:p w14:paraId="517F5D85" w14:textId="4D30F419" w:rsidR="00D34A2E" w:rsidRDefault="00C24D5A" w:rsidP="00B84574">
            <w:pPr>
              <w:pStyle w:val="TableContents"/>
              <w:rPr>
                <w:rFonts w:ascii="Arial" w:hAnsi="Arial"/>
                <w:b/>
              </w:rPr>
            </w:pPr>
            <w:r>
              <w:rPr>
                <w:rFonts w:ascii="Arial" w:hAnsi="Arial"/>
                <w:b/>
              </w:rPr>
              <w:t>(</w:t>
            </w:r>
            <w:r w:rsidR="00AB01ED">
              <w:rPr>
                <w:rFonts w:ascii="Arial" w:hAnsi="Arial"/>
                <w:b/>
              </w:rPr>
              <w:t>20.0</w:t>
            </w:r>
            <w:r w:rsidR="00136D3C">
              <w:rPr>
                <w:rFonts w:ascii="Arial" w:hAnsi="Arial"/>
                <w:b/>
              </w:rPr>
              <w:t>9</w:t>
            </w:r>
            <w:r w:rsidR="00AB01ED">
              <w:rPr>
                <w:rFonts w:ascii="Arial" w:hAnsi="Arial"/>
                <w:b/>
              </w:rPr>
              <w:t>.</w:t>
            </w:r>
            <w:r w:rsidR="00136D3C">
              <w:rPr>
                <w:rFonts w:ascii="Arial" w:hAnsi="Arial"/>
                <w:b/>
              </w:rPr>
              <w:t>56</w:t>
            </w:r>
            <w:r w:rsidR="00AB01ED">
              <w:rPr>
                <w:rFonts w:ascii="Arial" w:hAnsi="Arial"/>
                <w:b/>
              </w:rPr>
              <w:t>.4</w:t>
            </w:r>
            <w:r>
              <w:rPr>
                <w:rFonts w:ascii="Arial" w:hAnsi="Arial"/>
                <w:b/>
              </w:rPr>
              <w:t xml:space="preserve">) </w:t>
            </w:r>
            <w:r w:rsidR="00D34A2E" w:rsidRPr="00D34A2E">
              <w:rPr>
                <w:rFonts w:ascii="Arial" w:hAnsi="Arial"/>
                <w:b/>
              </w:rPr>
              <w:t>Whelpley Hill</w:t>
            </w:r>
          </w:p>
          <w:p w14:paraId="30D0BAE8" w14:textId="1C973249" w:rsidR="009D3D18" w:rsidRDefault="00136D3C" w:rsidP="00136D3C">
            <w:pPr>
              <w:pStyle w:val="TableContents"/>
              <w:tabs>
                <w:tab w:val="left" w:pos="945"/>
              </w:tabs>
              <w:rPr>
                <w:rFonts w:ascii="Arial" w:hAnsi="Arial"/>
                <w:b/>
              </w:rPr>
            </w:pPr>
            <w:r>
              <w:rPr>
                <w:rFonts w:ascii="Arial" w:hAnsi="Arial"/>
                <w:b/>
              </w:rPr>
              <w:tab/>
            </w:r>
          </w:p>
          <w:p w14:paraId="6F70D543" w14:textId="6E5C6524" w:rsidR="00136D3C" w:rsidRDefault="00136D3C" w:rsidP="00136D3C">
            <w:pPr>
              <w:pStyle w:val="TableContents"/>
              <w:tabs>
                <w:tab w:val="left" w:pos="945"/>
              </w:tabs>
              <w:rPr>
                <w:rFonts w:ascii="Arial" w:hAnsi="Arial"/>
                <w:b/>
              </w:rPr>
            </w:pPr>
            <w:r>
              <w:rPr>
                <w:rFonts w:ascii="Arial" w:hAnsi="Arial"/>
                <w:b/>
              </w:rPr>
              <w:t>Defibrillator</w:t>
            </w:r>
          </w:p>
          <w:p w14:paraId="3FE6485B" w14:textId="0C1289EA" w:rsidR="009D3D18" w:rsidRPr="009D3D18" w:rsidRDefault="00136D3C" w:rsidP="00B84574">
            <w:pPr>
              <w:pStyle w:val="TableContents"/>
              <w:rPr>
                <w:rFonts w:ascii="Arial" w:hAnsi="Arial"/>
                <w:bCs/>
              </w:rPr>
            </w:pPr>
            <w:r>
              <w:rPr>
                <w:rFonts w:ascii="Arial" w:hAnsi="Arial"/>
                <w:bCs/>
              </w:rPr>
              <w:t>Whelpley Hill Coronation Hall contacted the Clerk to inform them that the trip switch of the defibrillator has repeatedly been activated. The Councillors agreed that this was due to an issue with the supply from the Hall or the switch itself. The Clerk will contact to hall to ask them to look into this</w:t>
            </w:r>
          </w:p>
          <w:p w14:paraId="0F9C9797" w14:textId="05703DF2" w:rsidR="00D34A2E" w:rsidRDefault="00D34A2E" w:rsidP="00B84574">
            <w:pPr>
              <w:pStyle w:val="TableContents"/>
              <w:rPr>
                <w:rFonts w:ascii="Arial" w:hAnsi="Arial"/>
              </w:rPr>
            </w:pPr>
          </w:p>
          <w:p w14:paraId="3E052855" w14:textId="47A5A253" w:rsidR="00D34A2E" w:rsidRDefault="007658F1" w:rsidP="00B84574">
            <w:pPr>
              <w:pStyle w:val="TableContents"/>
              <w:rPr>
                <w:rFonts w:asciiTheme="minorHAnsi" w:hAnsiTheme="minorHAnsi" w:cstheme="minorHAnsi"/>
                <w:b/>
                <w:sz w:val="28"/>
              </w:rPr>
            </w:pPr>
            <w:r>
              <w:rPr>
                <w:rFonts w:asciiTheme="minorHAnsi" w:hAnsiTheme="minorHAnsi" w:cstheme="minorHAnsi"/>
                <w:b/>
                <w:sz w:val="28"/>
              </w:rPr>
              <w:t>20.0</w:t>
            </w:r>
            <w:r w:rsidR="00136D3C">
              <w:rPr>
                <w:rFonts w:asciiTheme="minorHAnsi" w:hAnsiTheme="minorHAnsi" w:cstheme="minorHAnsi"/>
                <w:b/>
                <w:sz w:val="28"/>
              </w:rPr>
              <w:t>9</w:t>
            </w:r>
            <w:r>
              <w:rPr>
                <w:rFonts w:asciiTheme="minorHAnsi" w:hAnsiTheme="minorHAnsi" w:cstheme="minorHAnsi"/>
                <w:b/>
                <w:sz w:val="28"/>
              </w:rPr>
              <w:t>.</w:t>
            </w:r>
            <w:r w:rsidR="00136D3C">
              <w:rPr>
                <w:rFonts w:asciiTheme="minorHAnsi" w:hAnsiTheme="minorHAnsi" w:cstheme="minorHAnsi"/>
                <w:b/>
                <w:sz w:val="28"/>
              </w:rPr>
              <w:t>57</w:t>
            </w:r>
            <w:r>
              <w:rPr>
                <w:rFonts w:asciiTheme="minorHAnsi" w:hAnsiTheme="minorHAnsi" w:cstheme="minorHAnsi"/>
                <w:b/>
                <w:sz w:val="28"/>
              </w:rPr>
              <w:t xml:space="preserve"> Outdoor Wellness Facility</w:t>
            </w:r>
          </w:p>
          <w:p w14:paraId="5215F585" w14:textId="050249DF" w:rsidR="007658F1" w:rsidRDefault="007658F1" w:rsidP="00B84574">
            <w:pPr>
              <w:pStyle w:val="TableContents"/>
              <w:rPr>
                <w:rFonts w:asciiTheme="minorHAnsi" w:hAnsiTheme="minorHAnsi" w:cstheme="minorHAnsi"/>
                <w:b/>
                <w:sz w:val="28"/>
              </w:rPr>
            </w:pPr>
          </w:p>
          <w:p w14:paraId="43D8AFED" w14:textId="5B29CE1E" w:rsidR="007658F1" w:rsidRDefault="007658F1" w:rsidP="00B84574">
            <w:pPr>
              <w:pStyle w:val="TableContents"/>
              <w:rPr>
                <w:rFonts w:ascii="Arial" w:hAnsi="Arial"/>
                <w:bCs/>
              </w:rPr>
            </w:pPr>
            <w:r w:rsidRPr="007658F1">
              <w:rPr>
                <w:rFonts w:ascii="Arial" w:hAnsi="Arial"/>
                <w:bCs/>
              </w:rPr>
              <w:t>Councillor Broschomb</w:t>
            </w:r>
            <w:r w:rsidR="00FF085C">
              <w:rPr>
                <w:rFonts w:ascii="Arial" w:hAnsi="Arial"/>
                <w:bCs/>
              </w:rPr>
              <w:t xml:space="preserve"> </w:t>
            </w:r>
            <w:r w:rsidR="00136D3C">
              <w:rPr>
                <w:rFonts w:ascii="Arial" w:hAnsi="Arial"/>
                <w:bCs/>
              </w:rPr>
              <w:t>stated that he has set up a working group of 10 people. So far there have been 3 meetings and the work has been divided into subgroups (e.g. funding, equipment, marketing etc.). He confirmed that a new budget of £150k has been set therefore much fundraising is required.</w:t>
            </w:r>
          </w:p>
          <w:p w14:paraId="4646BA2D" w14:textId="77777777" w:rsidR="00136D3C" w:rsidRDefault="00136D3C" w:rsidP="00B84574">
            <w:pPr>
              <w:pStyle w:val="TableContents"/>
              <w:rPr>
                <w:rFonts w:ascii="Arial" w:hAnsi="Arial"/>
                <w:bCs/>
              </w:rPr>
            </w:pPr>
          </w:p>
          <w:p w14:paraId="36C15309" w14:textId="64390D24" w:rsidR="00C24D5A" w:rsidRDefault="00136D3C" w:rsidP="00C24D5A">
            <w:pPr>
              <w:pStyle w:val="TableContents"/>
              <w:rPr>
                <w:rFonts w:ascii="Arial" w:hAnsi="Arial"/>
                <w:bCs/>
              </w:rPr>
            </w:pPr>
            <w:r>
              <w:rPr>
                <w:rFonts w:ascii="Arial" w:hAnsi="Arial"/>
                <w:bCs/>
              </w:rPr>
              <w:t>Ideas currently being worked up include a playground, terrace with covered area, adult exercise area, a W.C. and coffee facilities.</w:t>
            </w:r>
          </w:p>
          <w:p w14:paraId="7BBA10F1" w14:textId="2C28D8DA" w:rsidR="00136D3C" w:rsidRDefault="00136D3C" w:rsidP="00C24D5A">
            <w:pPr>
              <w:pStyle w:val="TableContents"/>
              <w:rPr>
                <w:rFonts w:ascii="Arial" w:hAnsi="Arial"/>
                <w:bCs/>
              </w:rPr>
            </w:pPr>
          </w:p>
          <w:p w14:paraId="3613DADE" w14:textId="6FFB0FF5" w:rsidR="00136D3C" w:rsidRDefault="00136D3C" w:rsidP="00C24D5A">
            <w:pPr>
              <w:pStyle w:val="TableContents"/>
              <w:rPr>
                <w:rFonts w:ascii="Arial" w:hAnsi="Arial"/>
                <w:bCs/>
              </w:rPr>
            </w:pPr>
            <w:r>
              <w:rPr>
                <w:rFonts w:ascii="Arial" w:hAnsi="Arial"/>
                <w:bCs/>
              </w:rPr>
              <w:t>Meetings will continue to be held virtually every 2 weeks but it was acknowledged that the Covid restrictions has set the project back by around one year.</w:t>
            </w:r>
          </w:p>
          <w:p w14:paraId="0DA01CB9" w14:textId="77777777" w:rsidR="00136D3C" w:rsidRDefault="00136D3C" w:rsidP="00C24D5A">
            <w:pPr>
              <w:pStyle w:val="TableContents"/>
              <w:rPr>
                <w:rFonts w:ascii="Arial" w:hAnsi="Arial"/>
                <w:b/>
              </w:rPr>
            </w:pPr>
          </w:p>
          <w:p w14:paraId="205ED591" w14:textId="546CF987" w:rsidR="00BA2876" w:rsidRDefault="007658F1" w:rsidP="009D3D18">
            <w:pPr>
              <w:pStyle w:val="TableContents"/>
              <w:rPr>
                <w:rFonts w:ascii="Arial" w:hAnsi="Arial"/>
                <w:b/>
              </w:rPr>
            </w:pPr>
            <w:r>
              <w:rPr>
                <w:rFonts w:ascii="Arial" w:hAnsi="Arial"/>
                <w:b/>
              </w:rPr>
              <w:t>20.0</w:t>
            </w:r>
            <w:r w:rsidR="00136D3C">
              <w:rPr>
                <w:rFonts w:ascii="Arial" w:hAnsi="Arial"/>
                <w:b/>
              </w:rPr>
              <w:t>9</w:t>
            </w:r>
            <w:r>
              <w:rPr>
                <w:rFonts w:ascii="Arial" w:hAnsi="Arial"/>
                <w:b/>
              </w:rPr>
              <w:t>.</w:t>
            </w:r>
            <w:r w:rsidR="00136D3C">
              <w:rPr>
                <w:rFonts w:ascii="Arial" w:hAnsi="Arial"/>
                <w:b/>
              </w:rPr>
              <w:t>58</w:t>
            </w:r>
            <w:r>
              <w:rPr>
                <w:rFonts w:ascii="Arial" w:hAnsi="Arial"/>
                <w:b/>
              </w:rPr>
              <w:t xml:space="preserve"> Unitary Authority</w:t>
            </w:r>
          </w:p>
          <w:p w14:paraId="5DEFA6AD" w14:textId="4DDA2086" w:rsidR="009D3D18" w:rsidRDefault="009D3D18" w:rsidP="009D3D18">
            <w:pPr>
              <w:pStyle w:val="TableContents"/>
              <w:rPr>
                <w:rFonts w:ascii="Arial" w:hAnsi="Arial"/>
                <w:b/>
              </w:rPr>
            </w:pPr>
          </w:p>
          <w:p w14:paraId="3C213618" w14:textId="2A62B7E9" w:rsidR="0095039D" w:rsidRPr="009D3D18" w:rsidRDefault="00136D3C" w:rsidP="009D3D18">
            <w:pPr>
              <w:pStyle w:val="TableContents"/>
              <w:rPr>
                <w:rFonts w:ascii="Arial" w:hAnsi="Arial"/>
                <w:bCs/>
              </w:rPr>
            </w:pPr>
            <w:r>
              <w:rPr>
                <w:rFonts w:ascii="Arial" w:hAnsi="Arial"/>
                <w:bCs/>
              </w:rPr>
              <w:t>No update.</w:t>
            </w:r>
          </w:p>
          <w:p w14:paraId="593B140E" w14:textId="4A7D4769" w:rsidR="00D34A2E" w:rsidRDefault="00D34A2E" w:rsidP="00B84574">
            <w:pPr>
              <w:pStyle w:val="TableContents"/>
              <w:rPr>
                <w:rFonts w:ascii="Arial" w:hAnsi="Arial"/>
              </w:rPr>
            </w:pPr>
          </w:p>
          <w:p w14:paraId="7A1F5908" w14:textId="78CDF93E" w:rsidR="00FD4FD9" w:rsidRDefault="007658F1" w:rsidP="00B84574">
            <w:pPr>
              <w:pStyle w:val="TableContents"/>
              <w:rPr>
                <w:rFonts w:asciiTheme="minorHAnsi" w:hAnsiTheme="minorHAnsi" w:cstheme="minorHAnsi"/>
                <w:b/>
                <w:sz w:val="28"/>
              </w:rPr>
            </w:pPr>
            <w:r>
              <w:rPr>
                <w:rFonts w:asciiTheme="minorHAnsi" w:hAnsiTheme="minorHAnsi" w:cstheme="minorHAnsi"/>
                <w:b/>
                <w:sz w:val="28"/>
              </w:rPr>
              <w:t>20.0</w:t>
            </w:r>
            <w:r w:rsidR="0095039D">
              <w:rPr>
                <w:rFonts w:asciiTheme="minorHAnsi" w:hAnsiTheme="minorHAnsi" w:cstheme="minorHAnsi"/>
                <w:b/>
                <w:sz w:val="28"/>
              </w:rPr>
              <w:t>7</w:t>
            </w:r>
            <w:r>
              <w:rPr>
                <w:rFonts w:asciiTheme="minorHAnsi" w:hAnsiTheme="minorHAnsi" w:cstheme="minorHAnsi"/>
                <w:b/>
                <w:sz w:val="28"/>
              </w:rPr>
              <w:t>.</w:t>
            </w:r>
            <w:r w:rsidR="00EB07DF">
              <w:rPr>
                <w:rFonts w:asciiTheme="minorHAnsi" w:hAnsiTheme="minorHAnsi" w:cstheme="minorHAnsi"/>
                <w:b/>
                <w:sz w:val="28"/>
              </w:rPr>
              <w:t>46</w:t>
            </w:r>
            <w:r>
              <w:rPr>
                <w:rFonts w:asciiTheme="minorHAnsi" w:hAnsiTheme="minorHAnsi" w:cstheme="minorHAnsi"/>
                <w:b/>
                <w:sz w:val="28"/>
              </w:rPr>
              <w:t xml:space="preserve"> Other Business</w:t>
            </w:r>
          </w:p>
          <w:p w14:paraId="2827F523" w14:textId="1FF40EC4" w:rsidR="0095039D" w:rsidRDefault="0095039D" w:rsidP="00B84574">
            <w:pPr>
              <w:pStyle w:val="TableContents"/>
              <w:rPr>
                <w:rFonts w:asciiTheme="minorHAnsi" w:hAnsiTheme="minorHAnsi" w:cstheme="minorHAnsi"/>
                <w:b/>
                <w:sz w:val="28"/>
              </w:rPr>
            </w:pPr>
          </w:p>
          <w:p w14:paraId="70E740E1" w14:textId="0AA290E9" w:rsidR="0095039D" w:rsidRPr="0095039D" w:rsidRDefault="00136D3C" w:rsidP="00B84574">
            <w:pPr>
              <w:pStyle w:val="TableContents"/>
              <w:rPr>
                <w:rFonts w:asciiTheme="minorHAnsi" w:hAnsiTheme="minorHAnsi" w:cstheme="minorHAnsi"/>
                <w:bCs/>
                <w:sz w:val="28"/>
              </w:rPr>
            </w:pPr>
            <w:r>
              <w:rPr>
                <w:rFonts w:asciiTheme="minorHAnsi" w:hAnsiTheme="minorHAnsi" w:cstheme="minorHAnsi"/>
                <w:bCs/>
                <w:sz w:val="28"/>
              </w:rPr>
              <w:t>Items to be discussed next month: Manorial  Waste Land</w:t>
            </w:r>
          </w:p>
          <w:p w14:paraId="763D8D06" w14:textId="77777777" w:rsidR="00FD4FD9" w:rsidRDefault="00FD4FD9" w:rsidP="00B84574">
            <w:pPr>
              <w:pStyle w:val="TableContents"/>
              <w:rPr>
                <w:rFonts w:ascii="Arial" w:hAnsi="Arial"/>
              </w:rPr>
            </w:pPr>
          </w:p>
          <w:p w14:paraId="3650A427" w14:textId="24A05CA4" w:rsidR="00FD4FD9" w:rsidRDefault="00D34A2E" w:rsidP="00B84574">
            <w:pPr>
              <w:pStyle w:val="TableContents"/>
              <w:rPr>
                <w:rFonts w:ascii="Arial" w:hAnsi="Arial"/>
              </w:rPr>
            </w:pPr>
            <w:r>
              <w:rPr>
                <w:rFonts w:ascii="Arial" w:hAnsi="Arial"/>
              </w:rPr>
              <w:t xml:space="preserve">Date and venue of the next meeting </w:t>
            </w:r>
            <w:r w:rsidR="00136D3C">
              <w:rPr>
                <w:rFonts w:ascii="Arial" w:hAnsi="Arial"/>
              </w:rPr>
              <w:t>18</w:t>
            </w:r>
            <w:r w:rsidR="00136D3C" w:rsidRPr="00136D3C">
              <w:rPr>
                <w:rFonts w:ascii="Arial" w:hAnsi="Arial"/>
                <w:vertAlign w:val="superscript"/>
              </w:rPr>
              <w:t>th</w:t>
            </w:r>
            <w:r w:rsidR="0095039D">
              <w:rPr>
                <w:rFonts w:ascii="Arial" w:hAnsi="Arial"/>
              </w:rPr>
              <w:t xml:space="preserve"> </w:t>
            </w:r>
            <w:r w:rsidR="00903DD7">
              <w:rPr>
                <w:rFonts w:ascii="Arial" w:hAnsi="Arial"/>
              </w:rPr>
              <w:t xml:space="preserve"> </w:t>
            </w:r>
            <w:r w:rsidR="00136D3C">
              <w:rPr>
                <w:rFonts w:ascii="Arial" w:hAnsi="Arial"/>
              </w:rPr>
              <w:t>November</w:t>
            </w:r>
            <w:r>
              <w:rPr>
                <w:rFonts w:ascii="Arial" w:hAnsi="Arial"/>
              </w:rPr>
              <w:t xml:space="preserve"> 20</w:t>
            </w:r>
            <w:r w:rsidR="009D3D18">
              <w:rPr>
                <w:rFonts w:ascii="Arial" w:hAnsi="Arial"/>
              </w:rPr>
              <w:t>20</w:t>
            </w:r>
            <w:r>
              <w:rPr>
                <w:rFonts w:ascii="Arial" w:hAnsi="Arial"/>
              </w:rPr>
              <w:t xml:space="preserve">,Venue </w:t>
            </w:r>
            <w:r w:rsidR="00FD4FD9">
              <w:rPr>
                <w:rFonts w:ascii="Arial" w:hAnsi="Arial"/>
              </w:rPr>
              <w:t>TBC</w:t>
            </w:r>
          </w:p>
          <w:p w14:paraId="5A1BA9EC" w14:textId="77777777" w:rsidR="00FD4FD9" w:rsidRDefault="00FD4FD9" w:rsidP="00B84574">
            <w:pPr>
              <w:pStyle w:val="TableContents"/>
              <w:rPr>
                <w:rFonts w:ascii="Arial" w:hAnsi="Arial"/>
              </w:rPr>
            </w:pPr>
            <w:r>
              <w:rPr>
                <w:rFonts w:ascii="Arial" w:hAnsi="Arial"/>
              </w:rPr>
              <w:t xml:space="preserve">Zoom or </w:t>
            </w:r>
            <w:r w:rsidR="00D34A2E">
              <w:rPr>
                <w:rFonts w:ascii="Arial" w:hAnsi="Arial"/>
              </w:rPr>
              <w:t xml:space="preserve">The Old School, Ashley Green </w:t>
            </w:r>
            <w:r>
              <w:rPr>
                <w:rFonts w:ascii="Arial" w:hAnsi="Arial"/>
              </w:rPr>
              <w:t xml:space="preserve">depending on government guidelines </w:t>
            </w:r>
          </w:p>
          <w:p w14:paraId="02642526" w14:textId="72529F0B" w:rsidR="00D34A2E" w:rsidRDefault="00D34A2E" w:rsidP="00B84574">
            <w:pPr>
              <w:pStyle w:val="TableContents"/>
              <w:rPr>
                <w:rFonts w:ascii="Arial" w:hAnsi="Arial"/>
              </w:rPr>
            </w:pPr>
            <w:r>
              <w:rPr>
                <w:rFonts w:ascii="Arial" w:hAnsi="Arial"/>
              </w:rPr>
              <w:t>at 7.30pm</w:t>
            </w:r>
          </w:p>
          <w:p w14:paraId="4BA88BA0" w14:textId="1C0146E7" w:rsidR="004B4E6F" w:rsidRDefault="004B4E6F" w:rsidP="00B84574">
            <w:pPr>
              <w:pStyle w:val="TableContents"/>
              <w:rPr>
                <w:rFonts w:ascii="Arial" w:hAnsi="Arial"/>
              </w:rPr>
            </w:pPr>
          </w:p>
          <w:p w14:paraId="1CFF19A2" w14:textId="325812B8" w:rsidR="00EF068A" w:rsidRDefault="00EF068A" w:rsidP="00CD11BE">
            <w:pPr>
              <w:jc w:val="center"/>
              <w:rPr>
                <w:b/>
                <w:sz w:val="28"/>
              </w:rPr>
            </w:pPr>
          </w:p>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1D3D0A">
            <w:pPr>
              <w:pStyle w:val="TableContents"/>
              <w:tabs>
                <w:tab w:val="left" w:pos="320"/>
              </w:tabs>
              <w:ind w:left="179"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6AD7BFDE" w:rsidR="00B84574" w:rsidRPr="00C87ECA" w:rsidRDefault="006E1E39" w:rsidP="00B84574">
            <w:pPr>
              <w:pStyle w:val="TableContents"/>
              <w:tabs>
                <w:tab w:val="left" w:pos="320"/>
              </w:tabs>
              <w:ind w:left="-1005" w:right="-150"/>
              <w:rPr>
                <w:rFonts w:asciiTheme="minorHAnsi" w:hAnsiTheme="minorHAnsi" w:cstheme="minorHAnsi"/>
                <w:b/>
              </w:rPr>
            </w:pPr>
            <w:r>
              <w:rPr>
                <w:rFonts w:asciiTheme="minorHAnsi" w:hAnsiTheme="minorHAnsi" w:cstheme="minorHAnsi"/>
                <w:b/>
              </w:rPr>
              <w:t>N</w:t>
            </w: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2DF28060" w14:textId="77777777" w:rsidR="009B3E6A" w:rsidRPr="00C87ECA" w:rsidRDefault="009B3E6A"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5D783A61" w14:textId="4B009959" w:rsidR="00501F70" w:rsidRDefault="00501F70" w:rsidP="00B84574">
            <w:pPr>
              <w:pStyle w:val="TableContents"/>
              <w:tabs>
                <w:tab w:val="left" w:pos="320"/>
              </w:tabs>
              <w:ind w:right="-150"/>
              <w:rPr>
                <w:rFonts w:asciiTheme="minorHAnsi" w:hAnsiTheme="minorHAnsi" w:cstheme="minorHAnsi"/>
                <w:b/>
              </w:rPr>
            </w:pPr>
          </w:p>
          <w:p w14:paraId="36654FAA" w14:textId="77777777" w:rsidR="0095039D" w:rsidRDefault="0095039D" w:rsidP="00B84574">
            <w:pPr>
              <w:pStyle w:val="TableContents"/>
              <w:tabs>
                <w:tab w:val="left" w:pos="320"/>
              </w:tabs>
              <w:ind w:right="-150"/>
              <w:rPr>
                <w:rFonts w:asciiTheme="minorHAnsi" w:hAnsiTheme="minorHAnsi" w:cstheme="minorHAnsi"/>
                <w:b/>
              </w:rPr>
            </w:pPr>
          </w:p>
          <w:p w14:paraId="18D2DDAE" w14:textId="77777777" w:rsidR="0095039D" w:rsidRDefault="0095039D" w:rsidP="00B84574">
            <w:pPr>
              <w:pStyle w:val="TableContents"/>
              <w:tabs>
                <w:tab w:val="left" w:pos="320"/>
              </w:tabs>
              <w:ind w:right="-150"/>
              <w:rPr>
                <w:rFonts w:asciiTheme="minorHAnsi" w:hAnsiTheme="minorHAnsi" w:cstheme="minorHAnsi"/>
                <w:b/>
              </w:rPr>
            </w:pPr>
          </w:p>
          <w:p w14:paraId="4AFA1AD6" w14:textId="77777777" w:rsidR="0095039D" w:rsidRDefault="0095039D" w:rsidP="00B84574">
            <w:pPr>
              <w:pStyle w:val="TableContents"/>
              <w:tabs>
                <w:tab w:val="left" w:pos="320"/>
              </w:tabs>
              <w:ind w:right="-150"/>
              <w:rPr>
                <w:rFonts w:asciiTheme="minorHAnsi" w:hAnsiTheme="minorHAnsi" w:cstheme="minorHAnsi"/>
                <w:b/>
              </w:rPr>
            </w:pPr>
          </w:p>
          <w:p w14:paraId="10961B68" w14:textId="77777777" w:rsidR="0095039D" w:rsidRDefault="0095039D" w:rsidP="00B84574">
            <w:pPr>
              <w:pStyle w:val="TableContents"/>
              <w:tabs>
                <w:tab w:val="left" w:pos="320"/>
              </w:tabs>
              <w:ind w:right="-150"/>
              <w:rPr>
                <w:rFonts w:asciiTheme="minorHAnsi" w:hAnsiTheme="minorHAnsi" w:cstheme="minorHAnsi"/>
                <w:b/>
              </w:rPr>
            </w:pPr>
          </w:p>
          <w:p w14:paraId="234575ED" w14:textId="77777777" w:rsidR="0095039D" w:rsidRDefault="0095039D" w:rsidP="00B84574">
            <w:pPr>
              <w:pStyle w:val="TableContents"/>
              <w:tabs>
                <w:tab w:val="left" w:pos="320"/>
              </w:tabs>
              <w:ind w:right="-150"/>
              <w:rPr>
                <w:rFonts w:asciiTheme="minorHAnsi" w:hAnsiTheme="minorHAnsi" w:cstheme="minorHAnsi"/>
                <w:b/>
              </w:rPr>
            </w:pPr>
          </w:p>
          <w:p w14:paraId="6CB137E9" w14:textId="77777777" w:rsidR="0095039D" w:rsidRDefault="0095039D" w:rsidP="00B84574">
            <w:pPr>
              <w:pStyle w:val="TableContents"/>
              <w:tabs>
                <w:tab w:val="left" w:pos="320"/>
              </w:tabs>
              <w:ind w:right="-150"/>
              <w:rPr>
                <w:rFonts w:asciiTheme="minorHAnsi" w:hAnsiTheme="minorHAnsi" w:cstheme="minorHAnsi"/>
                <w:b/>
              </w:rPr>
            </w:pPr>
          </w:p>
          <w:p w14:paraId="4B3C282B" w14:textId="7F404844" w:rsidR="0095039D" w:rsidRDefault="00102AEB"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367B7A2" w14:textId="77777777" w:rsidR="0095039D" w:rsidRDefault="0095039D" w:rsidP="00B84574">
            <w:pPr>
              <w:pStyle w:val="TableContents"/>
              <w:tabs>
                <w:tab w:val="left" w:pos="320"/>
              </w:tabs>
              <w:ind w:right="-150"/>
              <w:rPr>
                <w:rFonts w:asciiTheme="minorHAnsi" w:hAnsiTheme="minorHAnsi" w:cstheme="minorHAnsi"/>
                <w:b/>
              </w:rPr>
            </w:pPr>
          </w:p>
          <w:p w14:paraId="60A315D8" w14:textId="77777777" w:rsidR="0095039D" w:rsidRDefault="0095039D" w:rsidP="00B84574">
            <w:pPr>
              <w:pStyle w:val="TableContents"/>
              <w:tabs>
                <w:tab w:val="left" w:pos="320"/>
              </w:tabs>
              <w:ind w:right="-150"/>
              <w:rPr>
                <w:rFonts w:asciiTheme="minorHAnsi" w:hAnsiTheme="minorHAnsi" w:cstheme="minorHAnsi"/>
                <w:b/>
              </w:rPr>
            </w:pPr>
          </w:p>
          <w:p w14:paraId="245986BE" w14:textId="77777777" w:rsidR="0095039D" w:rsidRDefault="0095039D" w:rsidP="00B84574">
            <w:pPr>
              <w:pStyle w:val="TableContents"/>
              <w:tabs>
                <w:tab w:val="left" w:pos="320"/>
              </w:tabs>
              <w:ind w:right="-150"/>
              <w:rPr>
                <w:rFonts w:asciiTheme="minorHAnsi" w:hAnsiTheme="minorHAnsi" w:cstheme="minorHAnsi"/>
                <w:b/>
              </w:rPr>
            </w:pPr>
          </w:p>
          <w:p w14:paraId="32EEE580" w14:textId="77777777" w:rsidR="0095039D" w:rsidRDefault="0095039D" w:rsidP="00B84574">
            <w:pPr>
              <w:pStyle w:val="TableContents"/>
              <w:tabs>
                <w:tab w:val="left" w:pos="320"/>
              </w:tabs>
              <w:ind w:right="-150"/>
              <w:rPr>
                <w:rFonts w:asciiTheme="minorHAnsi" w:hAnsiTheme="minorHAnsi" w:cstheme="minorHAnsi"/>
                <w:b/>
              </w:rPr>
            </w:pPr>
          </w:p>
          <w:p w14:paraId="6B7633F8" w14:textId="77777777" w:rsidR="0095039D" w:rsidRDefault="0095039D" w:rsidP="00B84574">
            <w:pPr>
              <w:pStyle w:val="TableContents"/>
              <w:tabs>
                <w:tab w:val="left" w:pos="320"/>
              </w:tabs>
              <w:ind w:right="-150"/>
              <w:rPr>
                <w:rFonts w:asciiTheme="minorHAnsi" w:hAnsiTheme="minorHAnsi" w:cstheme="minorHAnsi"/>
                <w:b/>
              </w:rPr>
            </w:pPr>
          </w:p>
          <w:p w14:paraId="1CEBDA6A" w14:textId="77777777" w:rsidR="0095039D" w:rsidRDefault="0095039D" w:rsidP="00B84574">
            <w:pPr>
              <w:pStyle w:val="TableContents"/>
              <w:tabs>
                <w:tab w:val="left" w:pos="320"/>
              </w:tabs>
              <w:ind w:right="-150"/>
              <w:rPr>
                <w:rFonts w:asciiTheme="minorHAnsi" w:hAnsiTheme="minorHAnsi" w:cstheme="minorHAnsi"/>
                <w:b/>
              </w:rPr>
            </w:pPr>
          </w:p>
          <w:p w14:paraId="2EB03643" w14:textId="77777777" w:rsidR="0095039D" w:rsidRDefault="0095039D" w:rsidP="00B84574">
            <w:pPr>
              <w:pStyle w:val="TableContents"/>
              <w:tabs>
                <w:tab w:val="left" w:pos="320"/>
              </w:tabs>
              <w:ind w:right="-150"/>
              <w:rPr>
                <w:rFonts w:asciiTheme="minorHAnsi" w:hAnsiTheme="minorHAnsi" w:cstheme="minorHAnsi"/>
                <w:b/>
              </w:rPr>
            </w:pPr>
          </w:p>
          <w:p w14:paraId="60D42322" w14:textId="77777777" w:rsidR="0095039D" w:rsidRDefault="0095039D" w:rsidP="00B84574">
            <w:pPr>
              <w:pStyle w:val="TableContents"/>
              <w:tabs>
                <w:tab w:val="left" w:pos="320"/>
              </w:tabs>
              <w:ind w:right="-150"/>
              <w:rPr>
                <w:rFonts w:asciiTheme="minorHAnsi" w:hAnsiTheme="minorHAnsi" w:cstheme="minorHAnsi"/>
                <w:b/>
              </w:rPr>
            </w:pPr>
          </w:p>
          <w:p w14:paraId="5F2A4919" w14:textId="77777777" w:rsidR="0095039D" w:rsidRDefault="0095039D" w:rsidP="00B84574">
            <w:pPr>
              <w:pStyle w:val="TableContents"/>
              <w:tabs>
                <w:tab w:val="left" w:pos="320"/>
              </w:tabs>
              <w:ind w:right="-150"/>
              <w:rPr>
                <w:rFonts w:asciiTheme="minorHAnsi" w:hAnsiTheme="minorHAnsi" w:cstheme="minorHAnsi"/>
                <w:b/>
              </w:rPr>
            </w:pPr>
          </w:p>
          <w:p w14:paraId="4D8C5C28" w14:textId="77777777" w:rsidR="0095039D" w:rsidRDefault="0095039D" w:rsidP="00B84574">
            <w:pPr>
              <w:pStyle w:val="TableContents"/>
              <w:tabs>
                <w:tab w:val="left" w:pos="320"/>
              </w:tabs>
              <w:ind w:right="-150"/>
              <w:rPr>
                <w:rFonts w:asciiTheme="minorHAnsi" w:hAnsiTheme="minorHAnsi" w:cstheme="minorHAnsi"/>
                <w:b/>
              </w:rPr>
            </w:pPr>
          </w:p>
          <w:p w14:paraId="626E0EE3" w14:textId="582E1B86"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7F0436DA" w14:textId="77777777" w:rsidR="00CD11BE" w:rsidRDefault="00CD11BE" w:rsidP="00B84574">
            <w:pPr>
              <w:pStyle w:val="TableContents"/>
              <w:tabs>
                <w:tab w:val="left" w:pos="320"/>
              </w:tabs>
              <w:ind w:right="-150"/>
              <w:rPr>
                <w:rFonts w:asciiTheme="minorHAnsi" w:hAnsiTheme="minorHAnsi" w:cstheme="minorHAnsi"/>
                <w:b/>
              </w:rPr>
            </w:pPr>
          </w:p>
          <w:p w14:paraId="5F56416D" w14:textId="78DB2ADD" w:rsidR="00CD11BE" w:rsidRDefault="00FE456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1FA4FC3" w14:textId="77777777" w:rsidR="00CD11BE" w:rsidRDefault="00CD11BE" w:rsidP="00B84574">
            <w:pPr>
              <w:pStyle w:val="TableContents"/>
              <w:tabs>
                <w:tab w:val="left" w:pos="320"/>
              </w:tabs>
              <w:ind w:right="-150"/>
              <w:rPr>
                <w:rFonts w:asciiTheme="minorHAnsi" w:hAnsiTheme="minorHAnsi" w:cstheme="minorHAnsi"/>
                <w:b/>
              </w:rPr>
            </w:pPr>
          </w:p>
          <w:p w14:paraId="55E4B421" w14:textId="332A47D0" w:rsidR="00CD11BE" w:rsidRDefault="00CD11BE" w:rsidP="00B84574">
            <w:pPr>
              <w:pStyle w:val="TableContents"/>
              <w:tabs>
                <w:tab w:val="left" w:pos="320"/>
              </w:tabs>
              <w:ind w:right="-150"/>
              <w:rPr>
                <w:rFonts w:asciiTheme="minorHAnsi" w:hAnsiTheme="minorHAnsi" w:cstheme="minorHAnsi"/>
                <w:b/>
              </w:rPr>
            </w:pPr>
          </w:p>
          <w:p w14:paraId="29F2CCEC" w14:textId="77777777" w:rsidR="00CD11BE" w:rsidRDefault="00CD11BE" w:rsidP="00B84574">
            <w:pPr>
              <w:pStyle w:val="TableContents"/>
              <w:tabs>
                <w:tab w:val="left" w:pos="320"/>
              </w:tabs>
              <w:ind w:right="-150"/>
              <w:rPr>
                <w:rFonts w:asciiTheme="minorHAnsi" w:hAnsiTheme="minorHAnsi" w:cstheme="minorHAnsi"/>
                <w:b/>
              </w:rPr>
            </w:pPr>
          </w:p>
          <w:p w14:paraId="062EF5AD" w14:textId="77777777" w:rsidR="00CD11BE" w:rsidRDefault="00CD11BE" w:rsidP="00B84574">
            <w:pPr>
              <w:pStyle w:val="TableContents"/>
              <w:tabs>
                <w:tab w:val="left" w:pos="320"/>
              </w:tabs>
              <w:ind w:right="-150"/>
              <w:rPr>
                <w:rFonts w:asciiTheme="minorHAnsi" w:hAnsiTheme="minorHAnsi" w:cstheme="minorHAnsi"/>
                <w:b/>
              </w:rPr>
            </w:pPr>
          </w:p>
          <w:p w14:paraId="0436639D" w14:textId="77777777" w:rsidR="00CD11BE" w:rsidRDefault="00CD11BE" w:rsidP="00B84574">
            <w:pPr>
              <w:pStyle w:val="TableContents"/>
              <w:tabs>
                <w:tab w:val="left" w:pos="320"/>
              </w:tabs>
              <w:ind w:right="-150"/>
              <w:rPr>
                <w:rFonts w:asciiTheme="minorHAnsi" w:hAnsiTheme="minorHAnsi" w:cstheme="minorHAnsi"/>
                <w:b/>
              </w:rPr>
            </w:pPr>
          </w:p>
          <w:p w14:paraId="1AA20CBE" w14:textId="77777777" w:rsidR="009B3E6A" w:rsidRDefault="009B3E6A" w:rsidP="00B84574">
            <w:pPr>
              <w:pStyle w:val="TableContents"/>
              <w:tabs>
                <w:tab w:val="left" w:pos="320"/>
              </w:tabs>
              <w:ind w:right="-150"/>
              <w:rPr>
                <w:rFonts w:asciiTheme="minorHAnsi" w:hAnsiTheme="minorHAnsi" w:cstheme="minorHAnsi"/>
                <w:b/>
              </w:rPr>
            </w:pPr>
          </w:p>
          <w:p w14:paraId="0DB7B490" w14:textId="77777777" w:rsidR="0095039D" w:rsidRDefault="0095039D" w:rsidP="00B84574">
            <w:pPr>
              <w:pStyle w:val="TableContents"/>
              <w:tabs>
                <w:tab w:val="left" w:pos="320"/>
              </w:tabs>
              <w:ind w:right="-150"/>
              <w:rPr>
                <w:rFonts w:asciiTheme="minorHAnsi" w:hAnsiTheme="minorHAnsi" w:cstheme="minorHAnsi"/>
                <w:b/>
              </w:rPr>
            </w:pPr>
          </w:p>
          <w:p w14:paraId="792733FD" w14:textId="77777777" w:rsidR="00EB07DF" w:rsidRDefault="00EB07DF" w:rsidP="00B84574">
            <w:pPr>
              <w:pStyle w:val="TableContents"/>
              <w:tabs>
                <w:tab w:val="left" w:pos="320"/>
              </w:tabs>
              <w:ind w:right="-150"/>
              <w:rPr>
                <w:rFonts w:asciiTheme="minorHAnsi" w:hAnsiTheme="minorHAnsi" w:cstheme="minorHAnsi"/>
                <w:b/>
              </w:rPr>
            </w:pPr>
          </w:p>
          <w:p w14:paraId="54F2421F" w14:textId="29172D07" w:rsidR="00E65041" w:rsidRDefault="0095039D" w:rsidP="00B84574">
            <w:pPr>
              <w:pStyle w:val="TableContents"/>
              <w:tabs>
                <w:tab w:val="left" w:pos="320"/>
              </w:tabs>
              <w:ind w:right="-150"/>
              <w:rPr>
                <w:rFonts w:asciiTheme="minorHAnsi" w:hAnsiTheme="minorHAnsi" w:cstheme="minorHAnsi"/>
                <w:b/>
              </w:rPr>
            </w:pPr>
            <w:r>
              <w:rPr>
                <w:rFonts w:asciiTheme="minorHAnsi" w:hAnsiTheme="minorHAnsi" w:cstheme="minorHAnsi"/>
                <w:b/>
              </w:rPr>
              <w:t xml:space="preserve">N </w:t>
            </w:r>
            <w:r w:rsidR="008A433A">
              <w:rPr>
                <w:rFonts w:asciiTheme="minorHAnsi" w:hAnsiTheme="minorHAnsi" w:cstheme="minorHAnsi"/>
                <w:b/>
              </w:rPr>
              <w:t>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11D84313" w14:textId="77777777" w:rsidR="00730C0B" w:rsidRDefault="00730C0B" w:rsidP="00B84574">
            <w:pPr>
              <w:pStyle w:val="TableContents"/>
              <w:tabs>
                <w:tab w:val="left" w:pos="320"/>
              </w:tabs>
              <w:ind w:right="-150"/>
              <w:rPr>
                <w:rFonts w:asciiTheme="minorHAnsi" w:hAnsiTheme="minorHAnsi" w:cstheme="minorHAnsi"/>
                <w:b/>
              </w:rPr>
            </w:pPr>
          </w:p>
          <w:p w14:paraId="28FC5C32" w14:textId="24F4D51B" w:rsidR="00C87ECA" w:rsidRDefault="00BD1FFD"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182E7F46" w14:textId="77777777" w:rsidR="00C1727B" w:rsidRDefault="00C1727B" w:rsidP="00B84574">
            <w:pPr>
              <w:pStyle w:val="TableContents"/>
              <w:tabs>
                <w:tab w:val="left" w:pos="320"/>
              </w:tabs>
              <w:ind w:right="-150"/>
              <w:rPr>
                <w:rFonts w:asciiTheme="minorHAnsi" w:hAnsiTheme="minorHAnsi" w:cstheme="minorHAnsi"/>
                <w:b/>
              </w:rPr>
            </w:pPr>
          </w:p>
          <w:p w14:paraId="76932AD8" w14:textId="77777777" w:rsidR="00C1727B" w:rsidRDefault="00C1727B" w:rsidP="00B84574">
            <w:pPr>
              <w:pStyle w:val="TableContents"/>
              <w:tabs>
                <w:tab w:val="left" w:pos="320"/>
              </w:tabs>
              <w:ind w:right="-150"/>
              <w:rPr>
                <w:rFonts w:asciiTheme="minorHAnsi" w:hAnsiTheme="minorHAnsi" w:cstheme="minorHAnsi"/>
                <w:b/>
              </w:rPr>
            </w:pPr>
          </w:p>
          <w:p w14:paraId="4BD8FB98" w14:textId="77777777" w:rsidR="00C1727B" w:rsidRDefault="00C1727B" w:rsidP="00B84574">
            <w:pPr>
              <w:pStyle w:val="TableContents"/>
              <w:tabs>
                <w:tab w:val="left" w:pos="320"/>
              </w:tabs>
              <w:ind w:right="-150"/>
              <w:rPr>
                <w:rFonts w:asciiTheme="minorHAnsi" w:hAnsiTheme="minorHAnsi" w:cstheme="minorHAnsi"/>
                <w:b/>
              </w:rPr>
            </w:pPr>
          </w:p>
          <w:p w14:paraId="445C0394" w14:textId="77777777" w:rsidR="00C1727B" w:rsidRDefault="00C1727B" w:rsidP="00B84574">
            <w:pPr>
              <w:pStyle w:val="TableContents"/>
              <w:tabs>
                <w:tab w:val="left" w:pos="320"/>
              </w:tabs>
              <w:ind w:right="-150"/>
              <w:rPr>
                <w:rFonts w:asciiTheme="minorHAnsi" w:hAnsiTheme="minorHAnsi" w:cstheme="minorHAnsi"/>
                <w:b/>
              </w:rPr>
            </w:pPr>
          </w:p>
          <w:p w14:paraId="0188100B" w14:textId="77777777" w:rsidR="00C1727B" w:rsidRDefault="00C1727B"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0874A2F8" w14:textId="77777777" w:rsidR="007264FF" w:rsidRDefault="007264FF" w:rsidP="00B84574">
            <w:pPr>
              <w:pStyle w:val="TableContents"/>
              <w:tabs>
                <w:tab w:val="left" w:pos="320"/>
              </w:tabs>
              <w:ind w:right="-150"/>
              <w:rPr>
                <w:rFonts w:asciiTheme="minorHAnsi" w:hAnsiTheme="minorHAnsi" w:cstheme="minorHAnsi"/>
                <w:b/>
              </w:rPr>
            </w:pPr>
          </w:p>
          <w:p w14:paraId="7DBA2A8C" w14:textId="77777777" w:rsidR="007264FF" w:rsidRDefault="007264F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2113034E" w14:textId="46D61C4B"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C5A7042" w14:textId="77777777" w:rsidR="00836CF6" w:rsidRDefault="00836CF6" w:rsidP="00B84574">
            <w:pPr>
              <w:pStyle w:val="TableContents"/>
              <w:tabs>
                <w:tab w:val="left" w:pos="320"/>
              </w:tabs>
              <w:ind w:right="-150"/>
              <w:rPr>
                <w:rFonts w:asciiTheme="minorHAnsi" w:hAnsiTheme="minorHAnsi" w:cstheme="minorHAnsi"/>
                <w:b/>
              </w:rPr>
            </w:pPr>
          </w:p>
          <w:p w14:paraId="0B904CB2" w14:textId="77777777" w:rsidR="00836CF6" w:rsidRDefault="00836CF6" w:rsidP="00B84574">
            <w:pPr>
              <w:pStyle w:val="TableContents"/>
              <w:tabs>
                <w:tab w:val="left" w:pos="320"/>
              </w:tabs>
              <w:ind w:right="-150"/>
              <w:rPr>
                <w:rFonts w:asciiTheme="minorHAnsi" w:hAnsiTheme="minorHAnsi" w:cstheme="minorHAnsi"/>
                <w:b/>
              </w:rPr>
            </w:pPr>
          </w:p>
          <w:p w14:paraId="1FC0117F" w14:textId="77777777" w:rsidR="00836CF6" w:rsidRDefault="00836CF6" w:rsidP="00B84574">
            <w:pPr>
              <w:pStyle w:val="TableContents"/>
              <w:tabs>
                <w:tab w:val="left" w:pos="320"/>
              </w:tabs>
              <w:ind w:right="-150"/>
              <w:rPr>
                <w:rFonts w:asciiTheme="minorHAnsi" w:hAnsiTheme="minorHAnsi" w:cstheme="minorHAnsi"/>
                <w:b/>
              </w:rPr>
            </w:pPr>
          </w:p>
          <w:p w14:paraId="16209131" w14:textId="77777777" w:rsidR="00836CF6" w:rsidRDefault="00836CF6" w:rsidP="00B84574">
            <w:pPr>
              <w:pStyle w:val="TableContents"/>
              <w:tabs>
                <w:tab w:val="left" w:pos="320"/>
              </w:tabs>
              <w:ind w:right="-150"/>
              <w:rPr>
                <w:rFonts w:asciiTheme="minorHAnsi" w:hAnsiTheme="minorHAnsi" w:cstheme="minorHAnsi"/>
                <w:b/>
              </w:rPr>
            </w:pPr>
          </w:p>
          <w:p w14:paraId="32766BC4" w14:textId="266BF19B" w:rsidR="00D34A2E" w:rsidRDefault="00FF085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7D23974E" w14:textId="77777777" w:rsidR="00CD11BE" w:rsidRDefault="00CD11BE" w:rsidP="00B84574">
            <w:pPr>
              <w:pStyle w:val="TableContents"/>
              <w:tabs>
                <w:tab w:val="left" w:pos="320"/>
              </w:tabs>
              <w:ind w:right="-150"/>
              <w:rPr>
                <w:rFonts w:asciiTheme="minorHAnsi" w:hAnsiTheme="minorHAnsi" w:cstheme="minorHAnsi"/>
                <w:b/>
              </w:rPr>
            </w:pPr>
          </w:p>
          <w:p w14:paraId="4A11080F" w14:textId="77777777" w:rsidR="00CD11BE" w:rsidRDefault="00CD11BE" w:rsidP="00B84574">
            <w:pPr>
              <w:pStyle w:val="TableContents"/>
              <w:tabs>
                <w:tab w:val="left" w:pos="320"/>
              </w:tabs>
              <w:ind w:right="-150"/>
              <w:rPr>
                <w:rFonts w:asciiTheme="minorHAnsi" w:hAnsiTheme="minorHAnsi" w:cstheme="minorHAnsi"/>
                <w:b/>
              </w:rPr>
            </w:pPr>
          </w:p>
          <w:p w14:paraId="6109D49C" w14:textId="77777777" w:rsidR="00CD11BE" w:rsidRDefault="00CD11BE" w:rsidP="00B84574">
            <w:pPr>
              <w:pStyle w:val="TableContents"/>
              <w:tabs>
                <w:tab w:val="left" w:pos="320"/>
              </w:tabs>
              <w:ind w:right="-150"/>
              <w:rPr>
                <w:rFonts w:asciiTheme="minorHAnsi" w:hAnsiTheme="minorHAnsi" w:cstheme="minorHAnsi"/>
                <w:b/>
              </w:rPr>
            </w:pPr>
          </w:p>
          <w:p w14:paraId="1CF70523" w14:textId="0B4B2FF8"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2871DA9A" w14:textId="7FF3FBEF"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760F1AF5" w14:textId="3680A4FC" w:rsidR="000E1434" w:rsidRDefault="000E1434" w:rsidP="00B84574">
            <w:pPr>
              <w:pStyle w:val="TableContents"/>
              <w:tabs>
                <w:tab w:val="left" w:pos="320"/>
              </w:tabs>
              <w:ind w:right="-150"/>
              <w:rPr>
                <w:rFonts w:asciiTheme="minorHAnsi" w:hAnsiTheme="minorHAnsi" w:cstheme="minorHAnsi"/>
                <w:b/>
              </w:rPr>
            </w:pPr>
          </w:p>
          <w:p w14:paraId="00463330" w14:textId="20267189" w:rsidR="00930358" w:rsidRDefault="00930358" w:rsidP="00B84574">
            <w:pPr>
              <w:pStyle w:val="TableContents"/>
              <w:tabs>
                <w:tab w:val="left" w:pos="320"/>
              </w:tabs>
              <w:ind w:right="-150"/>
              <w:rPr>
                <w:rFonts w:asciiTheme="minorHAnsi" w:hAnsiTheme="minorHAnsi" w:cstheme="minorHAnsi"/>
                <w:b/>
              </w:rPr>
            </w:pPr>
          </w:p>
          <w:p w14:paraId="7DDE57FA" w14:textId="77777777" w:rsidR="00930358" w:rsidRDefault="00930358" w:rsidP="00B84574">
            <w:pPr>
              <w:pStyle w:val="TableContents"/>
              <w:tabs>
                <w:tab w:val="left" w:pos="320"/>
              </w:tabs>
              <w:ind w:right="-150"/>
              <w:rPr>
                <w:rFonts w:asciiTheme="minorHAnsi" w:hAnsiTheme="minorHAnsi" w:cstheme="minorHAnsi"/>
                <w:b/>
              </w:rPr>
            </w:pPr>
          </w:p>
          <w:p w14:paraId="175C560B" w14:textId="77777777" w:rsidR="000E1434" w:rsidRDefault="000E1434"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5C1000B7" w14:textId="69DC6300" w:rsidR="00122EC8" w:rsidRDefault="00122EC8" w:rsidP="00B84574">
            <w:pPr>
              <w:pStyle w:val="TableContents"/>
              <w:tabs>
                <w:tab w:val="left" w:pos="320"/>
              </w:tabs>
              <w:ind w:right="-150"/>
              <w:rPr>
                <w:rFonts w:asciiTheme="minorHAnsi" w:hAnsiTheme="minorHAnsi" w:cstheme="minorHAnsi"/>
                <w:b/>
              </w:rPr>
            </w:pPr>
          </w:p>
          <w:p w14:paraId="46CEF51B" w14:textId="1A3644FC" w:rsidR="00836CF6" w:rsidRDefault="00836CF6" w:rsidP="00B84574">
            <w:pPr>
              <w:pStyle w:val="TableContents"/>
              <w:tabs>
                <w:tab w:val="left" w:pos="320"/>
              </w:tabs>
              <w:ind w:right="-150"/>
              <w:rPr>
                <w:rFonts w:asciiTheme="minorHAnsi" w:hAnsiTheme="minorHAnsi" w:cstheme="minorHAnsi"/>
                <w:b/>
              </w:rPr>
            </w:pPr>
            <w:r>
              <w:rPr>
                <w:rFonts w:asciiTheme="minorHAnsi" w:hAnsiTheme="minorHAnsi" w:cstheme="minorHAnsi"/>
                <w:b/>
              </w:rPr>
              <w:t>M Broschomb</w:t>
            </w: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04BEA772" w14:textId="77777777" w:rsidR="00122EC8" w:rsidRDefault="00122EC8" w:rsidP="00B84574">
            <w:pPr>
              <w:pStyle w:val="TableContents"/>
              <w:tabs>
                <w:tab w:val="left" w:pos="320"/>
              </w:tabs>
              <w:ind w:right="-150"/>
              <w:rPr>
                <w:rFonts w:asciiTheme="minorHAnsi" w:hAnsiTheme="minorHAnsi" w:cstheme="minorHAnsi"/>
                <w:b/>
              </w:rPr>
            </w:pPr>
          </w:p>
          <w:p w14:paraId="743F8869" w14:textId="77777777" w:rsidR="00122EC8" w:rsidRDefault="00122EC8"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16D52A88" w14:textId="12F3EE72" w:rsidR="00122EC8" w:rsidRDefault="00136D3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7449BFF2" w14:textId="77777777" w:rsidR="00122EC8" w:rsidRDefault="00122EC8" w:rsidP="00B84574">
            <w:pPr>
              <w:pStyle w:val="TableContents"/>
              <w:tabs>
                <w:tab w:val="left" w:pos="320"/>
              </w:tabs>
              <w:ind w:right="-150"/>
              <w:rPr>
                <w:rFonts w:asciiTheme="minorHAnsi" w:hAnsiTheme="minorHAnsi" w:cstheme="minorHAnsi"/>
                <w:b/>
              </w:rPr>
            </w:pPr>
          </w:p>
          <w:p w14:paraId="0E324D7A" w14:textId="77777777" w:rsidR="00136D3C" w:rsidRDefault="00136D3C" w:rsidP="00B84574">
            <w:pPr>
              <w:pStyle w:val="TableContents"/>
              <w:tabs>
                <w:tab w:val="left" w:pos="320"/>
              </w:tabs>
              <w:ind w:right="-150"/>
              <w:rPr>
                <w:rFonts w:asciiTheme="minorHAnsi" w:hAnsiTheme="minorHAnsi" w:cstheme="minorHAnsi"/>
                <w:b/>
              </w:rPr>
            </w:pPr>
          </w:p>
          <w:p w14:paraId="4BA1154A" w14:textId="77777777" w:rsidR="00136D3C" w:rsidRDefault="00136D3C" w:rsidP="00B84574">
            <w:pPr>
              <w:pStyle w:val="TableContents"/>
              <w:tabs>
                <w:tab w:val="left" w:pos="320"/>
              </w:tabs>
              <w:ind w:right="-150"/>
              <w:rPr>
                <w:rFonts w:asciiTheme="minorHAnsi" w:hAnsiTheme="minorHAnsi" w:cstheme="minorHAnsi"/>
                <w:b/>
              </w:rPr>
            </w:pPr>
          </w:p>
          <w:p w14:paraId="15436BA2" w14:textId="090B4E8C" w:rsidR="00136D3C" w:rsidRPr="00C87ECA" w:rsidRDefault="00136D3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tc>
      </w:tr>
      <w:tr w:rsidR="00C24D5A" w14:paraId="18F5B96B" w14:textId="77777777" w:rsidTr="001D3D0A">
        <w:tc>
          <w:tcPr>
            <w:tcW w:w="8505"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49B47937" w:rsidR="00FC0F7E" w:rsidRDefault="00FC0F7E" w:rsidP="00FC0F7E">
      <w:pPr>
        <w:pStyle w:val="TableContents"/>
        <w:tabs>
          <w:tab w:val="left" w:pos="7513"/>
        </w:tabs>
        <w:ind w:right="-3566"/>
        <w:rPr>
          <w:rFonts w:ascii="Arial" w:hAnsi="Arial"/>
        </w:rPr>
      </w:pPr>
    </w:p>
    <w:p w14:paraId="2B9B00FB" w14:textId="74817A64" w:rsidR="0095039D" w:rsidRDefault="0095039D" w:rsidP="00FC0F7E">
      <w:pPr>
        <w:pStyle w:val="TableContents"/>
        <w:tabs>
          <w:tab w:val="left" w:pos="7513"/>
        </w:tabs>
        <w:ind w:right="-3566"/>
        <w:rPr>
          <w:rFonts w:ascii="Arial" w:hAnsi="Arial"/>
        </w:rPr>
      </w:pPr>
    </w:p>
    <w:p w14:paraId="26414D09" w14:textId="32350BBE" w:rsidR="0095039D" w:rsidRDefault="0095039D" w:rsidP="00FC0F7E">
      <w:pPr>
        <w:pStyle w:val="TableContents"/>
        <w:tabs>
          <w:tab w:val="left" w:pos="7513"/>
        </w:tabs>
        <w:ind w:right="-3566"/>
        <w:rPr>
          <w:rFonts w:ascii="Arial" w:hAnsi="Arial"/>
        </w:rPr>
      </w:pPr>
    </w:p>
    <w:p w14:paraId="381037B7" w14:textId="61362A17" w:rsidR="0095039D" w:rsidRDefault="0095039D" w:rsidP="00FC0F7E">
      <w:pPr>
        <w:pStyle w:val="TableContents"/>
        <w:tabs>
          <w:tab w:val="left" w:pos="7513"/>
        </w:tabs>
        <w:ind w:right="-3566"/>
        <w:rPr>
          <w:rFonts w:ascii="Arial" w:hAnsi="Arial"/>
        </w:rPr>
      </w:pPr>
    </w:p>
    <w:p w14:paraId="75F9A08D" w14:textId="04912628" w:rsidR="0095039D" w:rsidRDefault="0095039D" w:rsidP="00FC0F7E">
      <w:pPr>
        <w:pStyle w:val="TableContents"/>
        <w:tabs>
          <w:tab w:val="left" w:pos="7513"/>
        </w:tabs>
        <w:ind w:right="-3566"/>
        <w:rPr>
          <w:rFonts w:ascii="Arial" w:hAnsi="Arial"/>
        </w:rPr>
      </w:pPr>
    </w:p>
    <w:p w14:paraId="6758C2E4" w14:textId="0CDA994B" w:rsidR="0095039D" w:rsidRDefault="0095039D" w:rsidP="00FC0F7E">
      <w:pPr>
        <w:pStyle w:val="TableContents"/>
        <w:tabs>
          <w:tab w:val="left" w:pos="7513"/>
        </w:tabs>
        <w:ind w:right="-3566"/>
        <w:rPr>
          <w:rFonts w:ascii="Arial" w:hAnsi="Arial"/>
        </w:rPr>
      </w:pPr>
    </w:p>
    <w:p w14:paraId="39377AC9" w14:textId="77777777" w:rsidR="00910031" w:rsidRDefault="00910031" w:rsidP="00FC0F7E">
      <w:pPr>
        <w:pStyle w:val="TableContents"/>
        <w:tabs>
          <w:tab w:val="left" w:pos="7513"/>
        </w:tabs>
        <w:ind w:right="-3566"/>
        <w:rPr>
          <w:rFonts w:ascii="Arial" w:hAnsi="Arial"/>
        </w:rPr>
      </w:pPr>
    </w:p>
    <w:p w14:paraId="6052B111" w14:textId="5F5FC273" w:rsidR="0095039D" w:rsidRDefault="0095039D" w:rsidP="00FC0F7E">
      <w:pPr>
        <w:pStyle w:val="TableContents"/>
        <w:tabs>
          <w:tab w:val="left" w:pos="7513"/>
        </w:tabs>
        <w:ind w:right="-3566"/>
        <w:rPr>
          <w:rFonts w:ascii="Arial" w:hAnsi="Arial"/>
        </w:rPr>
      </w:pPr>
    </w:p>
    <w:p w14:paraId="48461643" w14:textId="40C1A7E8" w:rsidR="0095039D" w:rsidRDefault="0095039D" w:rsidP="00403F85">
      <w:pPr>
        <w:pStyle w:val="TableContents"/>
        <w:tabs>
          <w:tab w:val="left" w:pos="4080"/>
        </w:tabs>
        <w:ind w:right="-3566"/>
        <w:rPr>
          <w:rFonts w:ascii="Arial" w:hAnsi="Arial"/>
        </w:rPr>
      </w:pPr>
    </w:p>
    <w:p w14:paraId="77D78F07" w14:textId="77777777" w:rsidR="000379A9" w:rsidRDefault="000379A9" w:rsidP="0095039D">
      <w:pPr>
        <w:jc w:val="center"/>
        <w:rPr>
          <w:rFonts w:cs="Calibri"/>
          <w:b/>
          <w:color w:val="000000"/>
          <w:sz w:val="28"/>
          <w:u w:val="single"/>
          <w:shd w:val="clear" w:color="auto" w:fill="FFFFFF"/>
        </w:rPr>
      </w:pPr>
      <w:r>
        <w:rPr>
          <w:rFonts w:cs="Calibri"/>
          <w:b/>
          <w:color w:val="000000"/>
          <w:sz w:val="28"/>
          <w:u w:val="single"/>
          <w:shd w:val="clear" w:color="auto" w:fill="FFFFFF"/>
        </w:rPr>
        <w:t>Planning Comments</w:t>
      </w:r>
    </w:p>
    <w:p w14:paraId="432313A8" w14:textId="77777777" w:rsidR="000379A9" w:rsidRDefault="000379A9" w:rsidP="000379A9">
      <w:pPr>
        <w:jc w:val="center"/>
        <w:rPr>
          <w:rFonts w:ascii="Arial" w:hAnsi="Arial" w:cs="Arial"/>
          <w:bCs/>
          <w:color w:val="000000"/>
          <w:sz w:val="24"/>
          <w:szCs w:val="24"/>
          <w:shd w:val="clear" w:color="auto" w:fill="FFFFFF"/>
        </w:rPr>
      </w:pPr>
    </w:p>
    <w:p w14:paraId="30F3D3CD" w14:textId="33B5E70E" w:rsidR="000379A9" w:rsidRPr="000379A9" w:rsidRDefault="000379A9" w:rsidP="000379A9">
      <w:pPr>
        <w:rPr>
          <w:rFonts w:ascii="Arial" w:hAnsi="Arial" w:cs="Arial"/>
          <w:bCs/>
          <w:color w:val="000000"/>
          <w:sz w:val="24"/>
          <w:szCs w:val="24"/>
          <w:shd w:val="clear" w:color="auto" w:fill="FFFFFF"/>
        </w:rPr>
      </w:pPr>
      <w:r w:rsidRPr="000379A9">
        <w:rPr>
          <w:rFonts w:ascii="Arial" w:hAnsi="Arial" w:cs="Arial"/>
          <w:bCs/>
          <w:color w:val="000000"/>
          <w:sz w:val="24"/>
          <w:szCs w:val="24"/>
          <w:shd w:val="clear" w:color="auto" w:fill="FFFFFF"/>
        </w:rPr>
        <w:t xml:space="preserve">Comments sent in for </w:t>
      </w:r>
      <w:r w:rsidRPr="000379A9">
        <w:rPr>
          <w:rFonts w:ascii="Arial" w:hAnsi="Arial" w:cs="Arial"/>
          <w:bCs/>
          <w:color w:val="202124"/>
          <w:sz w:val="24"/>
          <w:szCs w:val="24"/>
          <w:shd w:val="clear" w:color="auto" w:fill="FFFFFF"/>
        </w:rPr>
        <w:t>Application number PL/20/</w:t>
      </w:r>
      <w:r w:rsidRPr="000379A9">
        <w:rPr>
          <w:rStyle w:val="il"/>
          <w:rFonts w:ascii="Arial" w:hAnsi="Arial" w:cs="Arial"/>
          <w:bCs/>
          <w:color w:val="202124"/>
          <w:sz w:val="24"/>
          <w:szCs w:val="24"/>
          <w:shd w:val="clear" w:color="auto" w:fill="FFFFFF"/>
        </w:rPr>
        <w:t>1680</w:t>
      </w:r>
      <w:r w:rsidRPr="000379A9">
        <w:rPr>
          <w:rFonts w:ascii="Arial" w:hAnsi="Arial" w:cs="Arial"/>
          <w:bCs/>
          <w:color w:val="202124"/>
          <w:sz w:val="24"/>
          <w:szCs w:val="24"/>
          <w:shd w:val="clear" w:color="auto" w:fill="FFFFFF"/>
        </w:rPr>
        <w:t>/FA</w:t>
      </w:r>
      <w:r>
        <w:rPr>
          <w:rFonts w:ascii="Arial" w:hAnsi="Arial" w:cs="Arial"/>
          <w:bCs/>
          <w:color w:val="202124"/>
          <w:sz w:val="24"/>
          <w:szCs w:val="24"/>
          <w:shd w:val="clear" w:color="auto" w:fill="FFFFFF"/>
        </w:rPr>
        <w:t>:</w:t>
      </w:r>
    </w:p>
    <w:p w14:paraId="08B8B491" w14:textId="77777777" w:rsidR="000379A9" w:rsidRDefault="000379A9" w:rsidP="000379A9">
      <w:pPr>
        <w:shd w:val="clear" w:color="auto" w:fill="FFFFFF"/>
        <w:spacing w:after="0" w:line="240" w:lineRule="auto"/>
        <w:rPr>
          <w:rFonts w:ascii="Arial" w:eastAsia="Times New Roman" w:hAnsi="Arial" w:cs="Arial"/>
          <w:color w:val="222222"/>
          <w:sz w:val="24"/>
          <w:szCs w:val="24"/>
          <w:lang w:eastAsia="en-GB"/>
        </w:rPr>
      </w:pPr>
    </w:p>
    <w:p w14:paraId="1C135CC0" w14:textId="0BE2163C" w:rsidR="000379A9" w:rsidRPr="000379A9" w:rsidRDefault="000379A9" w:rsidP="000379A9">
      <w:pPr>
        <w:shd w:val="clear" w:color="auto" w:fill="FFFFFF"/>
        <w:spacing w:after="0" w:line="240" w:lineRule="auto"/>
        <w:rPr>
          <w:rFonts w:ascii="Arial" w:eastAsia="Times New Roman" w:hAnsi="Arial" w:cs="Arial"/>
          <w:color w:val="222222"/>
          <w:sz w:val="24"/>
          <w:szCs w:val="24"/>
          <w:lang w:eastAsia="en-GB"/>
        </w:rPr>
      </w:pPr>
      <w:r w:rsidRPr="000379A9">
        <w:rPr>
          <w:rFonts w:ascii="Arial" w:eastAsia="Times New Roman" w:hAnsi="Arial" w:cs="Arial"/>
          <w:color w:val="222222"/>
          <w:sz w:val="24"/>
          <w:szCs w:val="24"/>
          <w:lang w:eastAsia="en-GB"/>
        </w:rPr>
        <w:t xml:space="preserve">The Parish Council </w:t>
      </w:r>
      <w:r w:rsidRPr="000379A9">
        <w:rPr>
          <w:rFonts w:ascii="Arial" w:eastAsia="Times New Roman" w:hAnsi="Arial" w:cs="Arial"/>
          <w:color w:val="222222"/>
          <w:sz w:val="24"/>
          <w:szCs w:val="24"/>
          <w:lang w:eastAsia="en-GB"/>
        </w:rPr>
        <w:t>have concerns over the floodlighting and we would prefer that it is omitted or that if permitted subject to restricted hours of usage which prevented use after 10pm.</w:t>
      </w:r>
    </w:p>
    <w:p w14:paraId="6C41794E" w14:textId="77777777" w:rsidR="000379A9" w:rsidRDefault="000379A9" w:rsidP="0095039D">
      <w:pPr>
        <w:jc w:val="center"/>
        <w:rPr>
          <w:rFonts w:cs="Calibri"/>
          <w:b/>
          <w:color w:val="000000"/>
          <w:sz w:val="28"/>
          <w:u w:val="single"/>
          <w:shd w:val="clear" w:color="auto" w:fill="FFFFFF"/>
        </w:rPr>
      </w:pPr>
    </w:p>
    <w:p w14:paraId="39979539" w14:textId="77777777" w:rsidR="000379A9" w:rsidRDefault="000379A9" w:rsidP="0095039D">
      <w:pPr>
        <w:jc w:val="center"/>
        <w:rPr>
          <w:rFonts w:cs="Calibri"/>
          <w:b/>
          <w:color w:val="000000"/>
          <w:sz w:val="28"/>
          <w:u w:val="single"/>
          <w:shd w:val="clear" w:color="auto" w:fill="FFFFFF"/>
        </w:rPr>
      </w:pPr>
    </w:p>
    <w:p w14:paraId="3838680D" w14:textId="26D7A311" w:rsidR="0095039D" w:rsidRDefault="0095039D" w:rsidP="0095039D">
      <w:pPr>
        <w:jc w:val="center"/>
      </w:pPr>
      <w:r>
        <w:rPr>
          <w:rFonts w:cs="Calibri"/>
          <w:b/>
          <w:color w:val="000000"/>
          <w:sz w:val="28"/>
          <w:u w:val="single"/>
          <w:shd w:val="clear" w:color="auto" w:fill="FFFFFF"/>
        </w:rPr>
        <w:t>Wardens Report July</w:t>
      </w:r>
      <w:r w:rsidR="00192A31">
        <w:rPr>
          <w:rFonts w:cs="Calibri"/>
          <w:b/>
          <w:color w:val="000000"/>
          <w:sz w:val="28"/>
          <w:u w:val="single"/>
          <w:shd w:val="clear" w:color="auto" w:fill="FFFFFF"/>
        </w:rPr>
        <w:t>-</w:t>
      </w:r>
      <w:r>
        <w:rPr>
          <w:rFonts w:cs="Calibri"/>
          <w:b/>
          <w:color w:val="000000"/>
          <w:sz w:val="28"/>
          <w:u w:val="single"/>
          <w:shd w:val="clear" w:color="auto" w:fill="FFFFFF"/>
        </w:rPr>
        <w:t xml:space="preserve"> </w:t>
      </w:r>
      <w:r w:rsidR="00192A31">
        <w:rPr>
          <w:rFonts w:cs="Calibri"/>
          <w:b/>
          <w:color w:val="000000"/>
          <w:sz w:val="28"/>
          <w:u w:val="single"/>
          <w:shd w:val="clear" w:color="auto" w:fill="FFFFFF"/>
        </w:rPr>
        <w:t xml:space="preserve">September </w:t>
      </w:r>
      <w:r>
        <w:rPr>
          <w:rFonts w:cs="Calibri"/>
          <w:b/>
          <w:color w:val="000000"/>
          <w:sz w:val="28"/>
          <w:u w:val="single"/>
          <w:shd w:val="clear" w:color="auto" w:fill="FFFFFF"/>
        </w:rPr>
        <w:t>2020</w:t>
      </w:r>
    </w:p>
    <w:p w14:paraId="66FC8DE4" w14:textId="77777777" w:rsidR="0095039D" w:rsidRDefault="0095039D" w:rsidP="0095039D">
      <w:pPr>
        <w:rPr>
          <w:rFonts w:ascii="Calibri" w:hAnsi="Calibri" w:cs="Calibri"/>
          <w:color w:val="000000"/>
          <w:shd w:val="clear" w:color="auto" w:fill="FFFFFF"/>
        </w:rPr>
      </w:pPr>
    </w:p>
    <w:p w14:paraId="236CC39B" w14:textId="77777777" w:rsidR="00AC63CA" w:rsidRDefault="00AC63CA" w:rsidP="0095039D">
      <w:pPr>
        <w:rPr>
          <w:rFonts w:ascii="Calibri" w:hAnsi="Calibri"/>
          <w:color w:val="000000"/>
          <w:shd w:val="clear" w:color="auto" w:fill="FFFFFF"/>
        </w:rPr>
      </w:pPr>
      <w:r>
        <w:rPr>
          <w:rFonts w:ascii="Calibri" w:hAnsi="Calibri"/>
          <w:color w:val="000000"/>
          <w:shd w:val="clear" w:color="auto" w:fill="FFFFFF"/>
        </w:rPr>
        <w:t>L</w:t>
      </w:r>
      <w:r>
        <w:rPr>
          <w:rFonts w:ascii="Calibri" w:hAnsi="Calibri"/>
          <w:color w:val="000000"/>
          <w:shd w:val="clear" w:color="auto" w:fill="FFFFFF"/>
        </w:rPr>
        <w:t xml:space="preserve">ooked at </w:t>
      </w:r>
      <w:r>
        <w:rPr>
          <w:rFonts w:ascii="Calibri" w:hAnsi="Calibri"/>
          <w:color w:val="000000"/>
          <w:shd w:val="clear" w:color="auto" w:fill="FFFFFF"/>
        </w:rPr>
        <w:t>defibrillators</w:t>
      </w:r>
      <w:r>
        <w:rPr>
          <w:rFonts w:ascii="Calibri" w:hAnsi="Calibri"/>
          <w:color w:val="000000"/>
          <w:shd w:val="clear" w:color="auto" w:fill="FFFFFF"/>
        </w:rPr>
        <w:t xml:space="preserve"> 10 times and check</w:t>
      </w:r>
      <w:r>
        <w:rPr>
          <w:rFonts w:ascii="Calibri" w:hAnsi="Calibri"/>
          <w:color w:val="000000"/>
          <w:shd w:val="clear" w:color="auto" w:fill="FFFFFF"/>
        </w:rPr>
        <w:t>ed</w:t>
      </w:r>
      <w:r>
        <w:rPr>
          <w:rFonts w:ascii="Calibri" w:hAnsi="Calibri"/>
          <w:color w:val="000000"/>
          <w:shd w:val="clear" w:color="auto" w:fill="FFFFFF"/>
        </w:rPr>
        <w:t xml:space="preserve"> for rubbish </w:t>
      </w:r>
      <w:r>
        <w:rPr>
          <w:rFonts w:ascii="Calibri" w:hAnsi="Calibri"/>
          <w:color w:val="000000"/>
          <w:shd w:val="clear" w:color="auto" w:fill="FFFFFF"/>
        </w:rPr>
        <w:t>in Wh</w:t>
      </w:r>
      <w:r>
        <w:rPr>
          <w:rFonts w:ascii="Calibri" w:hAnsi="Calibri"/>
          <w:color w:val="000000"/>
          <w:shd w:val="clear" w:color="auto" w:fill="FFFFFF"/>
        </w:rPr>
        <w:t xml:space="preserve">elpley hill and </w:t>
      </w:r>
      <w:r>
        <w:rPr>
          <w:rFonts w:ascii="Calibri" w:hAnsi="Calibri"/>
          <w:color w:val="000000"/>
          <w:shd w:val="clear" w:color="auto" w:fill="FFFFFF"/>
        </w:rPr>
        <w:t>A</w:t>
      </w:r>
      <w:r>
        <w:rPr>
          <w:rFonts w:ascii="Calibri" w:hAnsi="Calibri"/>
          <w:color w:val="000000"/>
          <w:shd w:val="clear" w:color="auto" w:fill="FFFFFF"/>
        </w:rPr>
        <w:t xml:space="preserve">shley </w:t>
      </w:r>
      <w:r>
        <w:rPr>
          <w:rFonts w:ascii="Calibri" w:hAnsi="Calibri"/>
          <w:color w:val="000000"/>
          <w:shd w:val="clear" w:color="auto" w:fill="FFFFFF"/>
        </w:rPr>
        <w:t>G</w:t>
      </w:r>
      <w:r>
        <w:rPr>
          <w:rFonts w:ascii="Calibri" w:hAnsi="Calibri"/>
          <w:color w:val="000000"/>
          <w:shd w:val="clear" w:color="auto" w:fill="FFFFFF"/>
        </w:rPr>
        <w:t xml:space="preserve">reen  </w:t>
      </w:r>
    </w:p>
    <w:p w14:paraId="6A51302F" w14:textId="77777777" w:rsidR="00AC63CA" w:rsidRDefault="00AC63CA" w:rsidP="0095039D">
      <w:pPr>
        <w:rPr>
          <w:rFonts w:ascii="Calibri" w:hAnsi="Calibri"/>
          <w:color w:val="000000"/>
          <w:shd w:val="clear" w:color="auto" w:fill="FFFFFF"/>
        </w:rPr>
      </w:pPr>
    </w:p>
    <w:p w14:paraId="21984DDA" w14:textId="2C161641"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28.7.2020 </w:t>
      </w:r>
      <w:r>
        <w:rPr>
          <w:rFonts w:ascii="Calibri" w:hAnsi="Calibri"/>
          <w:color w:val="000000"/>
          <w:shd w:val="clear" w:color="auto" w:fill="FFFFFF"/>
        </w:rPr>
        <w:t>C</w:t>
      </w:r>
      <w:r>
        <w:rPr>
          <w:rFonts w:ascii="Calibri" w:hAnsi="Calibri"/>
          <w:color w:val="000000"/>
          <w:shd w:val="clear" w:color="auto" w:fill="FFFFFF"/>
        </w:rPr>
        <w:t>lean</w:t>
      </w:r>
      <w:r>
        <w:rPr>
          <w:rFonts w:ascii="Calibri" w:hAnsi="Calibri"/>
          <w:color w:val="000000"/>
          <w:shd w:val="clear" w:color="auto" w:fill="FFFFFF"/>
        </w:rPr>
        <w:t>ed</w:t>
      </w:r>
      <w:r>
        <w:rPr>
          <w:rFonts w:ascii="Calibri" w:hAnsi="Calibri"/>
          <w:color w:val="000000"/>
          <w:shd w:val="clear" w:color="auto" w:fill="FFFFFF"/>
        </w:rPr>
        <w:t xml:space="preserve"> out wellhouse and bus</w:t>
      </w:r>
      <w:r>
        <w:rPr>
          <w:rFonts w:ascii="Calibri" w:hAnsi="Calibri"/>
          <w:color w:val="000000"/>
          <w:shd w:val="clear" w:color="auto" w:fill="FFFFFF"/>
        </w:rPr>
        <w:t xml:space="preserve"> </w:t>
      </w:r>
      <w:r>
        <w:rPr>
          <w:rFonts w:ascii="Calibri" w:hAnsi="Calibri"/>
          <w:color w:val="000000"/>
          <w:shd w:val="clear" w:color="auto" w:fill="FFFFFF"/>
        </w:rPr>
        <w:t xml:space="preserve">shelters  </w:t>
      </w:r>
    </w:p>
    <w:p w14:paraId="7D19DB19" w14:textId="18A435B7"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29.7 2020 </w:t>
      </w:r>
      <w:r>
        <w:rPr>
          <w:rFonts w:ascii="Calibri" w:hAnsi="Calibri"/>
          <w:color w:val="000000"/>
          <w:shd w:val="clear" w:color="auto" w:fill="FFFFFF"/>
        </w:rPr>
        <w:t>G</w:t>
      </w:r>
      <w:r>
        <w:rPr>
          <w:rFonts w:ascii="Calibri" w:hAnsi="Calibri"/>
          <w:color w:val="000000"/>
          <w:shd w:val="clear" w:color="auto" w:fill="FFFFFF"/>
        </w:rPr>
        <w:t xml:space="preserve">rass cutting at the </w:t>
      </w:r>
      <w:r>
        <w:rPr>
          <w:rFonts w:ascii="Calibri" w:hAnsi="Calibri"/>
          <w:color w:val="000000"/>
          <w:shd w:val="clear" w:color="auto" w:fill="FFFFFF"/>
        </w:rPr>
        <w:t>allotments</w:t>
      </w:r>
      <w:r>
        <w:rPr>
          <w:rFonts w:ascii="Calibri" w:hAnsi="Calibri"/>
          <w:color w:val="000000"/>
          <w:shd w:val="clear" w:color="auto" w:fill="FFFFFF"/>
        </w:rPr>
        <w:t xml:space="preserve"> around </w:t>
      </w:r>
      <w:r>
        <w:rPr>
          <w:rFonts w:ascii="Calibri" w:hAnsi="Calibri"/>
          <w:color w:val="000000"/>
          <w:shd w:val="clear" w:color="auto" w:fill="FFFFFF"/>
        </w:rPr>
        <w:t xml:space="preserve">the </w:t>
      </w:r>
      <w:r>
        <w:rPr>
          <w:rFonts w:ascii="Calibri" w:hAnsi="Calibri"/>
          <w:color w:val="000000"/>
          <w:shd w:val="clear" w:color="auto" w:fill="FFFFFF"/>
        </w:rPr>
        <w:t xml:space="preserve">outside  </w:t>
      </w:r>
    </w:p>
    <w:p w14:paraId="218E97C0" w14:textId="75474237"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6.8.2020 </w:t>
      </w:r>
      <w:r>
        <w:rPr>
          <w:rFonts w:ascii="Calibri" w:hAnsi="Calibri"/>
          <w:color w:val="000000"/>
          <w:shd w:val="clear" w:color="auto" w:fill="FFFFFF"/>
        </w:rPr>
        <w:t>St</w:t>
      </w:r>
      <w:r>
        <w:rPr>
          <w:rFonts w:ascii="Calibri" w:hAnsi="Calibri"/>
          <w:color w:val="000000"/>
          <w:shd w:val="clear" w:color="auto" w:fill="FFFFFF"/>
        </w:rPr>
        <w:t>rimmer work</w:t>
      </w:r>
      <w:r>
        <w:rPr>
          <w:rFonts w:ascii="Calibri" w:hAnsi="Calibri"/>
          <w:color w:val="000000"/>
          <w:shd w:val="clear" w:color="auto" w:fill="FFFFFF"/>
        </w:rPr>
        <w:t xml:space="preserve"> along</w:t>
      </w:r>
      <w:r>
        <w:rPr>
          <w:rFonts w:ascii="Calibri" w:hAnsi="Calibri"/>
          <w:color w:val="000000"/>
          <w:shd w:val="clear" w:color="auto" w:fill="FFFFFF"/>
        </w:rPr>
        <w:t xml:space="preserve"> footpath 2B  </w:t>
      </w:r>
    </w:p>
    <w:p w14:paraId="6CCD75BA" w14:textId="045C3AE7"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7.8.2020 </w:t>
      </w:r>
      <w:r>
        <w:rPr>
          <w:rFonts w:ascii="Calibri" w:hAnsi="Calibri"/>
          <w:color w:val="000000"/>
          <w:shd w:val="clear" w:color="auto" w:fill="FFFFFF"/>
        </w:rPr>
        <w:t>St</w:t>
      </w:r>
      <w:r>
        <w:rPr>
          <w:rFonts w:ascii="Calibri" w:hAnsi="Calibri"/>
          <w:color w:val="000000"/>
          <w:shd w:val="clear" w:color="auto" w:fill="FFFFFF"/>
        </w:rPr>
        <w:t xml:space="preserve">rimmer work round gates on A 416  </w:t>
      </w:r>
    </w:p>
    <w:p w14:paraId="6DA7CD86" w14:textId="13CF0619" w:rsidR="00AC63CA" w:rsidRDefault="00AC63CA" w:rsidP="0095039D">
      <w:pPr>
        <w:rPr>
          <w:rFonts w:ascii="Calibri" w:hAnsi="Calibri"/>
          <w:color w:val="000000"/>
          <w:shd w:val="clear" w:color="auto" w:fill="FFFFFF"/>
        </w:rPr>
      </w:pPr>
      <w:r>
        <w:rPr>
          <w:rFonts w:ascii="Calibri" w:hAnsi="Calibri"/>
          <w:color w:val="000000"/>
          <w:shd w:val="clear" w:color="auto" w:fill="FFFFFF"/>
        </w:rPr>
        <w:t>9.8.2020 Cleaned out wellhouse and bus shelters </w:t>
      </w:r>
    </w:p>
    <w:p w14:paraId="4CC84E55" w14:textId="6A499AEE"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20.8.2020 </w:t>
      </w:r>
      <w:r>
        <w:rPr>
          <w:rFonts w:ascii="Calibri" w:hAnsi="Calibri"/>
          <w:color w:val="000000"/>
          <w:shd w:val="clear" w:color="auto" w:fill="FFFFFF"/>
        </w:rPr>
        <w:t>C</w:t>
      </w:r>
      <w:r>
        <w:rPr>
          <w:rFonts w:ascii="Calibri" w:hAnsi="Calibri"/>
          <w:color w:val="000000"/>
          <w:shd w:val="clear" w:color="auto" w:fill="FFFFFF"/>
        </w:rPr>
        <w:t xml:space="preserve">heck </w:t>
      </w:r>
      <w:r>
        <w:rPr>
          <w:rFonts w:ascii="Calibri" w:hAnsi="Calibri"/>
          <w:color w:val="000000"/>
          <w:shd w:val="clear" w:color="auto" w:fill="FFFFFF"/>
        </w:rPr>
        <w:t>defibrillator</w:t>
      </w:r>
      <w:r>
        <w:rPr>
          <w:rFonts w:ascii="Calibri" w:hAnsi="Calibri"/>
          <w:color w:val="000000"/>
          <w:shd w:val="clear" w:color="auto" w:fill="FFFFFF"/>
        </w:rPr>
        <w:t xml:space="preserve"> at</w:t>
      </w:r>
      <w:r>
        <w:rPr>
          <w:rFonts w:ascii="Calibri" w:hAnsi="Calibri"/>
          <w:color w:val="000000"/>
          <w:shd w:val="clear" w:color="auto" w:fill="FFFFFF"/>
        </w:rPr>
        <w:t xml:space="preserve"> Wh</w:t>
      </w:r>
      <w:r>
        <w:rPr>
          <w:rFonts w:ascii="Calibri" w:hAnsi="Calibri"/>
          <w:color w:val="000000"/>
          <w:shd w:val="clear" w:color="auto" w:fill="FFFFFF"/>
        </w:rPr>
        <w:t xml:space="preserve">elpley </w:t>
      </w:r>
      <w:r>
        <w:rPr>
          <w:rFonts w:ascii="Calibri" w:hAnsi="Calibri"/>
          <w:color w:val="000000"/>
          <w:shd w:val="clear" w:color="auto" w:fill="FFFFFF"/>
        </w:rPr>
        <w:t>Hil</w:t>
      </w:r>
      <w:r>
        <w:rPr>
          <w:rFonts w:ascii="Calibri" w:hAnsi="Calibri"/>
          <w:color w:val="000000"/>
          <w:shd w:val="clear" w:color="auto" w:fill="FFFFFF"/>
        </w:rPr>
        <w:t xml:space="preserve">l </w:t>
      </w:r>
    </w:p>
    <w:p w14:paraId="650D7D1E" w14:textId="179F5944" w:rsidR="00AC63CA" w:rsidRDefault="00AC63CA" w:rsidP="0095039D">
      <w:pPr>
        <w:rPr>
          <w:rFonts w:ascii="Calibri" w:hAnsi="Calibri"/>
          <w:color w:val="000000"/>
          <w:shd w:val="clear" w:color="auto" w:fill="FFFFFF"/>
        </w:rPr>
      </w:pPr>
      <w:r>
        <w:rPr>
          <w:rFonts w:ascii="Calibri" w:hAnsi="Calibri"/>
          <w:color w:val="000000"/>
          <w:shd w:val="clear" w:color="auto" w:fill="FFFFFF"/>
        </w:rPr>
        <w:t>28</w:t>
      </w:r>
      <w:r w:rsidR="009C2A3D">
        <w:rPr>
          <w:rFonts w:ascii="Calibri" w:hAnsi="Calibri"/>
          <w:color w:val="000000"/>
          <w:shd w:val="clear" w:color="auto" w:fill="FFFFFF"/>
        </w:rPr>
        <w:t>.</w:t>
      </w:r>
      <w:r>
        <w:rPr>
          <w:rFonts w:ascii="Calibri" w:hAnsi="Calibri"/>
          <w:color w:val="000000"/>
          <w:shd w:val="clear" w:color="auto" w:fill="FFFFFF"/>
        </w:rPr>
        <w:t>8</w:t>
      </w:r>
      <w:r w:rsidR="009C2A3D">
        <w:rPr>
          <w:rFonts w:ascii="Calibri" w:hAnsi="Calibri"/>
          <w:color w:val="000000"/>
          <w:shd w:val="clear" w:color="auto" w:fill="FFFFFF"/>
        </w:rPr>
        <w:t>.</w:t>
      </w:r>
      <w:r>
        <w:rPr>
          <w:rFonts w:ascii="Calibri" w:hAnsi="Calibri"/>
          <w:color w:val="000000"/>
          <w:shd w:val="clear" w:color="auto" w:fill="FFFFFF"/>
        </w:rPr>
        <w:t>2020 Cleaned out wellhouse and bus shelters </w:t>
      </w:r>
    </w:p>
    <w:p w14:paraId="2011184C" w14:textId="21246AC6" w:rsidR="00AC63CA" w:rsidRDefault="00AC63CA" w:rsidP="0095039D">
      <w:pPr>
        <w:rPr>
          <w:rFonts w:ascii="Calibri" w:hAnsi="Calibri"/>
          <w:color w:val="000000"/>
          <w:shd w:val="clear" w:color="auto" w:fill="FFFFFF"/>
        </w:rPr>
      </w:pPr>
      <w:r>
        <w:rPr>
          <w:rFonts w:ascii="Calibri" w:hAnsi="Calibri"/>
          <w:color w:val="000000"/>
          <w:shd w:val="clear" w:color="auto" w:fill="FFFFFF"/>
        </w:rPr>
        <w:t>3</w:t>
      </w:r>
      <w:r w:rsidR="009C2A3D">
        <w:rPr>
          <w:rFonts w:ascii="Calibri" w:hAnsi="Calibri"/>
          <w:color w:val="000000"/>
          <w:shd w:val="clear" w:color="auto" w:fill="FFFFFF"/>
        </w:rPr>
        <w:t>.</w:t>
      </w:r>
      <w:r>
        <w:rPr>
          <w:rFonts w:ascii="Calibri" w:hAnsi="Calibri"/>
          <w:color w:val="000000"/>
          <w:shd w:val="clear" w:color="auto" w:fill="FFFFFF"/>
        </w:rPr>
        <w:t>9</w:t>
      </w:r>
      <w:r w:rsidR="009C2A3D">
        <w:rPr>
          <w:rFonts w:ascii="Calibri" w:hAnsi="Calibri"/>
          <w:color w:val="000000"/>
          <w:shd w:val="clear" w:color="auto" w:fill="FFFFFF"/>
        </w:rPr>
        <w:t>.</w:t>
      </w:r>
      <w:r>
        <w:rPr>
          <w:rFonts w:ascii="Calibri" w:hAnsi="Calibri"/>
          <w:color w:val="000000"/>
          <w:shd w:val="clear" w:color="auto" w:fill="FFFFFF"/>
        </w:rPr>
        <w:t>2020 Grass cutting at the allotments around the outside </w:t>
      </w:r>
    </w:p>
    <w:p w14:paraId="1432ECD2" w14:textId="43542EDB" w:rsidR="0095039D" w:rsidRDefault="00AC63CA" w:rsidP="0095039D">
      <w:r>
        <w:rPr>
          <w:rFonts w:ascii="Calibri" w:hAnsi="Calibri"/>
          <w:color w:val="000000"/>
          <w:shd w:val="clear" w:color="auto" w:fill="FFFFFF"/>
        </w:rPr>
        <w:t>10.9.2020 Cleaned out wellhouse and bus shelters </w:t>
      </w:r>
    </w:p>
    <w:p w14:paraId="40454797" w14:textId="77777777" w:rsidR="0095039D" w:rsidRDefault="0095039D" w:rsidP="00FC0F7E">
      <w:pPr>
        <w:pStyle w:val="TableContents"/>
        <w:tabs>
          <w:tab w:val="left" w:pos="7513"/>
        </w:tabs>
        <w:ind w:right="-3566"/>
        <w:rPr>
          <w:rFonts w:ascii="Arial" w:hAnsi="Arial"/>
        </w:rPr>
      </w:pPr>
    </w:p>
    <w:sectPr w:rsidR="0095039D"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0E75"/>
    <w:multiLevelType w:val="hybridMultilevel"/>
    <w:tmpl w:val="7EC4CA2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16433AAB"/>
    <w:multiLevelType w:val="hybridMultilevel"/>
    <w:tmpl w:val="C28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3124CA7"/>
    <w:multiLevelType w:val="hybridMultilevel"/>
    <w:tmpl w:val="23944E2E"/>
    <w:lvl w:ilvl="0" w:tplc="0809000F">
      <w:start w:val="1"/>
      <w:numFmt w:val="decimal"/>
      <w:lvlText w:val="%1."/>
      <w:lvlJc w:val="left"/>
      <w:pPr>
        <w:ind w:left="720" w:hanging="360"/>
      </w:pPr>
      <w:rPr>
        <w:rFonts w:hint="default"/>
      </w:rPr>
    </w:lvl>
    <w:lvl w:ilvl="1" w:tplc="BD645C26">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3552D"/>
    <w:rsid w:val="000379A9"/>
    <w:rsid w:val="000B1F31"/>
    <w:rsid w:val="000D779B"/>
    <w:rsid w:val="000E1434"/>
    <w:rsid w:val="000E6E0F"/>
    <w:rsid w:val="0010245B"/>
    <w:rsid w:val="00102AEB"/>
    <w:rsid w:val="00117D3F"/>
    <w:rsid w:val="00122EC8"/>
    <w:rsid w:val="0013082E"/>
    <w:rsid w:val="00136D3C"/>
    <w:rsid w:val="00152F0F"/>
    <w:rsid w:val="00156BE9"/>
    <w:rsid w:val="00166C0F"/>
    <w:rsid w:val="00192A31"/>
    <w:rsid w:val="001A14BD"/>
    <w:rsid w:val="001D3D0A"/>
    <w:rsid w:val="00214228"/>
    <w:rsid w:val="00235DCA"/>
    <w:rsid w:val="00245173"/>
    <w:rsid w:val="002655D0"/>
    <w:rsid w:val="00273964"/>
    <w:rsid w:val="0027651E"/>
    <w:rsid w:val="00296E07"/>
    <w:rsid w:val="003460AC"/>
    <w:rsid w:val="003B64B5"/>
    <w:rsid w:val="00403F85"/>
    <w:rsid w:val="00407F32"/>
    <w:rsid w:val="00432FC2"/>
    <w:rsid w:val="00443C53"/>
    <w:rsid w:val="00450C3A"/>
    <w:rsid w:val="004735F4"/>
    <w:rsid w:val="0048634B"/>
    <w:rsid w:val="004B4E6F"/>
    <w:rsid w:val="004C4723"/>
    <w:rsid w:val="004C6954"/>
    <w:rsid w:val="004D15B9"/>
    <w:rsid w:val="004D205F"/>
    <w:rsid w:val="004E658C"/>
    <w:rsid w:val="00501F70"/>
    <w:rsid w:val="00581323"/>
    <w:rsid w:val="005A43AA"/>
    <w:rsid w:val="005B317B"/>
    <w:rsid w:val="005C035A"/>
    <w:rsid w:val="005D4A36"/>
    <w:rsid w:val="005D61D1"/>
    <w:rsid w:val="005E3841"/>
    <w:rsid w:val="005F27BA"/>
    <w:rsid w:val="00636E7C"/>
    <w:rsid w:val="00650844"/>
    <w:rsid w:val="00656649"/>
    <w:rsid w:val="0065694E"/>
    <w:rsid w:val="00667AB9"/>
    <w:rsid w:val="006A6DD2"/>
    <w:rsid w:val="006E1E39"/>
    <w:rsid w:val="00725F73"/>
    <w:rsid w:val="007264FF"/>
    <w:rsid w:val="00730C0B"/>
    <w:rsid w:val="0074492F"/>
    <w:rsid w:val="007658F1"/>
    <w:rsid w:val="007755A4"/>
    <w:rsid w:val="0078162F"/>
    <w:rsid w:val="007B4D94"/>
    <w:rsid w:val="007C3DC2"/>
    <w:rsid w:val="007F0368"/>
    <w:rsid w:val="00836CF6"/>
    <w:rsid w:val="00836F0D"/>
    <w:rsid w:val="00847C13"/>
    <w:rsid w:val="00863FBC"/>
    <w:rsid w:val="0086535C"/>
    <w:rsid w:val="00890942"/>
    <w:rsid w:val="008972C5"/>
    <w:rsid w:val="008A433A"/>
    <w:rsid w:val="00903DD7"/>
    <w:rsid w:val="00910031"/>
    <w:rsid w:val="00930358"/>
    <w:rsid w:val="00930615"/>
    <w:rsid w:val="0095039D"/>
    <w:rsid w:val="00952B91"/>
    <w:rsid w:val="00953206"/>
    <w:rsid w:val="009B3E6A"/>
    <w:rsid w:val="009C2A3D"/>
    <w:rsid w:val="009D3D18"/>
    <w:rsid w:val="00A345E8"/>
    <w:rsid w:val="00A5739B"/>
    <w:rsid w:val="00A6394B"/>
    <w:rsid w:val="00A9351E"/>
    <w:rsid w:val="00AA28BC"/>
    <w:rsid w:val="00AB01ED"/>
    <w:rsid w:val="00AC63CA"/>
    <w:rsid w:val="00AD0268"/>
    <w:rsid w:val="00B054D3"/>
    <w:rsid w:val="00B17B87"/>
    <w:rsid w:val="00B31CC9"/>
    <w:rsid w:val="00B84574"/>
    <w:rsid w:val="00BA2876"/>
    <w:rsid w:val="00BD1FFD"/>
    <w:rsid w:val="00BE0E2A"/>
    <w:rsid w:val="00BF0FE6"/>
    <w:rsid w:val="00C1727B"/>
    <w:rsid w:val="00C21114"/>
    <w:rsid w:val="00C242EF"/>
    <w:rsid w:val="00C24D5A"/>
    <w:rsid w:val="00C87ECA"/>
    <w:rsid w:val="00C901BA"/>
    <w:rsid w:val="00CD11BE"/>
    <w:rsid w:val="00CE7C73"/>
    <w:rsid w:val="00D34A2E"/>
    <w:rsid w:val="00D547A5"/>
    <w:rsid w:val="00D86D2D"/>
    <w:rsid w:val="00DB00E9"/>
    <w:rsid w:val="00DB3532"/>
    <w:rsid w:val="00E16EFF"/>
    <w:rsid w:val="00E21B74"/>
    <w:rsid w:val="00E2721A"/>
    <w:rsid w:val="00E364E7"/>
    <w:rsid w:val="00E40BE1"/>
    <w:rsid w:val="00E65041"/>
    <w:rsid w:val="00E655C3"/>
    <w:rsid w:val="00E65C9A"/>
    <w:rsid w:val="00E903CB"/>
    <w:rsid w:val="00EB07DF"/>
    <w:rsid w:val="00EF068A"/>
    <w:rsid w:val="00F111AE"/>
    <w:rsid w:val="00F27077"/>
    <w:rsid w:val="00F40D50"/>
    <w:rsid w:val="00F4483C"/>
    <w:rsid w:val="00F544BB"/>
    <w:rsid w:val="00F95B00"/>
    <w:rsid w:val="00FA6752"/>
    <w:rsid w:val="00FB662E"/>
    <w:rsid w:val="00FB771F"/>
    <w:rsid w:val="00FC0F7E"/>
    <w:rsid w:val="00FD4FD9"/>
    <w:rsid w:val="00FE456A"/>
    <w:rsid w:val="00FF0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 w:type="character" w:customStyle="1" w:styleId="ListLabel3">
    <w:name w:val="ListLabel 3"/>
    <w:qFormat/>
    <w:rsid w:val="005B317B"/>
    <w:rPr>
      <w:rFonts w:ascii="Arial" w:hAnsi="Arial"/>
      <w:b/>
    </w:rPr>
  </w:style>
  <w:style w:type="character" w:customStyle="1" w:styleId="il">
    <w:name w:val="il"/>
    <w:basedOn w:val="DefaultParagraphFont"/>
    <w:rsid w:val="00037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321687">
      <w:bodyDiv w:val="1"/>
      <w:marLeft w:val="0"/>
      <w:marRight w:val="0"/>
      <w:marTop w:val="0"/>
      <w:marBottom w:val="0"/>
      <w:divBdr>
        <w:top w:val="none" w:sz="0" w:space="0" w:color="auto"/>
        <w:left w:val="none" w:sz="0" w:space="0" w:color="auto"/>
        <w:bottom w:val="none" w:sz="0" w:space="0" w:color="auto"/>
        <w:right w:val="none" w:sz="0" w:space="0" w:color="auto"/>
      </w:divBdr>
    </w:div>
    <w:div w:id="243732597">
      <w:bodyDiv w:val="1"/>
      <w:marLeft w:val="0"/>
      <w:marRight w:val="0"/>
      <w:marTop w:val="0"/>
      <w:marBottom w:val="0"/>
      <w:divBdr>
        <w:top w:val="none" w:sz="0" w:space="0" w:color="auto"/>
        <w:left w:val="none" w:sz="0" w:space="0" w:color="auto"/>
        <w:bottom w:val="none" w:sz="0" w:space="0" w:color="auto"/>
        <w:right w:val="none" w:sz="0" w:space="0" w:color="auto"/>
      </w:divBdr>
    </w:div>
    <w:div w:id="383261567">
      <w:bodyDiv w:val="1"/>
      <w:marLeft w:val="0"/>
      <w:marRight w:val="0"/>
      <w:marTop w:val="0"/>
      <w:marBottom w:val="0"/>
      <w:divBdr>
        <w:top w:val="none" w:sz="0" w:space="0" w:color="auto"/>
        <w:left w:val="none" w:sz="0" w:space="0" w:color="auto"/>
        <w:bottom w:val="none" w:sz="0" w:space="0" w:color="auto"/>
        <w:right w:val="none" w:sz="0" w:space="0" w:color="auto"/>
      </w:divBdr>
    </w:div>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832645872">
      <w:bodyDiv w:val="1"/>
      <w:marLeft w:val="0"/>
      <w:marRight w:val="0"/>
      <w:marTop w:val="0"/>
      <w:marBottom w:val="0"/>
      <w:divBdr>
        <w:top w:val="none" w:sz="0" w:space="0" w:color="auto"/>
        <w:left w:val="none" w:sz="0" w:space="0" w:color="auto"/>
        <w:bottom w:val="none" w:sz="0" w:space="0" w:color="auto"/>
        <w:right w:val="none" w:sz="0" w:space="0" w:color="auto"/>
      </w:divBdr>
    </w:div>
    <w:div w:id="1015350729">
      <w:bodyDiv w:val="1"/>
      <w:marLeft w:val="0"/>
      <w:marRight w:val="0"/>
      <w:marTop w:val="0"/>
      <w:marBottom w:val="0"/>
      <w:divBdr>
        <w:top w:val="none" w:sz="0" w:space="0" w:color="auto"/>
        <w:left w:val="none" w:sz="0" w:space="0" w:color="auto"/>
        <w:bottom w:val="none" w:sz="0" w:space="0" w:color="auto"/>
        <w:right w:val="none" w:sz="0" w:space="0" w:color="auto"/>
      </w:divBdr>
    </w:div>
    <w:div w:id="1076512806">
      <w:bodyDiv w:val="1"/>
      <w:marLeft w:val="0"/>
      <w:marRight w:val="0"/>
      <w:marTop w:val="0"/>
      <w:marBottom w:val="0"/>
      <w:divBdr>
        <w:top w:val="none" w:sz="0" w:space="0" w:color="auto"/>
        <w:left w:val="none" w:sz="0" w:space="0" w:color="auto"/>
        <w:bottom w:val="none" w:sz="0" w:space="0" w:color="auto"/>
        <w:right w:val="none" w:sz="0" w:space="0" w:color="auto"/>
      </w:divBdr>
    </w:div>
    <w:div w:id="1171216267">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274945572">
      <w:bodyDiv w:val="1"/>
      <w:marLeft w:val="0"/>
      <w:marRight w:val="0"/>
      <w:marTop w:val="0"/>
      <w:marBottom w:val="0"/>
      <w:divBdr>
        <w:top w:val="none" w:sz="0" w:space="0" w:color="auto"/>
        <w:left w:val="none" w:sz="0" w:space="0" w:color="auto"/>
        <w:bottom w:val="none" w:sz="0" w:space="0" w:color="auto"/>
        <w:right w:val="none" w:sz="0" w:space="0" w:color="auto"/>
      </w:divBdr>
    </w:div>
    <w:div w:id="1373381156">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450199161">
      <w:bodyDiv w:val="1"/>
      <w:marLeft w:val="0"/>
      <w:marRight w:val="0"/>
      <w:marTop w:val="0"/>
      <w:marBottom w:val="0"/>
      <w:divBdr>
        <w:top w:val="none" w:sz="0" w:space="0" w:color="auto"/>
        <w:left w:val="none" w:sz="0" w:space="0" w:color="auto"/>
        <w:bottom w:val="none" w:sz="0" w:space="0" w:color="auto"/>
        <w:right w:val="none" w:sz="0" w:space="0" w:color="auto"/>
      </w:divBdr>
    </w:div>
    <w:div w:id="1466965832">
      <w:bodyDiv w:val="1"/>
      <w:marLeft w:val="0"/>
      <w:marRight w:val="0"/>
      <w:marTop w:val="0"/>
      <w:marBottom w:val="0"/>
      <w:divBdr>
        <w:top w:val="none" w:sz="0" w:space="0" w:color="auto"/>
        <w:left w:val="none" w:sz="0" w:space="0" w:color="auto"/>
        <w:bottom w:val="none" w:sz="0" w:space="0" w:color="auto"/>
        <w:right w:val="none" w:sz="0" w:space="0" w:color="auto"/>
      </w:divBdr>
    </w:div>
    <w:div w:id="1496530395">
      <w:bodyDiv w:val="1"/>
      <w:marLeft w:val="0"/>
      <w:marRight w:val="0"/>
      <w:marTop w:val="0"/>
      <w:marBottom w:val="0"/>
      <w:divBdr>
        <w:top w:val="none" w:sz="0" w:space="0" w:color="auto"/>
        <w:left w:val="none" w:sz="0" w:space="0" w:color="auto"/>
        <w:bottom w:val="none" w:sz="0" w:space="0" w:color="auto"/>
        <w:right w:val="none" w:sz="0" w:space="0" w:color="auto"/>
      </w:divBdr>
      <w:divsChild>
        <w:div w:id="739866224">
          <w:marLeft w:val="0"/>
          <w:marRight w:val="0"/>
          <w:marTop w:val="0"/>
          <w:marBottom w:val="0"/>
          <w:divBdr>
            <w:top w:val="none" w:sz="0" w:space="0" w:color="auto"/>
            <w:left w:val="none" w:sz="0" w:space="0" w:color="auto"/>
            <w:bottom w:val="none" w:sz="0" w:space="0" w:color="auto"/>
            <w:right w:val="none" w:sz="0" w:space="0" w:color="auto"/>
          </w:divBdr>
        </w:div>
      </w:divsChild>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01995939">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18848837">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 w:id="20494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1810</TotalTime>
  <Pages>6</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Nicky Buckle</cp:lastModifiedBy>
  <cp:revision>10</cp:revision>
  <dcterms:created xsi:type="dcterms:W3CDTF">2020-10-06T13:27:00Z</dcterms:created>
  <dcterms:modified xsi:type="dcterms:W3CDTF">2020-10-08T08:34:00Z</dcterms:modified>
</cp:coreProperties>
</file>