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0DDCD" w14:textId="77777777" w:rsidR="004E658C" w:rsidRDefault="00FC0F7E" w:rsidP="00FC0F7E">
      <w:pPr>
        <w:jc w:val="center"/>
        <w:rPr>
          <w:rFonts w:ascii="Arial" w:hAnsi="Arial"/>
          <w:b/>
          <w:bCs/>
          <w:sz w:val="24"/>
        </w:rPr>
      </w:pPr>
      <w:r w:rsidRPr="00FC0F7E">
        <w:rPr>
          <w:rFonts w:ascii="Arial" w:hAnsi="Arial"/>
          <w:b/>
          <w:bCs/>
          <w:sz w:val="24"/>
        </w:rPr>
        <w:t xml:space="preserve">MINUTES OF A MEETING OF ASHLEY GREEN PARISH COUNCIL HELD ON </w:t>
      </w:r>
      <w:r w:rsidR="00863FBC">
        <w:rPr>
          <w:rFonts w:ascii="Arial" w:hAnsi="Arial"/>
          <w:b/>
          <w:bCs/>
          <w:sz w:val="24"/>
        </w:rPr>
        <w:t>11</w:t>
      </w:r>
      <w:r w:rsidR="00863FBC" w:rsidRPr="00863FBC">
        <w:rPr>
          <w:rFonts w:ascii="Arial" w:hAnsi="Arial"/>
          <w:b/>
          <w:bCs/>
          <w:sz w:val="24"/>
          <w:vertAlign w:val="superscript"/>
        </w:rPr>
        <w:t>th</w:t>
      </w:r>
      <w:r w:rsidR="00863FBC">
        <w:rPr>
          <w:rFonts w:ascii="Arial" w:hAnsi="Arial"/>
          <w:b/>
          <w:bCs/>
          <w:sz w:val="24"/>
        </w:rPr>
        <w:t xml:space="preserve"> M</w:t>
      </w:r>
      <w:r w:rsidR="00F27077">
        <w:rPr>
          <w:rFonts w:ascii="Arial" w:hAnsi="Arial"/>
          <w:b/>
          <w:bCs/>
          <w:sz w:val="24"/>
        </w:rPr>
        <w:t>ARCH</w:t>
      </w:r>
      <w:r w:rsidR="00450C3A">
        <w:rPr>
          <w:rFonts w:ascii="Arial" w:hAnsi="Arial"/>
          <w:b/>
          <w:bCs/>
          <w:sz w:val="24"/>
        </w:rPr>
        <w:t xml:space="preserve"> 2020</w:t>
      </w:r>
      <w:r w:rsidRPr="00FC0F7E">
        <w:rPr>
          <w:rFonts w:ascii="Arial" w:hAnsi="Arial"/>
          <w:b/>
          <w:bCs/>
          <w:sz w:val="24"/>
        </w:rPr>
        <w:t xml:space="preserve"> </w:t>
      </w:r>
    </w:p>
    <w:p w14:paraId="17C42614" w14:textId="766F74CD" w:rsidR="00BF0FE6" w:rsidRPr="00FC0F7E" w:rsidRDefault="00FC0F7E" w:rsidP="00FC0F7E">
      <w:pPr>
        <w:jc w:val="center"/>
        <w:rPr>
          <w:rFonts w:ascii="Arial" w:hAnsi="Arial"/>
          <w:b/>
          <w:bCs/>
          <w:sz w:val="24"/>
        </w:rPr>
      </w:pPr>
      <w:r w:rsidRPr="00FC0F7E">
        <w:rPr>
          <w:rFonts w:ascii="Arial" w:hAnsi="Arial"/>
          <w:b/>
          <w:bCs/>
          <w:sz w:val="24"/>
        </w:rPr>
        <w:t>AT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632F1680"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Watts (Vice Chairman)(RW),</w:t>
      </w:r>
      <w:r>
        <w:rPr>
          <w:rFonts w:ascii="Arial" w:hAnsi="Arial"/>
        </w:rPr>
        <w:t xml:space="preserve">Trickett (JT), </w:t>
      </w:r>
      <w:r w:rsidR="00152F0F">
        <w:rPr>
          <w:rFonts w:ascii="Arial" w:hAnsi="Arial"/>
        </w:rPr>
        <w:t>Broschomb (MB), Woodhouse (CW)</w:t>
      </w:r>
    </w:p>
    <w:p w14:paraId="6BA1BF69" w14:textId="49A949A6" w:rsidR="00FC0F7E" w:rsidRDefault="00FC0F7E" w:rsidP="006E1E39">
      <w:pPr>
        <w:pStyle w:val="TableContents"/>
        <w:rPr>
          <w:rFonts w:ascii="Arial" w:hAnsi="Arial"/>
        </w:rPr>
      </w:pPr>
      <w:r>
        <w:rPr>
          <w:rFonts w:ascii="Arial" w:hAnsi="Arial"/>
        </w:rPr>
        <w:t xml:space="preserve">Clerk: </w:t>
      </w:r>
      <w:r>
        <w:rPr>
          <w:rFonts w:ascii="Arial" w:hAnsi="Arial"/>
        </w:rPr>
        <w:tab/>
        <w:t>Nicky Buckle</w:t>
      </w:r>
    </w:p>
    <w:p w14:paraId="21E97CB8" w14:textId="0ABA37EB" w:rsidR="006E1E39" w:rsidRDefault="00152F0F" w:rsidP="00B31CC9">
      <w:pPr>
        <w:pStyle w:val="TableContents"/>
        <w:rPr>
          <w:rFonts w:ascii="Arial" w:hAnsi="Arial"/>
        </w:rPr>
      </w:pPr>
      <w:r>
        <w:rPr>
          <w:rFonts w:ascii="Arial" w:hAnsi="Arial"/>
        </w:rPr>
        <w:t>Warden</w:t>
      </w:r>
      <w:r w:rsidR="00B31CC9">
        <w:rPr>
          <w:rFonts w:ascii="Arial" w:hAnsi="Arial"/>
        </w:rPr>
        <w:t xml:space="preserve">: </w:t>
      </w:r>
      <w:r>
        <w:rPr>
          <w:rFonts w:ascii="Arial" w:hAnsi="Arial"/>
        </w:rPr>
        <w:t>John Hollylee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79CDB1E8" w:rsidR="00FC0F7E" w:rsidRDefault="001A14BD" w:rsidP="00FC0F7E">
      <w:pPr>
        <w:pStyle w:val="TableContents"/>
        <w:rPr>
          <w:rFonts w:ascii="Arial" w:hAnsi="Arial"/>
        </w:rPr>
      </w:pPr>
      <w:r>
        <w:rPr>
          <w:rFonts w:ascii="Arial" w:hAnsi="Arial"/>
        </w:rPr>
        <w:t xml:space="preserve">Councillor </w:t>
      </w:r>
      <w:r w:rsidR="00152F0F">
        <w:rPr>
          <w:rFonts w:ascii="Arial" w:hAnsi="Arial"/>
        </w:rPr>
        <w:t>Mark Shaw</w:t>
      </w:r>
      <w:r>
        <w:rPr>
          <w:rFonts w:ascii="Arial" w:hAnsi="Arial"/>
        </w:rPr>
        <w:t xml:space="preserve"> (M</w:t>
      </w:r>
      <w:r w:rsidR="00152F0F">
        <w:rPr>
          <w:rFonts w:ascii="Arial" w:hAnsi="Arial"/>
        </w:rPr>
        <w:t>S</w:t>
      </w:r>
      <w:r w:rsidR="00CE7C73">
        <w:rPr>
          <w:rFonts w:ascii="Arial" w:hAnsi="Arial"/>
        </w:rPr>
        <w:t xml:space="preserve">), </w:t>
      </w:r>
      <w:r w:rsidR="00FC0F7E">
        <w:rPr>
          <w:rFonts w:ascii="Arial" w:hAnsi="Arial"/>
        </w:rPr>
        <w:t>CDC Councillor: Andrew Garth (AG)</w:t>
      </w:r>
      <w:r w:rsidR="006E1E39">
        <w:rPr>
          <w:rFonts w:ascii="Arial" w:hAnsi="Arial"/>
        </w:rPr>
        <w:t>:</w:t>
      </w:r>
      <w:r w:rsidR="006E1E39" w:rsidRPr="006E1E39">
        <w:rPr>
          <w:rFonts w:ascii="Arial" w:hAnsi="Arial"/>
        </w:rPr>
        <w:t xml:space="preserve"> </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695BD793"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20.0</w:t>
            </w:r>
            <w:r w:rsidR="00F27077">
              <w:rPr>
                <w:rFonts w:asciiTheme="minorHAnsi" w:hAnsiTheme="minorHAnsi" w:cstheme="minorHAnsi"/>
                <w:b/>
                <w:sz w:val="28"/>
              </w:rPr>
              <w:t>3</w:t>
            </w:r>
            <w:r>
              <w:rPr>
                <w:rFonts w:asciiTheme="minorHAnsi" w:hAnsiTheme="minorHAnsi" w:cstheme="minorHAnsi"/>
                <w:b/>
                <w:sz w:val="28"/>
              </w:rPr>
              <w:t>.</w:t>
            </w:r>
            <w:r w:rsidR="00F27077">
              <w:rPr>
                <w:rFonts w:asciiTheme="minorHAnsi" w:hAnsiTheme="minorHAnsi" w:cstheme="minorHAnsi"/>
                <w:b/>
                <w:sz w:val="28"/>
              </w:rPr>
              <w:t>13</w:t>
            </w:r>
            <w:r w:rsidR="00B84574" w:rsidRPr="00FC0F7E">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6E628A5C" w:rsidR="00B84574" w:rsidRPr="00FC0F7E"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20.0</w:t>
            </w:r>
            <w:r w:rsidR="00F27077">
              <w:rPr>
                <w:rFonts w:asciiTheme="minorHAnsi" w:hAnsiTheme="minorHAnsi" w:cstheme="minorHAnsi"/>
                <w:b/>
                <w:sz w:val="28"/>
              </w:rPr>
              <w:t>3</w:t>
            </w:r>
            <w:r>
              <w:rPr>
                <w:rFonts w:asciiTheme="minorHAnsi" w:hAnsiTheme="minorHAnsi" w:cstheme="minorHAnsi"/>
                <w:b/>
                <w:sz w:val="28"/>
              </w:rPr>
              <w:t>.</w:t>
            </w:r>
            <w:r w:rsidR="00F27077">
              <w:rPr>
                <w:rFonts w:asciiTheme="minorHAnsi" w:hAnsiTheme="minorHAnsi" w:cstheme="minorHAnsi"/>
                <w:b/>
                <w:sz w:val="28"/>
              </w:rPr>
              <w:t>14</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public</w:t>
            </w:r>
          </w:p>
          <w:p w14:paraId="64108686" w14:textId="4F401219" w:rsidR="006E1E39" w:rsidRPr="00FC0F7E" w:rsidRDefault="00450C3A" w:rsidP="007C3DC2">
            <w:pPr>
              <w:pStyle w:val="TableContents"/>
              <w:ind w:right="-3360"/>
              <w:rPr>
                <w:rFonts w:ascii="Arial" w:hAnsi="Arial"/>
              </w:rPr>
            </w:pPr>
            <w:r>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1D342579" w:rsidR="00B84574" w:rsidRDefault="00450C3A" w:rsidP="007C3DC2">
            <w:pPr>
              <w:pStyle w:val="TableContents"/>
              <w:rPr>
                <w:rFonts w:ascii="Arial" w:hAnsi="Arial"/>
                <w:b/>
                <w:bCs/>
              </w:rPr>
            </w:pPr>
            <w:r>
              <w:rPr>
                <w:rFonts w:asciiTheme="minorHAnsi" w:hAnsiTheme="minorHAnsi" w:cstheme="minorHAnsi"/>
                <w:b/>
                <w:sz w:val="28"/>
              </w:rPr>
              <w:t>20.0</w:t>
            </w:r>
            <w:r w:rsidR="00F27077">
              <w:rPr>
                <w:rFonts w:asciiTheme="minorHAnsi" w:hAnsiTheme="minorHAnsi" w:cstheme="minorHAnsi"/>
                <w:b/>
                <w:sz w:val="28"/>
              </w:rPr>
              <w:t>3</w:t>
            </w:r>
            <w:r>
              <w:rPr>
                <w:rFonts w:asciiTheme="minorHAnsi" w:hAnsiTheme="minorHAnsi" w:cstheme="minorHAnsi"/>
                <w:b/>
                <w:sz w:val="28"/>
              </w:rPr>
              <w:t>.</w:t>
            </w:r>
            <w:r w:rsidR="00F27077">
              <w:rPr>
                <w:rFonts w:asciiTheme="minorHAnsi" w:hAnsiTheme="minorHAnsi" w:cstheme="minorHAnsi"/>
                <w:b/>
                <w:sz w:val="28"/>
              </w:rPr>
              <w:t>15</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6060F352"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w:t>
            </w:r>
            <w:r w:rsidR="00F27077">
              <w:rPr>
                <w:rFonts w:asciiTheme="minorHAnsi" w:hAnsiTheme="minorHAnsi" w:cstheme="minorHAnsi"/>
                <w:b/>
                <w:sz w:val="28"/>
              </w:rPr>
              <w:t>03.16</w:t>
            </w:r>
            <w:r w:rsidR="00B84574" w:rsidRPr="00FC0F7E">
              <w:rPr>
                <w:rFonts w:asciiTheme="minorHAnsi" w:hAnsiTheme="minorHAnsi" w:cstheme="minorHAnsi"/>
                <w:b/>
                <w:sz w:val="28"/>
              </w:rPr>
              <w:t xml:space="preserve"> Minutes of previous meeting and matters arising</w:t>
            </w:r>
          </w:p>
          <w:p w14:paraId="006BD097" w14:textId="0BDE9E5A" w:rsidR="00B84574" w:rsidRDefault="00B84574" w:rsidP="007C3DC2">
            <w:pPr>
              <w:pStyle w:val="TableContents"/>
              <w:rPr>
                <w:rFonts w:ascii="Arial" w:hAnsi="Arial"/>
              </w:rPr>
            </w:pPr>
            <w:r>
              <w:rPr>
                <w:rFonts w:ascii="Arial" w:hAnsi="Arial"/>
              </w:rPr>
              <w:t xml:space="preserve">The minutes of the previous meeting from </w:t>
            </w:r>
            <w:r w:rsidR="00F27077">
              <w:rPr>
                <w:rFonts w:ascii="Arial" w:hAnsi="Arial"/>
              </w:rPr>
              <w:t>January</w:t>
            </w:r>
            <w:r>
              <w:rPr>
                <w:rFonts w:ascii="Arial" w:hAnsi="Arial"/>
              </w:rPr>
              <w:t xml:space="preserve"> were agreed by the Council and signed by the Chairman as a correct record.</w:t>
            </w:r>
          </w:p>
          <w:p w14:paraId="1F9C296A" w14:textId="77777777" w:rsidR="00B31CC9" w:rsidRDefault="00B31CC9" w:rsidP="007C3DC2">
            <w:pPr>
              <w:pStyle w:val="TableContents"/>
              <w:rPr>
                <w:rFonts w:asciiTheme="minorHAnsi" w:hAnsiTheme="minorHAnsi" w:cstheme="minorHAnsi"/>
                <w:b/>
                <w:sz w:val="28"/>
              </w:rPr>
            </w:pPr>
          </w:p>
          <w:p w14:paraId="71D7CC25" w14:textId="63D5B5CE"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20.0</w:t>
            </w:r>
            <w:r w:rsidR="00F27077">
              <w:rPr>
                <w:rFonts w:asciiTheme="minorHAnsi" w:hAnsiTheme="minorHAnsi" w:cstheme="minorHAnsi"/>
                <w:b/>
                <w:sz w:val="28"/>
              </w:rPr>
              <w:t>3</w:t>
            </w:r>
            <w:r w:rsidRPr="00CD11BE">
              <w:rPr>
                <w:rFonts w:asciiTheme="minorHAnsi" w:hAnsiTheme="minorHAnsi" w:cstheme="minorHAnsi"/>
                <w:b/>
                <w:sz w:val="28"/>
              </w:rPr>
              <w:t>.</w:t>
            </w:r>
            <w:r w:rsidR="00F27077">
              <w:rPr>
                <w:rFonts w:asciiTheme="minorHAnsi" w:hAnsiTheme="minorHAnsi" w:cstheme="minorHAnsi"/>
                <w:b/>
                <w:sz w:val="28"/>
              </w:rPr>
              <w:t>17</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610109D2" w:rsidR="00B84574" w:rsidRPr="00E655C3"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20.0</w:t>
            </w:r>
            <w:r w:rsidR="00E655C3" w:rsidRPr="00E655C3">
              <w:rPr>
                <w:rFonts w:asciiTheme="minorHAnsi" w:hAnsiTheme="minorHAnsi" w:cstheme="minorHAnsi"/>
                <w:b/>
                <w:sz w:val="28"/>
              </w:rPr>
              <w:t>3</w:t>
            </w:r>
            <w:r w:rsidRPr="00E655C3">
              <w:rPr>
                <w:rFonts w:asciiTheme="minorHAnsi" w:hAnsiTheme="minorHAnsi" w:cstheme="minorHAnsi"/>
                <w:b/>
                <w:sz w:val="28"/>
              </w:rPr>
              <w:t>.</w:t>
            </w:r>
            <w:r w:rsidR="00E655C3" w:rsidRPr="00E655C3">
              <w:rPr>
                <w:rFonts w:asciiTheme="minorHAnsi" w:hAnsiTheme="minorHAnsi" w:cstheme="minorHAnsi"/>
                <w:b/>
                <w:sz w:val="28"/>
              </w:rPr>
              <w:t>17</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6A9C4712" w14:textId="77777777" w:rsidR="004D205F" w:rsidRPr="00F27077" w:rsidRDefault="004D205F" w:rsidP="00B84574">
            <w:pPr>
              <w:pStyle w:val="TableContents"/>
              <w:rPr>
                <w:rFonts w:asciiTheme="minorHAnsi" w:hAnsiTheme="minorHAnsi" w:cstheme="minorHAnsi"/>
                <w:b/>
                <w:sz w:val="28"/>
                <w:highlight w:val="yellow"/>
              </w:rPr>
            </w:pPr>
          </w:p>
          <w:tbl>
            <w:tblPr>
              <w:tblW w:w="7073" w:type="dxa"/>
              <w:tblLook w:val="04A0" w:firstRow="1" w:lastRow="0" w:firstColumn="1" w:lastColumn="0" w:noHBand="0" w:noVBand="1"/>
            </w:tblPr>
            <w:tblGrid>
              <w:gridCol w:w="1455"/>
              <w:gridCol w:w="1455"/>
              <w:gridCol w:w="1560"/>
              <w:gridCol w:w="1285"/>
              <w:gridCol w:w="1318"/>
            </w:tblGrid>
            <w:tr w:rsidR="00E655C3" w:rsidRPr="00E655C3" w14:paraId="48129E0E" w14:textId="77777777" w:rsidTr="00E655C3">
              <w:trPr>
                <w:trHeight w:val="300"/>
              </w:trPr>
              <w:tc>
                <w:tcPr>
                  <w:tcW w:w="2910" w:type="dxa"/>
                  <w:gridSpan w:val="2"/>
                  <w:tcBorders>
                    <w:top w:val="nil"/>
                    <w:left w:val="nil"/>
                    <w:bottom w:val="nil"/>
                    <w:right w:val="nil"/>
                  </w:tcBorders>
                  <w:shd w:val="clear" w:color="auto" w:fill="auto"/>
                  <w:noWrap/>
                  <w:vAlign w:val="bottom"/>
                  <w:hideMark/>
                </w:tcPr>
                <w:p w14:paraId="4827CBD2"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Balance at Bank</w:t>
                  </w:r>
                </w:p>
              </w:tc>
              <w:tc>
                <w:tcPr>
                  <w:tcW w:w="1560" w:type="dxa"/>
                  <w:tcBorders>
                    <w:top w:val="nil"/>
                    <w:left w:val="nil"/>
                    <w:bottom w:val="nil"/>
                    <w:right w:val="nil"/>
                  </w:tcBorders>
                  <w:shd w:val="clear" w:color="auto" w:fill="auto"/>
                  <w:noWrap/>
                  <w:vAlign w:val="bottom"/>
                  <w:hideMark/>
                </w:tcPr>
                <w:p w14:paraId="39C3012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0910AC36"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FAB4212"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£13,317.34</w:t>
                  </w:r>
                </w:p>
              </w:tc>
            </w:tr>
            <w:tr w:rsidR="00E655C3" w:rsidRPr="00E655C3" w14:paraId="2EAEE37E" w14:textId="77777777" w:rsidTr="00E655C3">
              <w:trPr>
                <w:trHeight w:val="285"/>
              </w:trPr>
              <w:tc>
                <w:tcPr>
                  <w:tcW w:w="4470" w:type="dxa"/>
                  <w:gridSpan w:val="3"/>
                  <w:tcBorders>
                    <w:top w:val="nil"/>
                    <w:left w:val="nil"/>
                    <w:bottom w:val="nil"/>
                    <w:right w:val="nil"/>
                  </w:tcBorders>
                  <w:shd w:val="clear" w:color="auto" w:fill="auto"/>
                  <w:noWrap/>
                  <w:vAlign w:val="bottom"/>
                  <w:hideMark/>
                </w:tcPr>
                <w:p w14:paraId="0D46600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Cheques to be signed at meeting</w:t>
                  </w:r>
                </w:p>
              </w:tc>
              <w:tc>
                <w:tcPr>
                  <w:tcW w:w="1285" w:type="dxa"/>
                  <w:tcBorders>
                    <w:top w:val="nil"/>
                    <w:left w:val="nil"/>
                    <w:bottom w:val="nil"/>
                    <w:right w:val="nil"/>
                  </w:tcBorders>
                  <w:shd w:val="clear" w:color="auto" w:fill="auto"/>
                  <w:noWrap/>
                  <w:vAlign w:val="bottom"/>
                  <w:hideMark/>
                </w:tcPr>
                <w:p w14:paraId="5FDF617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7ABA392"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£1,912.50</w:t>
                  </w:r>
                </w:p>
              </w:tc>
            </w:tr>
            <w:tr w:rsidR="00E655C3" w:rsidRPr="00E655C3" w14:paraId="05C459B7" w14:textId="77777777" w:rsidTr="00E655C3">
              <w:trPr>
                <w:trHeight w:val="285"/>
              </w:trPr>
              <w:tc>
                <w:tcPr>
                  <w:tcW w:w="1455" w:type="dxa"/>
                  <w:tcBorders>
                    <w:top w:val="nil"/>
                    <w:left w:val="nil"/>
                    <w:bottom w:val="nil"/>
                    <w:right w:val="nil"/>
                  </w:tcBorders>
                  <w:shd w:val="clear" w:color="auto" w:fill="auto"/>
                  <w:noWrap/>
                  <w:vAlign w:val="bottom"/>
                  <w:hideMark/>
                </w:tcPr>
                <w:p w14:paraId="065A2F3F"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Net Balance</w:t>
                  </w:r>
                </w:p>
              </w:tc>
              <w:tc>
                <w:tcPr>
                  <w:tcW w:w="1450" w:type="dxa"/>
                  <w:tcBorders>
                    <w:top w:val="nil"/>
                    <w:left w:val="nil"/>
                    <w:bottom w:val="nil"/>
                    <w:right w:val="nil"/>
                  </w:tcBorders>
                  <w:shd w:val="clear" w:color="auto" w:fill="auto"/>
                  <w:noWrap/>
                  <w:vAlign w:val="bottom"/>
                  <w:hideMark/>
                </w:tcPr>
                <w:p w14:paraId="4CD3288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560" w:type="dxa"/>
                  <w:tcBorders>
                    <w:top w:val="nil"/>
                    <w:left w:val="nil"/>
                    <w:bottom w:val="nil"/>
                    <w:right w:val="nil"/>
                  </w:tcBorders>
                  <w:shd w:val="clear" w:color="auto" w:fill="auto"/>
                  <w:noWrap/>
                  <w:vAlign w:val="bottom"/>
                  <w:hideMark/>
                </w:tcPr>
                <w:p w14:paraId="5BC69610"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6C77C78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A2EF045"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£11,404.84</w:t>
                  </w:r>
                </w:p>
              </w:tc>
            </w:tr>
            <w:tr w:rsidR="00E655C3" w:rsidRPr="00E655C3" w14:paraId="0AAAF4C5" w14:textId="77777777" w:rsidTr="00E655C3">
              <w:trPr>
                <w:trHeight w:val="285"/>
              </w:trPr>
              <w:tc>
                <w:tcPr>
                  <w:tcW w:w="2910" w:type="dxa"/>
                  <w:gridSpan w:val="2"/>
                  <w:tcBorders>
                    <w:top w:val="nil"/>
                    <w:left w:val="nil"/>
                    <w:bottom w:val="nil"/>
                    <w:right w:val="nil"/>
                  </w:tcBorders>
                  <w:shd w:val="clear" w:color="auto" w:fill="auto"/>
                  <w:noWrap/>
                  <w:vAlign w:val="bottom"/>
                  <w:hideMark/>
                </w:tcPr>
                <w:p w14:paraId="58B2825E"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Fixed Term Account</w:t>
                  </w:r>
                </w:p>
              </w:tc>
              <w:tc>
                <w:tcPr>
                  <w:tcW w:w="1560" w:type="dxa"/>
                  <w:tcBorders>
                    <w:top w:val="nil"/>
                    <w:left w:val="nil"/>
                    <w:bottom w:val="nil"/>
                    <w:right w:val="nil"/>
                  </w:tcBorders>
                  <w:shd w:val="clear" w:color="auto" w:fill="auto"/>
                  <w:noWrap/>
                  <w:vAlign w:val="bottom"/>
                  <w:hideMark/>
                </w:tcPr>
                <w:p w14:paraId="5340358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61524CA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D5400AF"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£15,179.06</w:t>
                  </w:r>
                </w:p>
              </w:tc>
            </w:tr>
            <w:tr w:rsidR="00E655C3" w:rsidRPr="00E655C3" w14:paraId="50A9E167" w14:textId="77777777" w:rsidTr="00E655C3">
              <w:trPr>
                <w:trHeight w:val="285"/>
              </w:trPr>
              <w:tc>
                <w:tcPr>
                  <w:tcW w:w="2910" w:type="dxa"/>
                  <w:gridSpan w:val="2"/>
                  <w:tcBorders>
                    <w:top w:val="nil"/>
                    <w:left w:val="nil"/>
                    <w:bottom w:val="nil"/>
                    <w:right w:val="nil"/>
                  </w:tcBorders>
                  <w:shd w:val="clear" w:color="auto" w:fill="auto"/>
                  <w:noWrap/>
                  <w:vAlign w:val="bottom"/>
                  <w:hideMark/>
                </w:tcPr>
                <w:p w14:paraId="5B7CF013"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Playground Account</w:t>
                  </w:r>
                </w:p>
              </w:tc>
              <w:tc>
                <w:tcPr>
                  <w:tcW w:w="1560" w:type="dxa"/>
                  <w:tcBorders>
                    <w:top w:val="nil"/>
                    <w:left w:val="nil"/>
                    <w:bottom w:val="nil"/>
                    <w:right w:val="nil"/>
                  </w:tcBorders>
                  <w:shd w:val="clear" w:color="auto" w:fill="auto"/>
                  <w:noWrap/>
                  <w:vAlign w:val="bottom"/>
                  <w:hideMark/>
                </w:tcPr>
                <w:p w14:paraId="6312DFD1"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662149BD"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616B852"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£32,002.15</w:t>
                  </w:r>
                </w:p>
              </w:tc>
            </w:tr>
            <w:tr w:rsidR="00E655C3" w:rsidRPr="00E655C3" w14:paraId="6925B4E8" w14:textId="77777777" w:rsidTr="00E655C3">
              <w:trPr>
                <w:trHeight w:val="285"/>
              </w:trPr>
              <w:tc>
                <w:tcPr>
                  <w:tcW w:w="1455" w:type="dxa"/>
                  <w:tcBorders>
                    <w:top w:val="nil"/>
                    <w:left w:val="nil"/>
                    <w:bottom w:val="nil"/>
                    <w:right w:val="nil"/>
                  </w:tcBorders>
                  <w:shd w:val="clear" w:color="auto" w:fill="auto"/>
                  <w:noWrap/>
                  <w:vAlign w:val="bottom"/>
                  <w:hideMark/>
                </w:tcPr>
                <w:p w14:paraId="20390E6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Petty cash</w:t>
                  </w:r>
                </w:p>
              </w:tc>
              <w:tc>
                <w:tcPr>
                  <w:tcW w:w="1450" w:type="dxa"/>
                  <w:tcBorders>
                    <w:top w:val="nil"/>
                    <w:left w:val="nil"/>
                    <w:bottom w:val="nil"/>
                    <w:right w:val="nil"/>
                  </w:tcBorders>
                  <w:shd w:val="clear" w:color="auto" w:fill="auto"/>
                  <w:noWrap/>
                  <w:vAlign w:val="bottom"/>
                  <w:hideMark/>
                </w:tcPr>
                <w:p w14:paraId="47EB358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560" w:type="dxa"/>
                  <w:tcBorders>
                    <w:top w:val="nil"/>
                    <w:left w:val="nil"/>
                    <w:bottom w:val="nil"/>
                    <w:right w:val="nil"/>
                  </w:tcBorders>
                  <w:shd w:val="clear" w:color="auto" w:fill="auto"/>
                  <w:noWrap/>
                  <w:vAlign w:val="bottom"/>
                  <w:hideMark/>
                </w:tcPr>
                <w:p w14:paraId="257246C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2C1210FE"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C22ABC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£0.00</w:t>
                  </w:r>
                </w:p>
              </w:tc>
            </w:tr>
            <w:tr w:rsidR="00E655C3" w:rsidRPr="00E655C3" w14:paraId="4B046793" w14:textId="77777777" w:rsidTr="00E655C3">
              <w:trPr>
                <w:trHeight w:val="300"/>
              </w:trPr>
              <w:tc>
                <w:tcPr>
                  <w:tcW w:w="2910" w:type="dxa"/>
                  <w:gridSpan w:val="2"/>
                  <w:tcBorders>
                    <w:top w:val="nil"/>
                    <w:left w:val="nil"/>
                    <w:bottom w:val="nil"/>
                    <w:right w:val="nil"/>
                  </w:tcBorders>
                  <w:shd w:val="clear" w:color="auto" w:fill="auto"/>
                  <w:noWrap/>
                  <w:vAlign w:val="bottom"/>
                  <w:hideMark/>
                </w:tcPr>
                <w:p w14:paraId="669A1586" w14:textId="77777777" w:rsidR="00E655C3" w:rsidRPr="00E655C3" w:rsidRDefault="00E655C3" w:rsidP="00E655C3">
                  <w:pPr>
                    <w:spacing w:after="0" w:line="240" w:lineRule="auto"/>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CURRENT FUNDS</w:t>
                  </w:r>
                </w:p>
              </w:tc>
              <w:tc>
                <w:tcPr>
                  <w:tcW w:w="1560" w:type="dxa"/>
                  <w:tcBorders>
                    <w:top w:val="nil"/>
                    <w:left w:val="nil"/>
                    <w:bottom w:val="nil"/>
                    <w:right w:val="nil"/>
                  </w:tcBorders>
                  <w:shd w:val="clear" w:color="auto" w:fill="auto"/>
                  <w:noWrap/>
                  <w:vAlign w:val="bottom"/>
                  <w:hideMark/>
                </w:tcPr>
                <w:p w14:paraId="4038AF70" w14:textId="77777777" w:rsidR="00E655C3" w:rsidRPr="00E655C3" w:rsidRDefault="00E655C3" w:rsidP="00E655C3">
                  <w:pPr>
                    <w:spacing w:after="0" w:line="240" w:lineRule="auto"/>
                    <w:rPr>
                      <w:rFonts w:ascii="Liberation Sans" w:eastAsia="Times New Roman" w:hAnsi="Liberation Sans" w:cs="Times New Roman"/>
                      <w:b/>
                      <w:bCs/>
                      <w:color w:val="000000"/>
                      <w:lang w:eastAsia="en-GB"/>
                    </w:rPr>
                  </w:pPr>
                </w:p>
              </w:tc>
              <w:tc>
                <w:tcPr>
                  <w:tcW w:w="1285" w:type="dxa"/>
                  <w:tcBorders>
                    <w:top w:val="nil"/>
                    <w:left w:val="nil"/>
                    <w:bottom w:val="nil"/>
                    <w:right w:val="nil"/>
                  </w:tcBorders>
                  <w:shd w:val="clear" w:color="auto" w:fill="auto"/>
                  <w:noWrap/>
                  <w:vAlign w:val="bottom"/>
                  <w:hideMark/>
                </w:tcPr>
                <w:p w14:paraId="59AF3BE5"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299A2B9"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£58,586.05</w:t>
                  </w:r>
                </w:p>
              </w:tc>
            </w:tr>
            <w:tr w:rsidR="00E655C3" w:rsidRPr="00E655C3" w14:paraId="749D9F93" w14:textId="77777777" w:rsidTr="00E655C3">
              <w:trPr>
                <w:trHeight w:val="285"/>
              </w:trPr>
              <w:tc>
                <w:tcPr>
                  <w:tcW w:w="1455" w:type="dxa"/>
                  <w:tcBorders>
                    <w:top w:val="nil"/>
                    <w:left w:val="nil"/>
                    <w:bottom w:val="nil"/>
                    <w:right w:val="nil"/>
                  </w:tcBorders>
                  <w:shd w:val="clear" w:color="auto" w:fill="auto"/>
                  <w:noWrap/>
                  <w:vAlign w:val="bottom"/>
                  <w:hideMark/>
                </w:tcPr>
                <w:p w14:paraId="0306607A"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p>
              </w:tc>
              <w:tc>
                <w:tcPr>
                  <w:tcW w:w="1450" w:type="dxa"/>
                  <w:tcBorders>
                    <w:top w:val="nil"/>
                    <w:left w:val="nil"/>
                    <w:bottom w:val="nil"/>
                    <w:right w:val="nil"/>
                  </w:tcBorders>
                  <w:shd w:val="clear" w:color="auto" w:fill="auto"/>
                  <w:noWrap/>
                  <w:vAlign w:val="bottom"/>
                  <w:hideMark/>
                </w:tcPr>
                <w:p w14:paraId="26AFD54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295DE09"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0A73D691"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8FB1D3E"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6FBD18A5" w14:textId="77777777" w:rsidTr="00E655C3">
              <w:trPr>
                <w:trHeight w:val="285"/>
              </w:trPr>
              <w:tc>
                <w:tcPr>
                  <w:tcW w:w="1455" w:type="dxa"/>
                  <w:tcBorders>
                    <w:top w:val="nil"/>
                    <w:left w:val="nil"/>
                    <w:bottom w:val="nil"/>
                    <w:right w:val="nil"/>
                  </w:tcBorders>
                  <w:shd w:val="clear" w:color="auto" w:fill="auto"/>
                  <w:noWrap/>
                  <w:vAlign w:val="bottom"/>
                  <w:hideMark/>
                </w:tcPr>
                <w:p w14:paraId="5DFFB240"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450" w:type="dxa"/>
                  <w:tcBorders>
                    <w:top w:val="nil"/>
                    <w:left w:val="nil"/>
                    <w:bottom w:val="nil"/>
                    <w:right w:val="nil"/>
                  </w:tcBorders>
                  <w:shd w:val="clear" w:color="auto" w:fill="auto"/>
                  <w:noWrap/>
                  <w:vAlign w:val="bottom"/>
                  <w:hideMark/>
                </w:tcPr>
                <w:p w14:paraId="3566382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2D8560D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70E14A82"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DF449B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2775533B" w14:textId="77777777" w:rsidTr="00E655C3">
              <w:trPr>
                <w:trHeight w:val="300"/>
              </w:trPr>
              <w:tc>
                <w:tcPr>
                  <w:tcW w:w="4470" w:type="dxa"/>
                  <w:gridSpan w:val="3"/>
                  <w:tcBorders>
                    <w:top w:val="nil"/>
                    <w:left w:val="nil"/>
                    <w:bottom w:val="nil"/>
                    <w:right w:val="nil"/>
                  </w:tcBorders>
                  <w:shd w:val="clear" w:color="auto" w:fill="auto"/>
                  <w:noWrap/>
                  <w:vAlign w:val="bottom"/>
                  <w:hideMark/>
                </w:tcPr>
                <w:p w14:paraId="446754FF"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r w:rsidRPr="00E655C3">
                    <w:rPr>
                      <w:rFonts w:ascii="Liberation Sans" w:eastAsia="Times New Roman" w:hAnsi="Liberation Sans" w:cs="Times New Roman"/>
                      <w:b/>
                      <w:bCs/>
                      <w:color w:val="000000"/>
                      <w:u w:val="single"/>
                      <w:lang w:eastAsia="en-GB"/>
                    </w:rPr>
                    <w:t>Payments since 13th January 2020</w:t>
                  </w:r>
                </w:p>
              </w:tc>
              <w:tc>
                <w:tcPr>
                  <w:tcW w:w="1285" w:type="dxa"/>
                  <w:tcBorders>
                    <w:top w:val="nil"/>
                    <w:left w:val="nil"/>
                    <w:bottom w:val="nil"/>
                    <w:right w:val="nil"/>
                  </w:tcBorders>
                  <w:shd w:val="clear" w:color="auto" w:fill="auto"/>
                  <w:noWrap/>
                  <w:vAlign w:val="bottom"/>
                  <w:hideMark/>
                </w:tcPr>
                <w:p w14:paraId="4B349992"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3BF45533"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747A1F66" w14:textId="77777777" w:rsidTr="00E655C3">
              <w:trPr>
                <w:trHeight w:val="285"/>
              </w:trPr>
              <w:tc>
                <w:tcPr>
                  <w:tcW w:w="1455" w:type="dxa"/>
                  <w:tcBorders>
                    <w:top w:val="nil"/>
                    <w:left w:val="nil"/>
                    <w:bottom w:val="nil"/>
                    <w:right w:val="nil"/>
                  </w:tcBorders>
                  <w:shd w:val="clear" w:color="auto" w:fill="auto"/>
                  <w:noWrap/>
                  <w:vAlign w:val="bottom"/>
                  <w:hideMark/>
                </w:tcPr>
                <w:p w14:paraId="5B06BFC5"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450" w:type="dxa"/>
                  <w:tcBorders>
                    <w:top w:val="nil"/>
                    <w:left w:val="nil"/>
                    <w:bottom w:val="nil"/>
                    <w:right w:val="nil"/>
                  </w:tcBorders>
                  <w:shd w:val="clear" w:color="auto" w:fill="auto"/>
                  <w:noWrap/>
                  <w:vAlign w:val="bottom"/>
                  <w:hideMark/>
                </w:tcPr>
                <w:p w14:paraId="2CF7D164"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3A28C79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497DB2A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63BF02F"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30B242DE" w14:textId="77777777" w:rsidTr="00E655C3">
              <w:trPr>
                <w:trHeight w:val="285"/>
              </w:trPr>
              <w:tc>
                <w:tcPr>
                  <w:tcW w:w="1455" w:type="dxa"/>
                  <w:tcBorders>
                    <w:top w:val="nil"/>
                    <w:left w:val="nil"/>
                    <w:bottom w:val="nil"/>
                    <w:right w:val="nil"/>
                  </w:tcBorders>
                  <w:shd w:val="clear" w:color="auto" w:fill="auto"/>
                  <w:noWrap/>
                  <w:vAlign w:val="bottom"/>
                  <w:hideMark/>
                </w:tcPr>
                <w:p w14:paraId="0C1394A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Date</w:t>
                  </w:r>
                </w:p>
              </w:tc>
              <w:tc>
                <w:tcPr>
                  <w:tcW w:w="1450" w:type="dxa"/>
                  <w:tcBorders>
                    <w:top w:val="nil"/>
                    <w:left w:val="nil"/>
                    <w:bottom w:val="nil"/>
                    <w:right w:val="nil"/>
                  </w:tcBorders>
                  <w:shd w:val="clear" w:color="auto" w:fill="auto"/>
                  <w:noWrap/>
                  <w:vAlign w:val="bottom"/>
                  <w:hideMark/>
                </w:tcPr>
                <w:p w14:paraId="663A833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Cheque no.</w:t>
                  </w:r>
                </w:p>
              </w:tc>
              <w:tc>
                <w:tcPr>
                  <w:tcW w:w="1560" w:type="dxa"/>
                  <w:tcBorders>
                    <w:top w:val="nil"/>
                    <w:left w:val="nil"/>
                    <w:bottom w:val="nil"/>
                    <w:right w:val="nil"/>
                  </w:tcBorders>
                  <w:shd w:val="clear" w:color="auto" w:fill="auto"/>
                  <w:noWrap/>
                  <w:vAlign w:val="bottom"/>
                  <w:hideMark/>
                </w:tcPr>
                <w:p w14:paraId="6DC99A51"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6A32097D"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CA2E830"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5E09785A" w14:textId="77777777" w:rsidTr="00E655C3">
              <w:trPr>
                <w:trHeight w:val="285"/>
              </w:trPr>
              <w:tc>
                <w:tcPr>
                  <w:tcW w:w="1455" w:type="dxa"/>
                  <w:tcBorders>
                    <w:top w:val="nil"/>
                    <w:left w:val="nil"/>
                    <w:bottom w:val="nil"/>
                    <w:right w:val="nil"/>
                  </w:tcBorders>
                  <w:shd w:val="clear" w:color="auto" w:fill="auto"/>
                  <w:noWrap/>
                  <w:vAlign w:val="bottom"/>
                  <w:hideMark/>
                </w:tcPr>
                <w:p w14:paraId="41BC18CA"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14/01/20</w:t>
                  </w:r>
                </w:p>
              </w:tc>
              <w:tc>
                <w:tcPr>
                  <w:tcW w:w="1450" w:type="dxa"/>
                  <w:tcBorders>
                    <w:top w:val="nil"/>
                    <w:left w:val="nil"/>
                    <w:bottom w:val="nil"/>
                    <w:right w:val="nil"/>
                  </w:tcBorders>
                  <w:shd w:val="clear" w:color="auto" w:fill="auto"/>
                  <w:noWrap/>
                  <w:vAlign w:val="bottom"/>
                  <w:hideMark/>
                </w:tcPr>
                <w:p w14:paraId="680FC490"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1596</w:t>
                  </w:r>
                </w:p>
              </w:tc>
              <w:tc>
                <w:tcPr>
                  <w:tcW w:w="1560" w:type="dxa"/>
                  <w:tcBorders>
                    <w:top w:val="nil"/>
                    <w:left w:val="nil"/>
                    <w:bottom w:val="nil"/>
                    <w:right w:val="nil"/>
                  </w:tcBorders>
                  <w:shd w:val="clear" w:color="auto" w:fill="auto"/>
                  <w:noWrap/>
                  <w:vAlign w:val="bottom"/>
                  <w:hideMark/>
                </w:tcPr>
                <w:p w14:paraId="3FF4B795"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J Hollylee</w:t>
                  </w:r>
                </w:p>
              </w:tc>
              <w:tc>
                <w:tcPr>
                  <w:tcW w:w="1285" w:type="dxa"/>
                  <w:tcBorders>
                    <w:top w:val="nil"/>
                    <w:left w:val="nil"/>
                    <w:bottom w:val="nil"/>
                    <w:right w:val="nil"/>
                  </w:tcBorders>
                  <w:shd w:val="clear" w:color="auto" w:fill="auto"/>
                  <w:noWrap/>
                  <w:vAlign w:val="bottom"/>
                  <w:hideMark/>
                </w:tcPr>
                <w:p w14:paraId="2A339ED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961F53A"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£143.00</w:t>
                  </w:r>
                </w:p>
              </w:tc>
            </w:tr>
            <w:tr w:rsidR="00E655C3" w:rsidRPr="00E655C3" w14:paraId="7C5430B0" w14:textId="77777777" w:rsidTr="00E655C3">
              <w:trPr>
                <w:trHeight w:val="285"/>
              </w:trPr>
              <w:tc>
                <w:tcPr>
                  <w:tcW w:w="1455" w:type="dxa"/>
                  <w:tcBorders>
                    <w:top w:val="nil"/>
                    <w:left w:val="nil"/>
                    <w:bottom w:val="nil"/>
                    <w:right w:val="nil"/>
                  </w:tcBorders>
                  <w:shd w:val="clear" w:color="auto" w:fill="auto"/>
                  <w:noWrap/>
                  <w:vAlign w:val="bottom"/>
                  <w:hideMark/>
                </w:tcPr>
                <w:p w14:paraId="2C5AFD12"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14/01/20</w:t>
                  </w:r>
                </w:p>
              </w:tc>
              <w:tc>
                <w:tcPr>
                  <w:tcW w:w="1450" w:type="dxa"/>
                  <w:tcBorders>
                    <w:top w:val="nil"/>
                    <w:left w:val="nil"/>
                    <w:bottom w:val="nil"/>
                    <w:right w:val="nil"/>
                  </w:tcBorders>
                  <w:shd w:val="clear" w:color="auto" w:fill="auto"/>
                  <w:noWrap/>
                  <w:vAlign w:val="bottom"/>
                  <w:hideMark/>
                </w:tcPr>
                <w:p w14:paraId="39AB765A"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1597</w:t>
                  </w:r>
                </w:p>
              </w:tc>
              <w:tc>
                <w:tcPr>
                  <w:tcW w:w="1560" w:type="dxa"/>
                  <w:tcBorders>
                    <w:top w:val="nil"/>
                    <w:left w:val="nil"/>
                    <w:bottom w:val="nil"/>
                    <w:right w:val="nil"/>
                  </w:tcBorders>
                  <w:shd w:val="clear" w:color="auto" w:fill="auto"/>
                  <w:noWrap/>
                  <w:vAlign w:val="bottom"/>
                  <w:hideMark/>
                </w:tcPr>
                <w:p w14:paraId="01E83A3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AGDCA</w:t>
                  </w:r>
                </w:p>
              </w:tc>
              <w:tc>
                <w:tcPr>
                  <w:tcW w:w="1285" w:type="dxa"/>
                  <w:tcBorders>
                    <w:top w:val="nil"/>
                    <w:left w:val="nil"/>
                    <w:bottom w:val="nil"/>
                    <w:right w:val="nil"/>
                  </w:tcBorders>
                  <w:shd w:val="clear" w:color="auto" w:fill="auto"/>
                  <w:noWrap/>
                  <w:vAlign w:val="bottom"/>
                  <w:hideMark/>
                </w:tcPr>
                <w:p w14:paraId="450EB39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600D6122"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£60.00</w:t>
                  </w:r>
                </w:p>
              </w:tc>
            </w:tr>
            <w:tr w:rsidR="00E655C3" w:rsidRPr="00E655C3" w14:paraId="71BC05CD" w14:textId="77777777" w:rsidTr="00E655C3">
              <w:trPr>
                <w:trHeight w:val="285"/>
              </w:trPr>
              <w:tc>
                <w:tcPr>
                  <w:tcW w:w="1455" w:type="dxa"/>
                  <w:tcBorders>
                    <w:top w:val="nil"/>
                    <w:left w:val="nil"/>
                    <w:bottom w:val="nil"/>
                    <w:right w:val="nil"/>
                  </w:tcBorders>
                  <w:shd w:val="clear" w:color="auto" w:fill="auto"/>
                  <w:noWrap/>
                  <w:vAlign w:val="bottom"/>
                  <w:hideMark/>
                </w:tcPr>
                <w:p w14:paraId="44DCB9E3"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lastRenderedPageBreak/>
                    <w:t>14/01/20</w:t>
                  </w:r>
                </w:p>
              </w:tc>
              <w:tc>
                <w:tcPr>
                  <w:tcW w:w="1450" w:type="dxa"/>
                  <w:tcBorders>
                    <w:top w:val="nil"/>
                    <w:left w:val="nil"/>
                    <w:bottom w:val="nil"/>
                    <w:right w:val="nil"/>
                  </w:tcBorders>
                  <w:shd w:val="clear" w:color="auto" w:fill="auto"/>
                  <w:noWrap/>
                  <w:vAlign w:val="bottom"/>
                  <w:hideMark/>
                </w:tcPr>
                <w:p w14:paraId="62D40D4F"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1598</w:t>
                  </w:r>
                </w:p>
              </w:tc>
              <w:tc>
                <w:tcPr>
                  <w:tcW w:w="1560" w:type="dxa"/>
                  <w:tcBorders>
                    <w:top w:val="nil"/>
                    <w:left w:val="nil"/>
                    <w:bottom w:val="nil"/>
                    <w:right w:val="nil"/>
                  </w:tcBorders>
                  <w:shd w:val="clear" w:color="auto" w:fill="auto"/>
                  <w:noWrap/>
                  <w:vAlign w:val="bottom"/>
                  <w:hideMark/>
                </w:tcPr>
                <w:p w14:paraId="7C0F735A"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Function 28</w:t>
                  </w:r>
                </w:p>
              </w:tc>
              <w:tc>
                <w:tcPr>
                  <w:tcW w:w="1285" w:type="dxa"/>
                  <w:tcBorders>
                    <w:top w:val="nil"/>
                    <w:left w:val="nil"/>
                    <w:bottom w:val="nil"/>
                    <w:right w:val="nil"/>
                  </w:tcBorders>
                  <w:shd w:val="clear" w:color="auto" w:fill="auto"/>
                  <w:noWrap/>
                  <w:vAlign w:val="bottom"/>
                  <w:hideMark/>
                </w:tcPr>
                <w:p w14:paraId="77C933D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7CD77BF9"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£12.00</w:t>
                  </w:r>
                </w:p>
              </w:tc>
            </w:tr>
            <w:tr w:rsidR="00E655C3" w:rsidRPr="00E655C3" w14:paraId="4161F6B1" w14:textId="77777777" w:rsidTr="00E655C3">
              <w:trPr>
                <w:trHeight w:val="285"/>
              </w:trPr>
              <w:tc>
                <w:tcPr>
                  <w:tcW w:w="1455" w:type="dxa"/>
                  <w:tcBorders>
                    <w:top w:val="nil"/>
                    <w:left w:val="nil"/>
                    <w:bottom w:val="nil"/>
                    <w:right w:val="nil"/>
                  </w:tcBorders>
                  <w:shd w:val="clear" w:color="auto" w:fill="auto"/>
                  <w:noWrap/>
                  <w:vAlign w:val="bottom"/>
                  <w:hideMark/>
                </w:tcPr>
                <w:p w14:paraId="55377D89"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14/01/20</w:t>
                  </w:r>
                </w:p>
              </w:tc>
              <w:tc>
                <w:tcPr>
                  <w:tcW w:w="1450" w:type="dxa"/>
                  <w:tcBorders>
                    <w:top w:val="nil"/>
                    <w:left w:val="nil"/>
                    <w:bottom w:val="nil"/>
                    <w:right w:val="nil"/>
                  </w:tcBorders>
                  <w:shd w:val="clear" w:color="auto" w:fill="auto"/>
                  <w:noWrap/>
                  <w:vAlign w:val="bottom"/>
                  <w:hideMark/>
                </w:tcPr>
                <w:p w14:paraId="4CD7D88B"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1599</w:t>
                  </w:r>
                </w:p>
              </w:tc>
              <w:tc>
                <w:tcPr>
                  <w:tcW w:w="1560" w:type="dxa"/>
                  <w:tcBorders>
                    <w:top w:val="nil"/>
                    <w:left w:val="nil"/>
                    <w:bottom w:val="nil"/>
                    <w:right w:val="nil"/>
                  </w:tcBorders>
                  <w:shd w:val="clear" w:color="auto" w:fill="auto"/>
                  <w:noWrap/>
                  <w:vAlign w:val="bottom"/>
                  <w:hideMark/>
                </w:tcPr>
                <w:p w14:paraId="0F9B3C4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N Buckle</w:t>
                  </w:r>
                </w:p>
              </w:tc>
              <w:tc>
                <w:tcPr>
                  <w:tcW w:w="1285" w:type="dxa"/>
                  <w:tcBorders>
                    <w:top w:val="nil"/>
                    <w:left w:val="nil"/>
                    <w:bottom w:val="nil"/>
                    <w:right w:val="nil"/>
                  </w:tcBorders>
                  <w:shd w:val="clear" w:color="auto" w:fill="auto"/>
                  <w:noWrap/>
                  <w:vAlign w:val="bottom"/>
                  <w:hideMark/>
                </w:tcPr>
                <w:p w14:paraId="5164BD05"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20B4565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£518.34</w:t>
                  </w:r>
                </w:p>
              </w:tc>
            </w:tr>
            <w:tr w:rsidR="00E655C3" w:rsidRPr="00E655C3" w14:paraId="472F7EC7" w14:textId="77777777" w:rsidTr="00E655C3">
              <w:trPr>
                <w:trHeight w:val="285"/>
              </w:trPr>
              <w:tc>
                <w:tcPr>
                  <w:tcW w:w="1455" w:type="dxa"/>
                  <w:tcBorders>
                    <w:top w:val="nil"/>
                    <w:left w:val="nil"/>
                    <w:bottom w:val="nil"/>
                    <w:right w:val="nil"/>
                  </w:tcBorders>
                  <w:shd w:val="clear" w:color="auto" w:fill="auto"/>
                  <w:noWrap/>
                  <w:vAlign w:val="bottom"/>
                  <w:hideMark/>
                </w:tcPr>
                <w:p w14:paraId="6641B406"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14/01/20</w:t>
                  </w:r>
                </w:p>
              </w:tc>
              <w:tc>
                <w:tcPr>
                  <w:tcW w:w="1450" w:type="dxa"/>
                  <w:tcBorders>
                    <w:top w:val="nil"/>
                    <w:left w:val="nil"/>
                    <w:bottom w:val="nil"/>
                    <w:right w:val="nil"/>
                  </w:tcBorders>
                  <w:shd w:val="clear" w:color="auto" w:fill="auto"/>
                  <w:noWrap/>
                  <w:vAlign w:val="bottom"/>
                  <w:hideMark/>
                </w:tcPr>
                <w:p w14:paraId="01A42E37"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1600</w:t>
                  </w:r>
                </w:p>
              </w:tc>
              <w:tc>
                <w:tcPr>
                  <w:tcW w:w="2845" w:type="dxa"/>
                  <w:gridSpan w:val="2"/>
                  <w:tcBorders>
                    <w:top w:val="nil"/>
                    <w:left w:val="nil"/>
                    <w:bottom w:val="nil"/>
                    <w:right w:val="nil"/>
                  </w:tcBorders>
                  <w:shd w:val="clear" w:color="auto" w:fill="auto"/>
                  <w:noWrap/>
                  <w:vAlign w:val="bottom"/>
                  <w:hideMark/>
                </w:tcPr>
                <w:p w14:paraId="128D93E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Countrywide</w:t>
                  </w:r>
                </w:p>
              </w:tc>
              <w:tc>
                <w:tcPr>
                  <w:tcW w:w="1318" w:type="dxa"/>
                  <w:tcBorders>
                    <w:top w:val="nil"/>
                    <w:left w:val="nil"/>
                    <w:bottom w:val="nil"/>
                    <w:right w:val="nil"/>
                  </w:tcBorders>
                  <w:shd w:val="clear" w:color="auto" w:fill="auto"/>
                  <w:noWrap/>
                  <w:vAlign w:val="bottom"/>
                  <w:hideMark/>
                </w:tcPr>
                <w:p w14:paraId="5C6FC6EE"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£885.00</w:t>
                  </w:r>
                </w:p>
              </w:tc>
            </w:tr>
            <w:tr w:rsidR="00E655C3" w:rsidRPr="00E655C3" w14:paraId="53209A07" w14:textId="77777777" w:rsidTr="00E655C3">
              <w:trPr>
                <w:trHeight w:val="285"/>
              </w:trPr>
              <w:tc>
                <w:tcPr>
                  <w:tcW w:w="1455" w:type="dxa"/>
                  <w:tcBorders>
                    <w:top w:val="nil"/>
                    <w:left w:val="nil"/>
                    <w:bottom w:val="nil"/>
                    <w:right w:val="nil"/>
                  </w:tcBorders>
                  <w:shd w:val="clear" w:color="auto" w:fill="auto"/>
                  <w:noWrap/>
                  <w:vAlign w:val="bottom"/>
                  <w:hideMark/>
                </w:tcPr>
                <w:p w14:paraId="041F6014"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15/01/20</w:t>
                  </w:r>
                </w:p>
              </w:tc>
              <w:tc>
                <w:tcPr>
                  <w:tcW w:w="1450" w:type="dxa"/>
                  <w:tcBorders>
                    <w:top w:val="nil"/>
                    <w:left w:val="nil"/>
                    <w:bottom w:val="nil"/>
                    <w:right w:val="nil"/>
                  </w:tcBorders>
                  <w:shd w:val="clear" w:color="auto" w:fill="auto"/>
                  <w:noWrap/>
                  <w:vAlign w:val="bottom"/>
                  <w:hideMark/>
                </w:tcPr>
                <w:p w14:paraId="42B59331"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1601</w:t>
                  </w:r>
                </w:p>
              </w:tc>
              <w:tc>
                <w:tcPr>
                  <w:tcW w:w="1560" w:type="dxa"/>
                  <w:tcBorders>
                    <w:top w:val="nil"/>
                    <w:left w:val="nil"/>
                    <w:bottom w:val="nil"/>
                    <w:right w:val="nil"/>
                  </w:tcBorders>
                  <w:shd w:val="clear" w:color="auto" w:fill="auto"/>
                  <w:noWrap/>
                  <w:vAlign w:val="bottom"/>
                  <w:hideMark/>
                </w:tcPr>
                <w:p w14:paraId="4ADC93E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H Woodley</w:t>
                  </w:r>
                </w:p>
              </w:tc>
              <w:tc>
                <w:tcPr>
                  <w:tcW w:w="1285" w:type="dxa"/>
                  <w:tcBorders>
                    <w:top w:val="nil"/>
                    <w:left w:val="nil"/>
                    <w:bottom w:val="nil"/>
                    <w:right w:val="nil"/>
                  </w:tcBorders>
                  <w:shd w:val="clear" w:color="auto" w:fill="auto"/>
                  <w:noWrap/>
                  <w:vAlign w:val="bottom"/>
                  <w:hideMark/>
                </w:tcPr>
                <w:p w14:paraId="0B23856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6CC16A86"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£1,334.53</w:t>
                  </w:r>
                </w:p>
              </w:tc>
            </w:tr>
            <w:tr w:rsidR="00E655C3" w:rsidRPr="00E655C3" w14:paraId="18596DAC" w14:textId="77777777" w:rsidTr="00E655C3">
              <w:trPr>
                <w:trHeight w:val="285"/>
              </w:trPr>
              <w:tc>
                <w:tcPr>
                  <w:tcW w:w="1455" w:type="dxa"/>
                  <w:tcBorders>
                    <w:top w:val="nil"/>
                    <w:left w:val="nil"/>
                    <w:bottom w:val="nil"/>
                    <w:right w:val="nil"/>
                  </w:tcBorders>
                  <w:shd w:val="clear" w:color="auto" w:fill="auto"/>
                  <w:noWrap/>
                  <w:vAlign w:val="bottom"/>
                  <w:hideMark/>
                </w:tcPr>
                <w:p w14:paraId="24C1E86B"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06/02/20</w:t>
                  </w:r>
                </w:p>
              </w:tc>
              <w:tc>
                <w:tcPr>
                  <w:tcW w:w="1450" w:type="dxa"/>
                  <w:tcBorders>
                    <w:top w:val="nil"/>
                    <w:left w:val="nil"/>
                    <w:bottom w:val="nil"/>
                    <w:right w:val="nil"/>
                  </w:tcBorders>
                  <w:shd w:val="clear" w:color="auto" w:fill="auto"/>
                  <w:noWrap/>
                  <w:vAlign w:val="bottom"/>
                  <w:hideMark/>
                </w:tcPr>
                <w:p w14:paraId="3DFE1D99"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DD</w:t>
                  </w:r>
                </w:p>
              </w:tc>
              <w:tc>
                <w:tcPr>
                  <w:tcW w:w="2845" w:type="dxa"/>
                  <w:gridSpan w:val="2"/>
                  <w:tcBorders>
                    <w:top w:val="nil"/>
                    <w:left w:val="nil"/>
                    <w:bottom w:val="nil"/>
                    <w:right w:val="nil"/>
                  </w:tcBorders>
                  <w:shd w:val="clear" w:color="auto" w:fill="auto"/>
                  <w:noWrap/>
                  <w:vAlign w:val="bottom"/>
                  <w:hideMark/>
                </w:tcPr>
                <w:p w14:paraId="58C2506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Data Protection</w:t>
                  </w:r>
                </w:p>
              </w:tc>
              <w:tc>
                <w:tcPr>
                  <w:tcW w:w="1318" w:type="dxa"/>
                  <w:tcBorders>
                    <w:top w:val="nil"/>
                    <w:left w:val="nil"/>
                    <w:bottom w:val="nil"/>
                    <w:right w:val="nil"/>
                  </w:tcBorders>
                  <w:shd w:val="clear" w:color="auto" w:fill="auto"/>
                  <w:noWrap/>
                  <w:vAlign w:val="bottom"/>
                  <w:hideMark/>
                </w:tcPr>
                <w:p w14:paraId="319410E8"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£35.00</w:t>
                  </w:r>
                </w:p>
              </w:tc>
            </w:tr>
            <w:tr w:rsidR="00E655C3" w:rsidRPr="00E655C3" w14:paraId="3DA67859" w14:textId="77777777" w:rsidTr="00E655C3">
              <w:trPr>
                <w:trHeight w:val="285"/>
              </w:trPr>
              <w:tc>
                <w:tcPr>
                  <w:tcW w:w="1455" w:type="dxa"/>
                  <w:tcBorders>
                    <w:top w:val="nil"/>
                    <w:left w:val="nil"/>
                    <w:bottom w:val="nil"/>
                    <w:right w:val="nil"/>
                  </w:tcBorders>
                  <w:shd w:val="clear" w:color="auto" w:fill="auto"/>
                  <w:noWrap/>
                  <w:vAlign w:val="bottom"/>
                  <w:hideMark/>
                </w:tcPr>
                <w:p w14:paraId="39D12DB6"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11/02/20</w:t>
                  </w:r>
                </w:p>
              </w:tc>
              <w:tc>
                <w:tcPr>
                  <w:tcW w:w="1450" w:type="dxa"/>
                  <w:tcBorders>
                    <w:top w:val="nil"/>
                    <w:left w:val="nil"/>
                    <w:bottom w:val="nil"/>
                    <w:right w:val="nil"/>
                  </w:tcBorders>
                  <w:shd w:val="clear" w:color="auto" w:fill="auto"/>
                  <w:noWrap/>
                  <w:vAlign w:val="bottom"/>
                  <w:hideMark/>
                </w:tcPr>
                <w:p w14:paraId="28D36ADF"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DD</w:t>
                  </w:r>
                </w:p>
              </w:tc>
              <w:tc>
                <w:tcPr>
                  <w:tcW w:w="1560" w:type="dxa"/>
                  <w:tcBorders>
                    <w:top w:val="nil"/>
                    <w:left w:val="nil"/>
                    <w:bottom w:val="nil"/>
                    <w:right w:val="nil"/>
                  </w:tcBorders>
                  <w:shd w:val="clear" w:color="auto" w:fill="auto"/>
                  <w:noWrap/>
                  <w:vAlign w:val="bottom"/>
                  <w:hideMark/>
                </w:tcPr>
                <w:p w14:paraId="51B7B8F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Eon</w:t>
                  </w:r>
                </w:p>
              </w:tc>
              <w:tc>
                <w:tcPr>
                  <w:tcW w:w="1285" w:type="dxa"/>
                  <w:tcBorders>
                    <w:top w:val="nil"/>
                    <w:left w:val="nil"/>
                    <w:bottom w:val="nil"/>
                    <w:right w:val="nil"/>
                  </w:tcBorders>
                  <w:shd w:val="clear" w:color="auto" w:fill="auto"/>
                  <w:noWrap/>
                  <w:vAlign w:val="bottom"/>
                  <w:hideMark/>
                </w:tcPr>
                <w:p w14:paraId="1040A2C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AB21A45"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£40.25</w:t>
                  </w:r>
                </w:p>
              </w:tc>
            </w:tr>
            <w:tr w:rsidR="00E655C3" w:rsidRPr="00E655C3" w14:paraId="01F3192D" w14:textId="77777777" w:rsidTr="00E655C3">
              <w:trPr>
                <w:trHeight w:val="285"/>
              </w:trPr>
              <w:tc>
                <w:tcPr>
                  <w:tcW w:w="1455" w:type="dxa"/>
                  <w:tcBorders>
                    <w:top w:val="nil"/>
                    <w:left w:val="nil"/>
                    <w:bottom w:val="nil"/>
                    <w:right w:val="nil"/>
                  </w:tcBorders>
                  <w:shd w:val="clear" w:color="auto" w:fill="auto"/>
                  <w:noWrap/>
                  <w:vAlign w:val="bottom"/>
                  <w:hideMark/>
                </w:tcPr>
                <w:p w14:paraId="3663B969"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26/02/20</w:t>
                  </w:r>
                </w:p>
              </w:tc>
              <w:tc>
                <w:tcPr>
                  <w:tcW w:w="1450" w:type="dxa"/>
                  <w:tcBorders>
                    <w:top w:val="nil"/>
                    <w:left w:val="nil"/>
                    <w:bottom w:val="nil"/>
                    <w:right w:val="nil"/>
                  </w:tcBorders>
                  <w:shd w:val="clear" w:color="auto" w:fill="auto"/>
                  <w:noWrap/>
                  <w:vAlign w:val="bottom"/>
                  <w:hideMark/>
                </w:tcPr>
                <w:p w14:paraId="2ACCCB23"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1602</w:t>
                  </w:r>
                </w:p>
              </w:tc>
              <w:tc>
                <w:tcPr>
                  <w:tcW w:w="1560" w:type="dxa"/>
                  <w:tcBorders>
                    <w:top w:val="nil"/>
                    <w:left w:val="nil"/>
                    <w:bottom w:val="nil"/>
                    <w:right w:val="nil"/>
                  </w:tcBorders>
                  <w:shd w:val="clear" w:color="auto" w:fill="auto"/>
                  <w:noWrap/>
                  <w:vAlign w:val="bottom"/>
                  <w:hideMark/>
                </w:tcPr>
                <w:p w14:paraId="0D99B6F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N Buckle</w:t>
                  </w:r>
                </w:p>
              </w:tc>
              <w:tc>
                <w:tcPr>
                  <w:tcW w:w="1285" w:type="dxa"/>
                  <w:tcBorders>
                    <w:top w:val="nil"/>
                    <w:left w:val="nil"/>
                    <w:bottom w:val="nil"/>
                    <w:right w:val="nil"/>
                  </w:tcBorders>
                  <w:shd w:val="clear" w:color="auto" w:fill="auto"/>
                  <w:noWrap/>
                  <w:vAlign w:val="bottom"/>
                  <w:hideMark/>
                </w:tcPr>
                <w:p w14:paraId="5D0CCC83"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F0EB2E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£518.34</w:t>
                  </w:r>
                </w:p>
              </w:tc>
            </w:tr>
            <w:tr w:rsidR="00E655C3" w:rsidRPr="00E655C3" w14:paraId="2A23EA4C" w14:textId="77777777" w:rsidTr="00E655C3">
              <w:trPr>
                <w:trHeight w:val="285"/>
              </w:trPr>
              <w:tc>
                <w:tcPr>
                  <w:tcW w:w="1455" w:type="dxa"/>
                  <w:tcBorders>
                    <w:top w:val="nil"/>
                    <w:left w:val="nil"/>
                    <w:bottom w:val="nil"/>
                    <w:right w:val="nil"/>
                  </w:tcBorders>
                  <w:shd w:val="clear" w:color="auto" w:fill="auto"/>
                  <w:noWrap/>
                  <w:vAlign w:val="bottom"/>
                  <w:hideMark/>
                </w:tcPr>
                <w:p w14:paraId="6619761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26/02/20</w:t>
                  </w:r>
                </w:p>
              </w:tc>
              <w:tc>
                <w:tcPr>
                  <w:tcW w:w="1450" w:type="dxa"/>
                  <w:tcBorders>
                    <w:top w:val="nil"/>
                    <w:left w:val="nil"/>
                    <w:bottom w:val="nil"/>
                    <w:right w:val="nil"/>
                  </w:tcBorders>
                  <w:shd w:val="clear" w:color="auto" w:fill="auto"/>
                  <w:noWrap/>
                  <w:vAlign w:val="bottom"/>
                  <w:hideMark/>
                </w:tcPr>
                <w:p w14:paraId="79D51B2A"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1603</w:t>
                  </w:r>
                </w:p>
              </w:tc>
              <w:tc>
                <w:tcPr>
                  <w:tcW w:w="1560" w:type="dxa"/>
                  <w:tcBorders>
                    <w:top w:val="nil"/>
                    <w:left w:val="nil"/>
                    <w:bottom w:val="nil"/>
                    <w:right w:val="nil"/>
                  </w:tcBorders>
                  <w:shd w:val="clear" w:color="auto" w:fill="auto"/>
                  <w:noWrap/>
                  <w:vAlign w:val="bottom"/>
                  <w:hideMark/>
                </w:tcPr>
                <w:p w14:paraId="7F8008E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Function 28</w:t>
                  </w:r>
                </w:p>
              </w:tc>
              <w:tc>
                <w:tcPr>
                  <w:tcW w:w="1285" w:type="dxa"/>
                  <w:tcBorders>
                    <w:top w:val="nil"/>
                    <w:left w:val="nil"/>
                    <w:bottom w:val="nil"/>
                    <w:right w:val="nil"/>
                  </w:tcBorders>
                  <w:shd w:val="clear" w:color="auto" w:fill="auto"/>
                  <w:noWrap/>
                  <w:vAlign w:val="bottom"/>
                  <w:hideMark/>
                </w:tcPr>
                <w:p w14:paraId="6DE350E0"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4A2870E"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£12.00</w:t>
                  </w:r>
                </w:p>
              </w:tc>
            </w:tr>
            <w:tr w:rsidR="00E655C3" w:rsidRPr="00E655C3" w14:paraId="7A959BED" w14:textId="77777777" w:rsidTr="00E655C3">
              <w:trPr>
                <w:trHeight w:val="285"/>
              </w:trPr>
              <w:tc>
                <w:tcPr>
                  <w:tcW w:w="1455" w:type="dxa"/>
                  <w:tcBorders>
                    <w:top w:val="nil"/>
                    <w:left w:val="nil"/>
                    <w:bottom w:val="nil"/>
                    <w:right w:val="nil"/>
                  </w:tcBorders>
                  <w:shd w:val="clear" w:color="auto" w:fill="auto"/>
                  <w:noWrap/>
                  <w:vAlign w:val="bottom"/>
                  <w:hideMark/>
                </w:tcPr>
                <w:p w14:paraId="3EE020A7"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26/02/20</w:t>
                  </w:r>
                </w:p>
              </w:tc>
              <w:tc>
                <w:tcPr>
                  <w:tcW w:w="1450" w:type="dxa"/>
                  <w:tcBorders>
                    <w:top w:val="nil"/>
                    <w:left w:val="nil"/>
                    <w:bottom w:val="nil"/>
                    <w:right w:val="nil"/>
                  </w:tcBorders>
                  <w:shd w:val="clear" w:color="auto" w:fill="auto"/>
                  <w:noWrap/>
                  <w:vAlign w:val="bottom"/>
                  <w:hideMark/>
                </w:tcPr>
                <w:p w14:paraId="3751859A"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1604</w:t>
                  </w:r>
                </w:p>
              </w:tc>
              <w:tc>
                <w:tcPr>
                  <w:tcW w:w="2845" w:type="dxa"/>
                  <w:gridSpan w:val="2"/>
                  <w:tcBorders>
                    <w:top w:val="nil"/>
                    <w:left w:val="nil"/>
                    <w:bottom w:val="nil"/>
                    <w:right w:val="nil"/>
                  </w:tcBorders>
                  <w:shd w:val="clear" w:color="auto" w:fill="auto"/>
                  <w:noWrap/>
                  <w:vAlign w:val="bottom"/>
                  <w:hideMark/>
                </w:tcPr>
                <w:p w14:paraId="4D7F441B"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Countrywide</w:t>
                  </w:r>
                </w:p>
              </w:tc>
              <w:tc>
                <w:tcPr>
                  <w:tcW w:w="1318" w:type="dxa"/>
                  <w:tcBorders>
                    <w:top w:val="nil"/>
                    <w:left w:val="nil"/>
                    <w:bottom w:val="nil"/>
                    <w:right w:val="nil"/>
                  </w:tcBorders>
                  <w:shd w:val="clear" w:color="auto" w:fill="auto"/>
                  <w:noWrap/>
                  <w:vAlign w:val="bottom"/>
                  <w:hideMark/>
                </w:tcPr>
                <w:p w14:paraId="26648D83"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£442.58</w:t>
                  </w:r>
                </w:p>
              </w:tc>
            </w:tr>
            <w:tr w:rsidR="00E655C3" w:rsidRPr="00E655C3" w14:paraId="7B506BD9" w14:textId="77777777" w:rsidTr="00E655C3">
              <w:trPr>
                <w:trHeight w:val="300"/>
              </w:trPr>
              <w:tc>
                <w:tcPr>
                  <w:tcW w:w="1455" w:type="dxa"/>
                  <w:tcBorders>
                    <w:top w:val="nil"/>
                    <w:left w:val="nil"/>
                    <w:bottom w:val="nil"/>
                    <w:right w:val="nil"/>
                  </w:tcBorders>
                  <w:shd w:val="clear" w:color="auto" w:fill="auto"/>
                  <w:noWrap/>
                  <w:vAlign w:val="bottom"/>
                  <w:hideMark/>
                </w:tcPr>
                <w:p w14:paraId="588BBBEC"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p>
              </w:tc>
              <w:tc>
                <w:tcPr>
                  <w:tcW w:w="1450" w:type="dxa"/>
                  <w:tcBorders>
                    <w:top w:val="nil"/>
                    <w:left w:val="nil"/>
                    <w:bottom w:val="nil"/>
                    <w:right w:val="nil"/>
                  </w:tcBorders>
                  <w:shd w:val="clear" w:color="auto" w:fill="auto"/>
                  <w:noWrap/>
                  <w:vAlign w:val="bottom"/>
                  <w:hideMark/>
                </w:tcPr>
                <w:p w14:paraId="03B52B13" w14:textId="77777777" w:rsidR="00E655C3" w:rsidRPr="00E655C3" w:rsidRDefault="00E655C3" w:rsidP="00E655C3">
                  <w:pPr>
                    <w:spacing w:after="0" w:line="240" w:lineRule="auto"/>
                    <w:jc w:val="right"/>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58421F50"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7BB82EB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3E5A0A3"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£4,001.04</w:t>
                  </w:r>
                </w:p>
              </w:tc>
            </w:tr>
            <w:tr w:rsidR="00E655C3" w:rsidRPr="00E655C3" w14:paraId="63F1BE86" w14:textId="77777777" w:rsidTr="00E655C3">
              <w:trPr>
                <w:trHeight w:val="300"/>
              </w:trPr>
              <w:tc>
                <w:tcPr>
                  <w:tcW w:w="4470" w:type="dxa"/>
                  <w:gridSpan w:val="3"/>
                  <w:tcBorders>
                    <w:top w:val="nil"/>
                    <w:left w:val="nil"/>
                    <w:bottom w:val="nil"/>
                    <w:right w:val="nil"/>
                  </w:tcBorders>
                  <w:shd w:val="clear" w:color="auto" w:fill="auto"/>
                  <w:noWrap/>
                  <w:vAlign w:val="bottom"/>
                  <w:hideMark/>
                </w:tcPr>
                <w:p w14:paraId="57464D7B"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r w:rsidRPr="00E655C3">
                    <w:rPr>
                      <w:rFonts w:ascii="Liberation Sans" w:eastAsia="Times New Roman" w:hAnsi="Liberation Sans" w:cs="Times New Roman"/>
                      <w:b/>
                      <w:bCs/>
                      <w:color w:val="000000"/>
                      <w:u w:val="single"/>
                      <w:lang w:eastAsia="en-GB"/>
                    </w:rPr>
                    <w:t>Receipts since Last Meeting</w:t>
                  </w:r>
                </w:p>
              </w:tc>
              <w:tc>
                <w:tcPr>
                  <w:tcW w:w="1285" w:type="dxa"/>
                  <w:tcBorders>
                    <w:top w:val="nil"/>
                    <w:left w:val="nil"/>
                    <w:bottom w:val="nil"/>
                    <w:right w:val="nil"/>
                  </w:tcBorders>
                  <w:shd w:val="clear" w:color="auto" w:fill="auto"/>
                  <w:noWrap/>
                  <w:vAlign w:val="bottom"/>
                  <w:hideMark/>
                </w:tcPr>
                <w:p w14:paraId="3F174605"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7AE5FB9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3AB62879" w14:textId="77777777" w:rsidTr="00E655C3">
              <w:trPr>
                <w:trHeight w:val="300"/>
              </w:trPr>
              <w:tc>
                <w:tcPr>
                  <w:tcW w:w="1455" w:type="dxa"/>
                  <w:tcBorders>
                    <w:top w:val="nil"/>
                    <w:left w:val="nil"/>
                    <w:bottom w:val="nil"/>
                    <w:right w:val="nil"/>
                  </w:tcBorders>
                  <w:shd w:val="clear" w:color="auto" w:fill="auto"/>
                  <w:noWrap/>
                  <w:vAlign w:val="bottom"/>
                  <w:hideMark/>
                </w:tcPr>
                <w:p w14:paraId="4C26FF75"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450" w:type="dxa"/>
                  <w:tcBorders>
                    <w:top w:val="nil"/>
                    <w:left w:val="nil"/>
                    <w:bottom w:val="nil"/>
                    <w:right w:val="nil"/>
                  </w:tcBorders>
                  <w:shd w:val="clear" w:color="auto" w:fill="auto"/>
                  <w:noWrap/>
                  <w:vAlign w:val="bottom"/>
                  <w:hideMark/>
                </w:tcPr>
                <w:p w14:paraId="0F23111C"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F541E56"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691CA7CD"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B5E4628"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63AFA457" w14:textId="77777777" w:rsidTr="00E655C3">
              <w:trPr>
                <w:trHeight w:val="300"/>
              </w:trPr>
              <w:tc>
                <w:tcPr>
                  <w:tcW w:w="1455" w:type="dxa"/>
                  <w:tcBorders>
                    <w:top w:val="nil"/>
                    <w:left w:val="single" w:sz="4" w:space="0" w:color="000000"/>
                    <w:bottom w:val="nil"/>
                    <w:right w:val="nil"/>
                  </w:tcBorders>
                  <w:shd w:val="clear" w:color="auto" w:fill="auto"/>
                  <w:noWrap/>
                  <w:vAlign w:val="bottom"/>
                  <w:hideMark/>
                </w:tcPr>
                <w:p w14:paraId="793B8FC8"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Date</w:t>
                  </w:r>
                </w:p>
              </w:tc>
              <w:tc>
                <w:tcPr>
                  <w:tcW w:w="1450" w:type="dxa"/>
                  <w:tcBorders>
                    <w:top w:val="nil"/>
                    <w:left w:val="nil"/>
                    <w:bottom w:val="nil"/>
                    <w:right w:val="nil"/>
                  </w:tcBorders>
                  <w:shd w:val="clear" w:color="auto" w:fill="auto"/>
                  <w:noWrap/>
                  <w:vAlign w:val="bottom"/>
                  <w:hideMark/>
                </w:tcPr>
                <w:p w14:paraId="7D07E616"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From</w:t>
                  </w:r>
                </w:p>
              </w:tc>
              <w:tc>
                <w:tcPr>
                  <w:tcW w:w="1560" w:type="dxa"/>
                  <w:tcBorders>
                    <w:top w:val="nil"/>
                    <w:left w:val="nil"/>
                    <w:bottom w:val="nil"/>
                    <w:right w:val="nil"/>
                  </w:tcBorders>
                  <w:shd w:val="clear" w:color="auto" w:fill="auto"/>
                  <w:noWrap/>
                  <w:vAlign w:val="bottom"/>
                  <w:hideMark/>
                </w:tcPr>
                <w:p w14:paraId="3312D2B4"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742A0ED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C884AF1"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043115A9" w14:textId="77777777" w:rsidTr="00E655C3">
              <w:trPr>
                <w:trHeight w:val="285"/>
              </w:trPr>
              <w:tc>
                <w:tcPr>
                  <w:tcW w:w="1455" w:type="dxa"/>
                  <w:tcBorders>
                    <w:top w:val="nil"/>
                    <w:left w:val="nil"/>
                    <w:bottom w:val="nil"/>
                    <w:right w:val="nil"/>
                  </w:tcBorders>
                  <w:shd w:val="clear" w:color="auto" w:fill="auto"/>
                  <w:noWrap/>
                  <w:vAlign w:val="bottom"/>
                  <w:hideMark/>
                </w:tcPr>
                <w:p w14:paraId="64407E90"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06/01/20</w:t>
                  </w:r>
                </w:p>
              </w:tc>
              <w:tc>
                <w:tcPr>
                  <w:tcW w:w="1450" w:type="dxa"/>
                  <w:tcBorders>
                    <w:top w:val="nil"/>
                    <w:left w:val="nil"/>
                    <w:bottom w:val="nil"/>
                    <w:right w:val="nil"/>
                  </w:tcBorders>
                  <w:shd w:val="clear" w:color="auto" w:fill="auto"/>
                  <w:noWrap/>
                  <w:vAlign w:val="bottom"/>
                  <w:hideMark/>
                </w:tcPr>
                <w:p w14:paraId="194435CD"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CDC</w:t>
                  </w:r>
                </w:p>
              </w:tc>
              <w:tc>
                <w:tcPr>
                  <w:tcW w:w="1560" w:type="dxa"/>
                  <w:tcBorders>
                    <w:top w:val="nil"/>
                    <w:left w:val="nil"/>
                    <w:bottom w:val="nil"/>
                    <w:right w:val="nil"/>
                  </w:tcBorders>
                  <w:shd w:val="clear" w:color="auto" w:fill="auto"/>
                  <w:noWrap/>
                  <w:vAlign w:val="bottom"/>
                  <w:hideMark/>
                </w:tcPr>
                <w:p w14:paraId="68D0CAFE"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2D08641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5F49CD3"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£1,882.50</w:t>
                  </w:r>
                </w:p>
              </w:tc>
            </w:tr>
            <w:tr w:rsidR="00E655C3" w:rsidRPr="00E655C3" w14:paraId="2DAF59F8" w14:textId="77777777" w:rsidTr="00E655C3">
              <w:trPr>
                <w:trHeight w:val="285"/>
              </w:trPr>
              <w:tc>
                <w:tcPr>
                  <w:tcW w:w="1455" w:type="dxa"/>
                  <w:tcBorders>
                    <w:top w:val="nil"/>
                    <w:left w:val="nil"/>
                    <w:bottom w:val="nil"/>
                    <w:right w:val="nil"/>
                  </w:tcBorders>
                  <w:shd w:val="clear" w:color="auto" w:fill="auto"/>
                  <w:noWrap/>
                  <w:vAlign w:val="bottom"/>
                  <w:hideMark/>
                </w:tcPr>
                <w:p w14:paraId="6A18A10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15/01/20</w:t>
                  </w:r>
                </w:p>
              </w:tc>
              <w:tc>
                <w:tcPr>
                  <w:tcW w:w="1450" w:type="dxa"/>
                  <w:tcBorders>
                    <w:top w:val="nil"/>
                    <w:left w:val="nil"/>
                    <w:bottom w:val="nil"/>
                    <w:right w:val="nil"/>
                  </w:tcBorders>
                  <w:shd w:val="clear" w:color="auto" w:fill="auto"/>
                  <w:noWrap/>
                  <w:vAlign w:val="bottom"/>
                  <w:hideMark/>
                </w:tcPr>
                <w:p w14:paraId="4DE75374"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Chiltern Soc</w:t>
                  </w:r>
                </w:p>
              </w:tc>
              <w:tc>
                <w:tcPr>
                  <w:tcW w:w="1560" w:type="dxa"/>
                  <w:tcBorders>
                    <w:top w:val="nil"/>
                    <w:left w:val="nil"/>
                    <w:bottom w:val="nil"/>
                    <w:right w:val="nil"/>
                  </w:tcBorders>
                  <w:shd w:val="clear" w:color="auto" w:fill="auto"/>
                  <w:noWrap/>
                  <w:vAlign w:val="bottom"/>
                  <w:hideMark/>
                </w:tcPr>
                <w:p w14:paraId="3E7959EA"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507B3881"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233862E"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£30.00</w:t>
                  </w:r>
                </w:p>
              </w:tc>
            </w:tr>
            <w:tr w:rsidR="00E655C3" w:rsidRPr="00E655C3" w14:paraId="2F4E0BB6" w14:textId="77777777" w:rsidTr="00E655C3">
              <w:trPr>
                <w:trHeight w:val="285"/>
              </w:trPr>
              <w:tc>
                <w:tcPr>
                  <w:tcW w:w="1455" w:type="dxa"/>
                  <w:tcBorders>
                    <w:top w:val="nil"/>
                    <w:left w:val="nil"/>
                    <w:bottom w:val="nil"/>
                    <w:right w:val="nil"/>
                  </w:tcBorders>
                  <w:shd w:val="clear" w:color="auto" w:fill="auto"/>
                  <w:noWrap/>
                  <w:vAlign w:val="bottom"/>
                  <w:hideMark/>
                </w:tcPr>
                <w:p w14:paraId="3B1B4EF8"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03/02/20</w:t>
                  </w:r>
                </w:p>
              </w:tc>
              <w:tc>
                <w:tcPr>
                  <w:tcW w:w="1450" w:type="dxa"/>
                  <w:tcBorders>
                    <w:top w:val="nil"/>
                    <w:left w:val="nil"/>
                    <w:bottom w:val="nil"/>
                    <w:right w:val="nil"/>
                  </w:tcBorders>
                  <w:shd w:val="clear" w:color="auto" w:fill="auto"/>
                  <w:noWrap/>
                  <w:vAlign w:val="bottom"/>
                  <w:hideMark/>
                </w:tcPr>
                <w:p w14:paraId="21B14BB3"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CDC</w:t>
                  </w:r>
                </w:p>
              </w:tc>
              <w:tc>
                <w:tcPr>
                  <w:tcW w:w="1560" w:type="dxa"/>
                  <w:tcBorders>
                    <w:top w:val="nil"/>
                    <w:left w:val="nil"/>
                    <w:bottom w:val="nil"/>
                    <w:right w:val="nil"/>
                  </w:tcBorders>
                  <w:shd w:val="clear" w:color="auto" w:fill="auto"/>
                  <w:noWrap/>
                  <w:vAlign w:val="bottom"/>
                  <w:hideMark/>
                </w:tcPr>
                <w:p w14:paraId="29B1D012"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2588054D"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E402EBD"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£885.00</w:t>
                  </w:r>
                </w:p>
              </w:tc>
            </w:tr>
            <w:tr w:rsidR="00E655C3" w:rsidRPr="00E655C3" w14:paraId="75F13E9A" w14:textId="77777777" w:rsidTr="00E655C3">
              <w:trPr>
                <w:trHeight w:val="300"/>
              </w:trPr>
              <w:tc>
                <w:tcPr>
                  <w:tcW w:w="1455" w:type="dxa"/>
                  <w:tcBorders>
                    <w:top w:val="nil"/>
                    <w:left w:val="nil"/>
                    <w:bottom w:val="nil"/>
                    <w:right w:val="nil"/>
                  </w:tcBorders>
                  <w:shd w:val="clear" w:color="auto" w:fill="auto"/>
                  <w:noWrap/>
                  <w:vAlign w:val="bottom"/>
                  <w:hideMark/>
                </w:tcPr>
                <w:p w14:paraId="6024131E"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p>
              </w:tc>
              <w:tc>
                <w:tcPr>
                  <w:tcW w:w="1450" w:type="dxa"/>
                  <w:tcBorders>
                    <w:top w:val="nil"/>
                    <w:left w:val="nil"/>
                    <w:bottom w:val="nil"/>
                    <w:right w:val="nil"/>
                  </w:tcBorders>
                  <w:shd w:val="clear" w:color="auto" w:fill="auto"/>
                  <w:noWrap/>
                  <w:vAlign w:val="bottom"/>
                  <w:hideMark/>
                </w:tcPr>
                <w:p w14:paraId="62FE431C"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F616183"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65E6BE59"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0213B6A" w14:textId="09F9ED46"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w:t>
                  </w:r>
                  <w:r w:rsidR="004E658C">
                    <w:rPr>
                      <w:rFonts w:ascii="Liberation Sans" w:eastAsia="Times New Roman" w:hAnsi="Liberation Sans" w:cs="Times New Roman"/>
                      <w:b/>
                      <w:bCs/>
                      <w:color w:val="000000"/>
                      <w:lang w:eastAsia="en-GB"/>
                    </w:rPr>
                    <w:t>2,797</w:t>
                  </w:r>
                  <w:bookmarkStart w:id="0" w:name="_GoBack"/>
                  <w:bookmarkEnd w:id="0"/>
                  <w:r w:rsidRPr="00E655C3">
                    <w:rPr>
                      <w:rFonts w:ascii="Liberation Sans" w:eastAsia="Times New Roman" w:hAnsi="Liberation Sans" w:cs="Times New Roman"/>
                      <w:b/>
                      <w:bCs/>
                      <w:color w:val="000000"/>
                      <w:lang w:eastAsia="en-GB"/>
                    </w:rPr>
                    <w:t>.50</w:t>
                  </w:r>
                </w:p>
              </w:tc>
            </w:tr>
            <w:tr w:rsidR="00E655C3" w:rsidRPr="00E655C3" w14:paraId="2B4B5301" w14:textId="77777777" w:rsidTr="00E655C3">
              <w:trPr>
                <w:trHeight w:val="285"/>
              </w:trPr>
              <w:tc>
                <w:tcPr>
                  <w:tcW w:w="1455" w:type="dxa"/>
                  <w:tcBorders>
                    <w:top w:val="nil"/>
                    <w:left w:val="nil"/>
                    <w:bottom w:val="nil"/>
                    <w:right w:val="nil"/>
                  </w:tcBorders>
                  <w:shd w:val="clear" w:color="auto" w:fill="auto"/>
                  <w:noWrap/>
                  <w:vAlign w:val="bottom"/>
                  <w:hideMark/>
                </w:tcPr>
                <w:p w14:paraId="42FB85C4"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p>
              </w:tc>
              <w:tc>
                <w:tcPr>
                  <w:tcW w:w="1450" w:type="dxa"/>
                  <w:tcBorders>
                    <w:top w:val="nil"/>
                    <w:left w:val="nil"/>
                    <w:bottom w:val="nil"/>
                    <w:right w:val="nil"/>
                  </w:tcBorders>
                  <w:shd w:val="clear" w:color="auto" w:fill="auto"/>
                  <w:noWrap/>
                  <w:vAlign w:val="bottom"/>
                  <w:hideMark/>
                </w:tcPr>
                <w:p w14:paraId="464798BA"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43BB0052"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78082114"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AE9ED8E"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7AC11DEB" w14:textId="77777777" w:rsidTr="00E655C3">
              <w:trPr>
                <w:trHeight w:val="300"/>
              </w:trPr>
              <w:tc>
                <w:tcPr>
                  <w:tcW w:w="4470" w:type="dxa"/>
                  <w:gridSpan w:val="3"/>
                  <w:tcBorders>
                    <w:top w:val="nil"/>
                    <w:left w:val="nil"/>
                    <w:bottom w:val="nil"/>
                    <w:right w:val="nil"/>
                  </w:tcBorders>
                  <w:shd w:val="clear" w:color="auto" w:fill="auto"/>
                  <w:noWrap/>
                  <w:vAlign w:val="bottom"/>
                  <w:hideMark/>
                </w:tcPr>
                <w:p w14:paraId="03BC0EEE"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r w:rsidRPr="00E655C3">
                    <w:rPr>
                      <w:rFonts w:ascii="Liberation Sans" w:eastAsia="Times New Roman" w:hAnsi="Liberation Sans" w:cs="Times New Roman"/>
                      <w:b/>
                      <w:bCs/>
                      <w:color w:val="000000"/>
                      <w:u w:val="single"/>
                      <w:lang w:eastAsia="en-GB"/>
                    </w:rPr>
                    <w:t>Cheques to be signed at meeting</w:t>
                  </w:r>
                </w:p>
              </w:tc>
              <w:tc>
                <w:tcPr>
                  <w:tcW w:w="1285" w:type="dxa"/>
                  <w:tcBorders>
                    <w:top w:val="nil"/>
                    <w:left w:val="nil"/>
                    <w:bottom w:val="nil"/>
                    <w:right w:val="nil"/>
                  </w:tcBorders>
                  <w:shd w:val="clear" w:color="auto" w:fill="auto"/>
                  <w:noWrap/>
                  <w:vAlign w:val="bottom"/>
                  <w:hideMark/>
                </w:tcPr>
                <w:p w14:paraId="60957176" w14:textId="77777777" w:rsidR="00E655C3" w:rsidRPr="00E655C3" w:rsidRDefault="00E655C3" w:rsidP="00E655C3">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602EB420"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06F54647" w14:textId="77777777" w:rsidTr="00E655C3">
              <w:trPr>
                <w:trHeight w:val="300"/>
              </w:trPr>
              <w:tc>
                <w:tcPr>
                  <w:tcW w:w="1455" w:type="dxa"/>
                  <w:tcBorders>
                    <w:top w:val="nil"/>
                    <w:left w:val="nil"/>
                    <w:bottom w:val="nil"/>
                    <w:right w:val="nil"/>
                  </w:tcBorders>
                  <w:shd w:val="clear" w:color="auto" w:fill="auto"/>
                  <w:noWrap/>
                  <w:vAlign w:val="bottom"/>
                  <w:hideMark/>
                </w:tcPr>
                <w:p w14:paraId="5DA5A898"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450" w:type="dxa"/>
                  <w:tcBorders>
                    <w:top w:val="nil"/>
                    <w:left w:val="nil"/>
                    <w:bottom w:val="nil"/>
                    <w:right w:val="nil"/>
                  </w:tcBorders>
                  <w:shd w:val="clear" w:color="auto" w:fill="auto"/>
                  <w:noWrap/>
                  <w:vAlign w:val="bottom"/>
                  <w:hideMark/>
                </w:tcPr>
                <w:p w14:paraId="3741C289"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14:paraId="70D0CA26"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14E7FF7B"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340C5E9"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4F34C200" w14:textId="77777777" w:rsidTr="00E655C3">
              <w:trPr>
                <w:trHeight w:val="285"/>
              </w:trPr>
              <w:tc>
                <w:tcPr>
                  <w:tcW w:w="1455" w:type="dxa"/>
                  <w:tcBorders>
                    <w:top w:val="nil"/>
                    <w:left w:val="nil"/>
                    <w:bottom w:val="nil"/>
                    <w:right w:val="nil"/>
                  </w:tcBorders>
                  <w:shd w:val="clear" w:color="auto" w:fill="auto"/>
                  <w:noWrap/>
                  <w:vAlign w:val="bottom"/>
                  <w:hideMark/>
                </w:tcPr>
                <w:p w14:paraId="0A95C1FA"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Date</w:t>
                  </w:r>
                </w:p>
              </w:tc>
              <w:tc>
                <w:tcPr>
                  <w:tcW w:w="1450" w:type="dxa"/>
                  <w:tcBorders>
                    <w:top w:val="nil"/>
                    <w:left w:val="nil"/>
                    <w:bottom w:val="nil"/>
                    <w:right w:val="nil"/>
                  </w:tcBorders>
                  <w:shd w:val="clear" w:color="auto" w:fill="auto"/>
                  <w:noWrap/>
                  <w:vAlign w:val="bottom"/>
                  <w:hideMark/>
                </w:tcPr>
                <w:p w14:paraId="2E3F3F6E"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Cheque no.</w:t>
                  </w:r>
                </w:p>
              </w:tc>
              <w:tc>
                <w:tcPr>
                  <w:tcW w:w="1560" w:type="dxa"/>
                  <w:tcBorders>
                    <w:top w:val="nil"/>
                    <w:left w:val="nil"/>
                    <w:bottom w:val="nil"/>
                    <w:right w:val="nil"/>
                  </w:tcBorders>
                  <w:shd w:val="clear" w:color="auto" w:fill="auto"/>
                  <w:noWrap/>
                  <w:vAlign w:val="bottom"/>
                  <w:hideMark/>
                </w:tcPr>
                <w:p w14:paraId="4B712DDC"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285" w:type="dxa"/>
                  <w:tcBorders>
                    <w:top w:val="nil"/>
                    <w:left w:val="nil"/>
                    <w:bottom w:val="nil"/>
                    <w:right w:val="nil"/>
                  </w:tcBorders>
                  <w:shd w:val="clear" w:color="auto" w:fill="auto"/>
                  <w:noWrap/>
                  <w:vAlign w:val="bottom"/>
                  <w:hideMark/>
                </w:tcPr>
                <w:p w14:paraId="4FF93507"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6741ACC"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r>
            <w:tr w:rsidR="00E655C3" w:rsidRPr="00E655C3" w14:paraId="7A552B5C" w14:textId="77777777" w:rsidTr="00E655C3">
              <w:trPr>
                <w:trHeight w:val="285"/>
              </w:trPr>
              <w:tc>
                <w:tcPr>
                  <w:tcW w:w="1455" w:type="dxa"/>
                  <w:tcBorders>
                    <w:top w:val="nil"/>
                    <w:left w:val="nil"/>
                    <w:bottom w:val="nil"/>
                    <w:right w:val="nil"/>
                  </w:tcBorders>
                  <w:shd w:val="clear" w:color="auto" w:fill="auto"/>
                  <w:noWrap/>
                  <w:vAlign w:val="bottom"/>
                  <w:hideMark/>
                </w:tcPr>
                <w:p w14:paraId="36035530"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10/03/20</w:t>
                  </w:r>
                </w:p>
              </w:tc>
              <w:tc>
                <w:tcPr>
                  <w:tcW w:w="1450" w:type="dxa"/>
                  <w:tcBorders>
                    <w:top w:val="nil"/>
                    <w:left w:val="nil"/>
                    <w:bottom w:val="nil"/>
                    <w:right w:val="nil"/>
                  </w:tcBorders>
                  <w:shd w:val="clear" w:color="auto" w:fill="auto"/>
                  <w:noWrap/>
                  <w:vAlign w:val="bottom"/>
                  <w:hideMark/>
                </w:tcPr>
                <w:p w14:paraId="38E7EE73"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1605</w:t>
                  </w:r>
                </w:p>
              </w:tc>
              <w:tc>
                <w:tcPr>
                  <w:tcW w:w="1560" w:type="dxa"/>
                  <w:tcBorders>
                    <w:top w:val="nil"/>
                    <w:left w:val="nil"/>
                    <w:bottom w:val="nil"/>
                    <w:right w:val="nil"/>
                  </w:tcBorders>
                  <w:shd w:val="clear" w:color="auto" w:fill="auto"/>
                  <w:noWrap/>
                  <w:vAlign w:val="bottom"/>
                  <w:hideMark/>
                </w:tcPr>
                <w:p w14:paraId="34B38DB7"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Function 28</w:t>
                  </w:r>
                </w:p>
              </w:tc>
              <w:tc>
                <w:tcPr>
                  <w:tcW w:w="1285" w:type="dxa"/>
                  <w:tcBorders>
                    <w:top w:val="nil"/>
                    <w:left w:val="nil"/>
                    <w:bottom w:val="nil"/>
                    <w:right w:val="nil"/>
                  </w:tcBorders>
                  <w:shd w:val="clear" w:color="auto" w:fill="auto"/>
                  <w:noWrap/>
                  <w:vAlign w:val="bottom"/>
                  <w:hideMark/>
                </w:tcPr>
                <w:p w14:paraId="67507A72"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57666DF"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£12.00</w:t>
                  </w:r>
                </w:p>
              </w:tc>
            </w:tr>
            <w:tr w:rsidR="00E655C3" w:rsidRPr="00E655C3" w14:paraId="6A2C1513" w14:textId="77777777" w:rsidTr="00E655C3">
              <w:trPr>
                <w:trHeight w:val="285"/>
              </w:trPr>
              <w:tc>
                <w:tcPr>
                  <w:tcW w:w="1455" w:type="dxa"/>
                  <w:tcBorders>
                    <w:top w:val="nil"/>
                    <w:left w:val="nil"/>
                    <w:bottom w:val="nil"/>
                    <w:right w:val="nil"/>
                  </w:tcBorders>
                  <w:shd w:val="clear" w:color="auto" w:fill="auto"/>
                  <w:noWrap/>
                  <w:vAlign w:val="bottom"/>
                  <w:hideMark/>
                </w:tcPr>
                <w:p w14:paraId="306D6B06"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10/03/20</w:t>
                  </w:r>
                </w:p>
              </w:tc>
              <w:tc>
                <w:tcPr>
                  <w:tcW w:w="1450" w:type="dxa"/>
                  <w:tcBorders>
                    <w:top w:val="nil"/>
                    <w:left w:val="nil"/>
                    <w:bottom w:val="nil"/>
                    <w:right w:val="nil"/>
                  </w:tcBorders>
                  <w:shd w:val="clear" w:color="auto" w:fill="auto"/>
                  <w:noWrap/>
                  <w:vAlign w:val="bottom"/>
                  <w:hideMark/>
                </w:tcPr>
                <w:p w14:paraId="70AF8FBB"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1606</w:t>
                  </w:r>
                </w:p>
              </w:tc>
              <w:tc>
                <w:tcPr>
                  <w:tcW w:w="2845" w:type="dxa"/>
                  <w:gridSpan w:val="2"/>
                  <w:tcBorders>
                    <w:top w:val="nil"/>
                    <w:left w:val="nil"/>
                    <w:bottom w:val="nil"/>
                    <w:right w:val="nil"/>
                  </w:tcBorders>
                  <w:shd w:val="clear" w:color="auto" w:fill="auto"/>
                  <w:noWrap/>
                  <w:vAlign w:val="bottom"/>
                  <w:hideMark/>
                </w:tcPr>
                <w:p w14:paraId="1A29EEE0"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Countrywide</w:t>
                  </w:r>
                </w:p>
              </w:tc>
              <w:tc>
                <w:tcPr>
                  <w:tcW w:w="1318" w:type="dxa"/>
                  <w:tcBorders>
                    <w:top w:val="nil"/>
                    <w:left w:val="nil"/>
                    <w:bottom w:val="nil"/>
                    <w:right w:val="nil"/>
                  </w:tcBorders>
                  <w:shd w:val="clear" w:color="auto" w:fill="auto"/>
                  <w:noWrap/>
                  <w:vAlign w:val="bottom"/>
                  <w:hideMark/>
                </w:tcPr>
                <w:p w14:paraId="55BDB741"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£442.50</w:t>
                  </w:r>
                </w:p>
              </w:tc>
            </w:tr>
            <w:tr w:rsidR="00E655C3" w:rsidRPr="00E655C3" w14:paraId="333F1AB9" w14:textId="77777777" w:rsidTr="00E655C3">
              <w:trPr>
                <w:trHeight w:val="285"/>
              </w:trPr>
              <w:tc>
                <w:tcPr>
                  <w:tcW w:w="1455" w:type="dxa"/>
                  <w:tcBorders>
                    <w:top w:val="nil"/>
                    <w:left w:val="nil"/>
                    <w:bottom w:val="nil"/>
                    <w:right w:val="nil"/>
                  </w:tcBorders>
                  <w:shd w:val="clear" w:color="auto" w:fill="auto"/>
                  <w:noWrap/>
                  <w:vAlign w:val="bottom"/>
                  <w:hideMark/>
                </w:tcPr>
                <w:p w14:paraId="38315949"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10/03/20</w:t>
                  </w:r>
                </w:p>
              </w:tc>
              <w:tc>
                <w:tcPr>
                  <w:tcW w:w="1450" w:type="dxa"/>
                  <w:tcBorders>
                    <w:top w:val="nil"/>
                    <w:left w:val="nil"/>
                    <w:bottom w:val="nil"/>
                    <w:right w:val="nil"/>
                  </w:tcBorders>
                  <w:shd w:val="clear" w:color="auto" w:fill="auto"/>
                  <w:noWrap/>
                  <w:vAlign w:val="bottom"/>
                  <w:hideMark/>
                </w:tcPr>
                <w:p w14:paraId="583B2820"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1607</w:t>
                  </w:r>
                </w:p>
              </w:tc>
              <w:tc>
                <w:tcPr>
                  <w:tcW w:w="1560" w:type="dxa"/>
                  <w:tcBorders>
                    <w:top w:val="nil"/>
                    <w:left w:val="nil"/>
                    <w:bottom w:val="nil"/>
                    <w:right w:val="nil"/>
                  </w:tcBorders>
                  <w:shd w:val="clear" w:color="auto" w:fill="auto"/>
                  <w:noWrap/>
                  <w:vAlign w:val="bottom"/>
                  <w:hideMark/>
                </w:tcPr>
                <w:p w14:paraId="707F2EF6"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N Buckle</w:t>
                  </w:r>
                </w:p>
              </w:tc>
              <w:tc>
                <w:tcPr>
                  <w:tcW w:w="1285" w:type="dxa"/>
                  <w:tcBorders>
                    <w:top w:val="nil"/>
                    <w:left w:val="nil"/>
                    <w:bottom w:val="nil"/>
                    <w:right w:val="nil"/>
                  </w:tcBorders>
                  <w:shd w:val="clear" w:color="auto" w:fill="auto"/>
                  <w:noWrap/>
                  <w:vAlign w:val="bottom"/>
                  <w:hideMark/>
                </w:tcPr>
                <w:p w14:paraId="5A397D51"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6A896045"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£518.34</w:t>
                  </w:r>
                </w:p>
              </w:tc>
            </w:tr>
            <w:tr w:rsidR="00E655C3" w:rsidRPr="00E655C3" w14:paraId="112D3888" w14:textId="77777777" w:rsidTr="00E655C3">
              <w:trPr>
                <w:trHeight w:val="285"/>
              </w:trPr>
              <w:tc>
                <w:tcPr>
                  <w:tcW w:w="1455" w:type="dxa"/>
                  <w:tcBorders>
                    <w:top w:val="nil"/>
                    <w:left w:val="nil"/>
                    <w:bottom w:val="nil"/>
                    <w:right w:val="nil"/>
                  </w:tcBorders>
                  <w:shd w:val="clear" w:color="auto" w:fill="auto"/>
                  <w:noWrap/>
                  <w:vAlign w:val="bottom"/>
                  <w:hideMark/>
                </w:tcPr>
                <w:p w14:paraId="16F0F504"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10/03/20</w:t>
                  </w:r>
                </w:p>
              </w:tc>
              <w:tc>
                <w:tcPr>
                  <w:tcW w:w="1450" w:type="dxa"/>
                  <w:tcBorders>
                    <w:top w:val="nil"/>
                    <w:left w:val="nil"/>
                    <w:bottom w:val="nil"/>
                    <w:right w:val="nil"/>
                  </w:tcBorders>
                  <w:shd w:val="clear" w:color="auto" w:fill="auto"/>
                  <w:noWrap/>
                  <w:vAlign w:val="bottom"/>
                  <w:hideMark/>
                </w:tcPr>
                <w:p w14:paraId="34F44AB5"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1608</w:t>
                  </w:r>
                </w:p>
              </w:tc>
              <w:tc>
                <w:tcPr>
                  <w:tcW w:w="2845" w:type="dxa"/>
                  <w:gridSpan w:val="2"/>
                  <w:tcBorders>
                    <w:top w:val="nil"/>
                    <w:left w:val="nil"/>
                    <w:bottom w:val="nil"/>
                    <w:right w:val="nil"/>
                  </w:tcBorders>
                  <w:shd w:val="clear" w:color="auto" w:fill="auto"/>
                  <w:noWrap/>
                  <w:vAlign w:val="bottom"/>
                  <w:hideMark/>
                </w:tcPr>
                <w:p w14:paraId="1AE2DAB2"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Ashley Green PC</w:t>
                  </w:r>
                </w:p>
              </w:tc>
              <w:tc>
                <w:tcPr>
                  <w:tcW w:w="1318" w:type="dxa"/>
                  <w:tcBorders>
                    <w:top w:val="nil"/>
                    <w:left w:val="nil"/>
                    <w:bottom w:val="nil"/>
                    <w:right w:val="nil"/>
                  </w:tcBorders>
                  <w:shd w:val="clear" w:color="auto" w:fill="auto"/>
                  <w:noWrap/>
                  <w:vAlign w:val="bottom"/>
                  <w:hideMark/>
                </w:tcPr>
                <w:p w14:paraId="0BECA972" w14:textId="77777777" w:rsidR="00E655C3" w:rsidRPr="00E655C3" w:rsidRDefault="00E655C3" w:rsidP="00E655C3">
                  <w:pPr>
                    <w:spacing w:after="0" w:line="240" w:lineRule="auto"/>
                    <w:jc w:val="right"/>
                    <w:rPr>
                      <w:rFonts w:ascii="Liberation Sans" w:eastAsia="Times New Roman" w:hAnsi="Liberation Sans" w:cs="Times New Roman"/>
                      <w:color w:val="000000"/>
                      <w:lang w:eastAsia="en-GB"/>
                    </w:rPr>
                  </w:pPr>
                  <w:r w:rsidRPr="00E655C3">
                    <w:rPr>
                      <w:rFonts w:ascii="Liberation Sans" w:eastAsia="Times New Roman" w:hAnsi="Liberation Sans" w:cs="Times New Roman"/>
                      <w:color w:val="000000"/>
                      <w:lang w:eastAsia="en-GB"/>
                    </w:rPr>
                    <w:t>£6,000.00</w:t>
                  </w:r>
                </w:p>
              </w:tc>
            </w:tr>
            <w:tr w:rsidR="00E655C3" w:rsidRPr="00E655C3" w14:paraId="5B7C5971" w14:textId="77777777" w:rsidTr="00E655C3">
              <w:trPr>
                <w:trHeight w:val="300"/>
              </w:trPr>
              <w:tc>
                <w:tcPr>
                  <w:tcW w:w="1455" w:type="dxa"/>
                  <w:tcBorders>
                    <w:top w:val="nil"/>
                    <w:left w:val="nil"/>
                    <w:bottom w:val="nil"/>
                    <w:right w:val="nil"/>
                  </w:tcBorders>
                  <w:shd w:val="clear" w:color="auto" w:fill="auto"/>
                  <w:noWrap/>
                  <w:vAlign w:val="bottom"/>
                  <w:hideMark/>
                </w:tcPr>
                <w:p w14:paraId="0EDE8324" w14:textId="1E4EEC6A"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450" w:type="dxa"/>
                  <w:tcBorders>
                    <w:top w:val="nil"/>
                    <w:left w:val="nil"/>
                    <w:bottom w:val="nil"/>
                    <w:right w:val="nil"/>
                  </w:tcBorders>
                  <w:shd w:val="clear" w:color="auto" w:fill="auto"/>
                  <w:noWrap/>
                  <w:vAlign w:val="bottom"/>
                  <w:hideMark/>
                </w:tcPr>
                <w:p w14:paraId="0959A55E" w14:textId="77777777" w:rsidR="00E655C3" w:rsidRPr="00E655C3" w:rsidRDefault="00E655C3" w:rsidP="00E655C3">
                  <w:pPr>
                    <w:spacing w:after="0" w:line="240" w:lineRule="auto"/>
                    <w:rPr>
                      <w:rFonts w:ascii="Liberation Sans" w:eastAsia="Times New Roman" w:hAnsi="Liberation Sans" w:cs="Times New Roman"/>
                      <w:color w:val="000000"/>
                      <w:lang w:eastAsia="en-GB"/>
                    </w:rPr>
                  </w:pPr>
                </w:p>
              </w:tc>
              <w:tc>
                <w:tcPr>
                  <w:tcW w:w="1560" w:type="dxa"/>
                  <w:tcBorders>
                    <w:top w:val="nil"/>
                    <w:left w:val="nil"/>
                    <w:bottom w:val="nil"/>
                    <w:right w:val="nil"/>
                  </w:tcBorders>
                  <w:shd w:val="clear" w:color="auto" w:fill="auto"/>
                  <w:noWrap/>
                  <w:vAlign w:val="bottom"/>
                  <w:hideMark/>
                </w:tcPr>
                <w:p w14:paraId="4F29BDD8"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285" w:type="dxa"/>
                  <w:tcBorders>
                    <w:top w:val="nil"/>
                    <w:left w:val="nil"/>
                    <w:bottom w:val="nil"/>
                    <w:right w:val="nil"/>
                  </w:tcBorders>
                  <w:shd w:val="clear" w:color="auto" w:fill="auto"/>
                  <w:noWrap/>
                  <w:vAlign w:val="bottom"/>
                  <w:hideMark/>
                </w:tcPr>
                <w:p w14:paraId="0F64F83D" w14:textId="77777777" w:rsidR="00E655C3" w:rsidRPr="00E655C3" w:rsidRDefault="00E655C3" w:rsidP="00E655C3">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F93FDCC" w14:textId="77777777" w:rsidR="00E655C3" w:rsidRPr="00E655C3" w:rsidRDefault="00E655C3" w:rsidP="00E655C3">
                  <w:pPr>
                    <w:spacing w:after="0" w:line="240" w:lineRule="auto"/>
                    <w:jc w:val="right"/>
                    <w:rPr>
                      <w:rFonts w:ascii="Liberation Sans" w:eastAsia="Times New Roman" w:hAnsi="Liberation Sans" w:cs="Times New Roman"/>
                      <w:b/>
                      <w:bCs/>
                      <w:color w:val="000000"/>
                      <w:lang w:eastAsia="en-GB"/>
                    </w:rPr>
                  </w:pPr>
                  <w:r w:rsidRPr="00E655C3">
                    <w:rPr>
                      <w:rFonts w:ascii="Liberation Sans" w:eastAsia="Times New Roman" w:hAnsi="Liberation Sans" w:cs="Times New Roman"/>
                      <w:b/>
                      <w:bCs/>
                      <w:color w:val="000000"/>
                      <w:lang w:eastAsia="en-GB"/>
                    </w:rPr>
                    <w:t>£6,972.84</w:t>
                  </w:r>
                </w:p>
              </w:tc>
            </w:tr>
          </w:tbl>
          <w:p w14:paraId="43139FDE" w14:textId="02A170D7" w:rsidR="00B84574" w:rsidRPr="00F27077" w:rsidRDefault="00B84574" w:rsidP="00B84574">
            <w:pPr>
              <w:pStyle w:val="TableContents"/>
              <w:tabs>
                <w:tab w:val="left" w:pos="7513"/>
              </w:tabs>
              <w:ind w:right="-3566" w:firstLine="22"/>
              <w:rPr>
                <w:rFonts w:ascii="Arial" w:hAnsi="Arial"/>
                <w:highlight w:val="yellow"/>
              </w:rPr>
            </w:pPr>
          </w:p>
          <w:p w14:paraId="4CADF496" w14:textId="77777777" w:rsidR="00BE0E2A" w:rsidRPr="00F27077" w:rsidRDefault="00BE0E2A" w:rsidP="00B84574">
            <w:pPr>
              <w:pStyle w:val="TableContents"/>
              <w:rPr>
                <w:rFonts w:asciiTheme="minorHAnsi" w:hAnsiTheme="minorHAnsi" w:cstheme="minorHAnsi"/>
                <w:b/>
                <w:sz w:val="28"/>
                <w:highlight w:val="yellow"/>
              </w:rPr>
            </w:pPr>
          </w:p>
          <w:p w14:paraId="75FFEB9A" w14:textId="1A718867" w:rsidR="00450C3A" w:rsidRPr="009B3E6A" w:rsidRDefault="00450C3A" w:rsidP="00B84574">
            <w:pPr>
              <w:pStyle w:val="TableContents"/>
              <w:rPr>
                <w:rFonts w:asciiTheme="minorHAnsi" w:hAnsiTheme="minorHAnsi" w:cstheme="minorHAnsi"/>
                <w:b/>
                <w:sz w:val="28"/>
              </w:rPr>
            </w:pPr>
            <w:r w:rsidRPr="009B3E6A">
              <w:rPr>
                <w:rFonts w:asciiTheme="minorHAnsi" w:hAnsiTheme="minorHAnsi" w:cstheme="minorHAnsi"/>
                <w:b/>
                <w:sz w:val="28"/>
              </w:rPr>
              <w:t>20.0</w:t>
            </w:r>
            <w:r w:rsidR="009B3E6A" w:rsidRPr="009B3E6A">
              <w:rPr>
                <w:rFonts w:asciiTheme="minorHAnsi" w:hAnsiTheme="minorHAnsi" w:cstheme="minorHAnsi"/>
                <w:b/>
                <w:sz w:val="28"/>
              </w:rPr>
              <w:t>3</w:t>
            </w:r>
            <w:r w:rsidRPr="009B3E6A">
              <w:rPr>
                <w:rFonts w:asciiTheme="minorHAnsi" w:hAnsiTheme="minorHAnsi" w:cstheme="minorHAnsi"/>
                <w:b/>
                <w:sz w:val="28"/>
              </w:rPr>
              <w:t>.</w:t>
            </w:r>
            <w:r w:rsidR="009B3E6A" w:rsidRPr="009B3E6A">
              <w:rPr>
                <w:rFonts w:asciiTheme="minorHAnsi" w:hAnsiTheme="minorHAnsi" w:cstheme="minorHAnsi"/>
                <w:b/>
                <w:sz w:val="28"/>
              </w:rPr>
              <w:t>17</w:t>
            </w:r>
            <w:r w:rsidRPr="009B3E6A">
              <w:rPr>
                <w:rFonts w:asciiTheme="minorHAnsi" w:hAnsiTheme="minorHAnsi" w:cstheme="minorHAnsi"/>
                <w:b/>
                <w:sz w:val="28"/>
              </w:rPr>
              <w:t>.2 Precept and Budget</w:t>
            </w:r>
          </w:p>
          <w:p w14:paraId="7B3FBC2B" w14:textId="5A21B0D9" w:rsidR="00450C3A" w:rsidRPr="00450C3A" w:rsidRDefault="009B3E6A" w:rsidP="00B84574">
            <w:pPr>
              <w:pStyle w:val="TableContents"/>
              <w:rPr>
                <w:rFonts w:ascii="Arial" w:hAnsi="Arial"/>
              </w:rPr>
            </w:pPr>
            <w:r>
              <w:rPr>
                <w:rFonts w:ascii="Arial" w:hAnsi="Arial"/>
              </w:rPr>
              <w:t>The Clerk confirmed that they have requested to Chiltern District Council that  £18,500 to be set as the precept for the coming year.</w:t>
            </w:r>
          </w:p>
          <w:p w14:paraId="4280FA71" w14:textId="77777777" w:rsidR="00450C3A" w:rsidRPr="00450C3A" w:rsidRDefault="00450C3A" w:rsidP="00B84574">
            <w:pPr>
              <w:pStyle w:val="TableContents"/>
              <w:rPr>
                <w:rFonts w:asciiTheme="minorHAnsi" w:hAnsiTheme="minorHAnsi" w:cstheme="minorHAnsi"/>
                <w:bCs/>
                <w:sz w:val="28"/>
              </w:rPr>
            </w:pPr>
          </w:p>
          <w:p w14:paraId="7A60509D" w14:textId="278664F1"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20.0</w:t>
            </w:r>
            <w:r w:rsidR="00F27077">
              <w:rPr>
                <w:rFonts w:asciiTheme="minorHAnsi" w:hAnsiTheme="minorHAnsi" w:cstheme="minorHAnsi"/>
                <w:b/>
                <w:sz w:val="28"/>
              </w:rPr>
              <w:t>3</w:t>
            </w:r>
            <w:r>
              <w:rPr>
                <w:rFonts w:asciiTheme="minorHAnsi" w:hAnsiTheme="minorHAnsi" w:cstheme="minorHAnsi"/>
                <w:b/>
                <w:sz w:val="28"/>
              </w:rPr>
              <w:t>.</w:t>
            </w:r>
            <w:r w:rsidR="00F27077">
              <w:rPr>
                <w:rFonts w:asciiTheme="minorHAnsi" w:hAnsiTheme="minorHAnsi" w:cstheme="minorHAnsi"/>
                <w:b/>
                <w:sz w:val="28"/>
              </w:rPr>
              <w:t>18</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35FBB0EF" w:rsidR="00B84574" w:rsidRDefault="00450C3A" w:rsidP="00B84574">
            <w:pPr>
              <w:pStyle w:val="TableContents"/>
              <w:rPr>
                <w:rFonts w:ascii="Arial" w:hAnsi="Arial"/>
                <w:b/>
              </w:rPr>
            </w:pPr>
            <w:r>
              <w:rPr>
                <w:rFonts w:ascii="Arial" w:hAnsi="Arial"/>
                <w:b/>
              </w:rPr>
              <w:t>20.0</w:t>
            </w:r>
            <w:r w:rsidR="00F27077">
              <w:rPr>
                <w:rFonts w:ascii="Arial" w:hAnsi="Arial"/>
                <w:b/>
              </w:rPr>
              <w:t>3</w:t>
            </w:r>
            <w:r>
              <w:rPr>
                <w:rFonts w:ascii="Arial" w:hAnsi="Arial"/>
                <w:b/>
              </w:rPr>
              <w:t>.</w:t>
            </w:r>
            <w:r w:rsidR="00F27077">
              <w:rPr>
                <w:rFonts w:ascii="Arial" w:hAnsi="Arial"/>
                <w:b/>
              </w:rPr>
              <w:t>18</w:t>
            </w:r>
            <w:r>
              <w:rPr>
                <w:rFonts w:ascii="Arial" w:hAnsi="Arial"/>
                <w:b/>
              </w:rPr>
              <w:t>.1</w:t>
            </w:r>
            <w:r w:rsidR="00E65C9A">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3F57F6ED" w:rsidR="00B84574" w:rsidRPr="005E3841" w:rsidRDefault="00450C3A" w:rsidP="00B84574">
            <w:pPr>
              <w:pStyle w:val="TableContents"/>
              <w:rPr>
                <w:rFonts w:ascii="Arial" w:hAnsi="Arial"/>
                <w:b/>
              </w:rPr>
            </w:pPr>
            <w:r>
              <w:rPr>
                <w:rFonts w:ascii="Arial" w:hAnsi="Arial"/>
                <w:b/>
              </w:rPr>
              <w:t>20.0</w:t>
            </w:r>
            <w:r w:rsidR="00F27077">
              <w:rPr>
                <w:rFonts w:ascii="Arial" w:hAnsi="Arial"/>
                <w:b/>
              </w:rPr>
              <w:t>3</w:t>
            </w:r>
            <w:r>
              <w:rPr>
                <w:rFonts w:ascii="Arial" w:hAnsi="Arial"/>
                <w:b/>
              </w:rPr>
              <w:t>.</w:t>
            </w:r>
            <w:r w:rsidR="00F27077">
              <w:rPr>
                <w:rFonts w:ascii="Arial" w:hAnsi="Arial"/>
                <w:b/>
              </w:rPr>
              <w:t>18</w:t>
            </w:r>
            <w:r>
              <w:rPr>
                <w:rFonts w:ascii="Arial" w:hAnsi="Arial"/>
                <w:b/>
              </w:rPr>
              <w:t>.2</w:t>
            </w:r>
            <w:r w:rsidR="00E65C9A">
              <w:rPr>
                <w:rFonts w:ascii="Arial" w:hAnsi="Arial"/>
                <w:b/>
              </w:rPr>
              <w:t xml:space="preserve">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7444B8A8" w:rsidR="00B84574" w:rsidRDefault="00F27077" w:rsidP="00B84574">
            <w:pPr>
              <w:pStyle w:val="TableContents"/>
              <w:rPr>
                <w:rFonts w:ascii="Arial" w:hAnsi="Arial"/>
              </w:rPr>
            </w:pPr>
            <w:r>
              <w:rPr>
                <w:rFonts w:ascii="Arial" w:hAnsi="Arial"/>
              </w:rPr>
              <w:t>The Clerk confirmed that grass cutting was due to start later that month. Councillor Watts confirmed the date for the village fair was 6</w:t>
            </w:r>
            <w:r w:rsidRPr="00F27077">
              <w:rPr>
                <w:rFonts w:ascii="Arial" w:hAnsi="Arial"/>
                <w:vertAlign w:val="superscript"/>
              </w:rPr>
              <w:t>th</w:t>
            </w:r>
            <w:r>
              <w:rPr>
                <w:rFonts w:ascii="Arial" w:hAnsi="Arial"/>
              </w:rPr>
              <w:t xml:space="preserve"> June. The Clerk will ensure that a cut and collect is booked for the week prior.</w:t>
            </w:r>
          </w:p>
          <w:p w14:paraId="77A74B18" w14:textId="67F8E1CF" w:rsidR="00E65C9A" w:rsidRDefault="00E65C9A" w:rsidP="00B84574">
            <w:pPr>
              <w:pStyle w:val="TableContents"/>
              <w:rPr>
                <w:rFonts w:ascii="Arial" w:hAnsi="Arial"/>
              </w:rPr>
            </w:pPr>
          </w:p>
          <w:p w14:paraId="51FBB969" w14:textId="61EBB82D" w:rsidR="00E65C9A" w:rsidRDefault="007755A4" w:rsidP="00B84574">
            <w:pPr>
              <w:pStyle w:val="TableContents"/>
              <w:rPr>
                <w:rFonts w:ascii="Arial" w:hAnsi="Arial"/>
                <w:b/>
              </w:rPr>
            </w:pPr>
            <w:r>
              <w:rPr>
                <w:rFonts w:ascii="Arial" w:hAnsi="Arial"/>
                <w:b/>
              </w:rPr>
              <w:t>20.0</w:t>
            </w:r>
            <w:r w:rsidR="00F27077">
              <w:rPr>
                <w:rFonts w:ascii="Arial" w:hAnsi="Arial"/>
                <w:b/>
              </w:rPr>
              <w:t>3</w:t>
            </w:r>
            <w:r>
              <w:rPr>
                <w:rFonts w:ascii="Arial" w:hAnsi="Arial"/>
                <w:b/>
              </w:rPr>
              <w:t>.</w:t>
            </w:r>
            <w:r w:rsidR="00F27077">
              <w:rPr>
                <w:rFonts w:ascii="Arial" w:hAnsi="Arial"/>
                <w:b/>
              </w:rPr>
              <w:t>18</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4F8B5B27" w14:textId="5A7B9675" w:rsidR="00B31CC9" w:rsidRPr="00E65C9A" w:rsidRDefault="006E1E39" w:rsidP="00B84574">
            <w:pPr>
              <w:pStyle w:val="TableContents"/>
              <w:rPr>
                <w:rFonts w:ascii="Arial" w:hAnsi="Arial"/>
              </w:rPr>
            </w:pPr>
            <w:r>
              <w:rPr>
                <w:rFonts w:ascii="Arial" w:hAnsi="Arial"/>
              </w:rPr>
              <w:t xml:space="preserve">Councillor Broschomb </w:t>
            </w:r>
            <w:r w:rsidR="00F27077">
              <w:rPr>
                <w:rFonts w:ascii="Arial" w:hAnsi="Arial"/>
              </w:rPr>
              <w:t>stated that the footpaths were muddy at the moment but not over grown. It had been noted that local Duke of Edinburgh participants had started using some of the parish footpaths again this year. As the weather improves the councillors will be walking their designated footpaths.</w:t>
            </w:r>
          </w:p>
          <w:p w14:paraId="57E383E8" w14:textId="77777777" w:rsidR="004B4E6F" w:rsidRDefault="004B4E6F" w:rsidP="00B84574">
            <w:pPr>
              <w:pStyle w:val="TableContents"/>
              <w:rPr>
                <w:rFonts w:asciiTheme="minorHAnsi" w:hAnsiTheme="minorHAnsi" w:cstheme="minorHAnsi"/>
                <w:b/>
                <w:sz w:val="28"/>
              </w:rPr>
            </w:pPr>
          </w:p>
          <w:p w14:paraId="6E973566" w14:textId="023A4144"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20.0</w:t>
            </w:r>
            <w:r w:rsidR="00F27077">
              <w:rPr>
                <w:rFonts w:asciiTheme="minorHAnsi" w:hAnsiTheme="minorHAnsi" w:cstheme="minorHAnsi"/>
                <w:b/>
                <w:sz w:val="28"/>
              </w:rPr>
              <w:t>3</w:t>
            </w:r>
            <w:r>
              <w:rPr>
                <w:rFonts w:asciiTheme="minorHAnsi" w:hAnsiTheme="minorHAnsi" w:cstheme="minorHAnsi"/>
                <w:b/>
                <w:sz w:val="28"/>
              </w:rPr>
              <w:t>.</w:t>
            </w:r>
            <w:r w:rsidR="00F27077">
              <w:rPr>
                <w:rFonts w:asciiTheme="minorHAnsi" w:hAnsiTheme="minorHAnsi" w:cstheme="minorHAnsi"/>
                <w:b/>
                <w:sz w:val="28"/>
              </w:rPr>
              <w:t>19</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5D3408A7" w:rsidR="00B84574" w:rsidRPr="00AD0268" w:rsidRDefault="007755A4" w:rsidP="00B84574">
            <w:pPr>
              <w:pStyle w:val="TableContents"/>
              <w:rPr>
                <w:rFonts w:ascii="Arial" w:hAnsi="Arial"/>
                <w:b/>
              </w:rPr>
            </w:pPr>
            <w:r>
              <w:rPr>
                <w:rFonts w:ascii="Arial" w:hAnsi="Arial"/>
                <w:b/>
              </w:rPr>
              <w:t>20.0</w:t>
            </w:r>
            <w:r w:rsidR="00F27077">
              <w:rPr>
                <w:rFonts w:ascii="Arial" w:hAnsi="Arial"/>
                <w:b/>
              </w:rPr>
              <w:t>3</w:t>
            </w:r>
            <w:r>
              <w:rPr>
                <w:rFonts w:ascii="Arial" w:hAnsi="Arial"/>
                <w:b/>
              </w:rPr>
              <w:t>.</w:t>
            </w:r>
            <w:r w:rsidR="00F27077">
              <w:rPr>
                <w:rFonts w:ascii="Arial" w:hAnsi="Arial"/>
                <w:b/>
              </w:rPr>
              <w:t>19</w:t>
            </w:r>
            <w:r>
              <w:rPr>
                <w:rFonts w:ascii="Arial" w:hAnsi="Arial"/>
                <w:b/>
              </w:rPr>
              <w:t>.1</w:t>
            </w:r>
            <w:r w:rsidR="002655D0">
              <w:rPr>
                <w:rFonts w:ascii="Arial" w:hAnsi="Arial"/>
                <w:b/>
              </w:rPr>
              <w:t xml:space="preserve">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03AABA0F" w14:textId="21CE1309" w:rsidR="007264FF" w:rsidRDefault="00F27077" w:rsidP="007264FF">
            <w:pPr>
              <w:pStyle w:val="TableContents"/>
              <w:rPr>
                <w:rFonts w:ascii="Arial" w:hAnsi="Arial"/>
              </w:rPr>
            </w:pPr>
            <w:r>
              <w:rPr>
                <w:rFonts w:ascii="Arial" w:hAnsi="Arial"/>
              </w:rPr>
              <w:t>It was discussed that the owner of a field along the A416 towards Thornbarton Hall had planted a row of laurel bush shrubs close to the road. Numerous residents of the village have raised their concerns to the</w:t>
            </w:r>
            <w:r w:rsidR="00650844">
              <w:rPr>
                <w:rFonts w:ascii="Arial" w:hAnsi="Arial"/>
              </w:rPr>
              <w:t xml:space="preserve"> </w:t>
            </w:r>
            <w:r>
              <w:rPr>
                <w:rFonts w:ascii="Arial" w:hAnsi="Arial"/>
              </w:rPr>
              <w:t>Parish Clerk regarding this. The Parish Clerk has been in contact with Mark Shaw who has confirmed that the land owner has been spoken to and it has been requested that they be removed. As of the date of the meeting the</w:t>
            </w:r>
            <w:r w:rsidR="00650844">
              <w:rPr>
                <w:rFonts w:ascii="Arial" w:hAnsi="Arial"/>
              </w:rPr>
              <w:t xml:space="preserve"> </w:t>
            </w:r>
            <w:r>
              <w:rPr>
                <w:rFonts w:ascii="Arial" w:hAnsi="Arial"/>
              </w:rPr>
              <w:t>bushes had not</w:t>
            </w:r>
            <w:r w:rsidR="00650844">
              <w:rPr>
                <w:rFonts w:ascii="Arial" w:hAnsi="Arial"/>
              </w:rPr>
              <w:t xml:space="preserve"> </w:t>
            </w:r>
            <w:r>
              <w:rPr>
                <w:rFonts w:ascii="Arial" w:hAnsi="Arial"/>
              </w:rPr>
              <w:t>yet been removed despite the land owner having 1 month to do so. The Clerk raised this again with Mark Shaw</w:t>
            </w:r>
            <w:r w:rsidR="00650844">
              <w:rPr>
                <w:rFonts w:ascii="Arial" w:hAnsi="Arial"/>
              </w:rPr>
              <w:t xml:space="preserve"> and he will follow up.</w:t>
            </w:r>
          </w:p>
          <w:p w14:paraId="79BD0294" w14:textId="6318DE73" w:rsidR="00650844" w:rsidRDefault="00650844" w:rsidP="007264FF">
            <w:pPr>
              <w:pStyle w:val="TableContents"/>
              <w:rPr>
                <w:rFonts w:ascii="Arial" w:hAnsi="Arial"/>
              </w:rPr>
            </w:pPr>
          </w:p>
          <w:p w14:paraId="4C1AD731" w14:textId="3D5B7114" w:rsidR="00650844" w:rsidRDefault="00650844" w:rsidP="007264FF">
            <w:pPr>
              <w:pStyle w:val="TableContents"/>
              <w:rPr>
                <w:rFonts w:ascii="Arial" w:hAnsi="Arial"/>
              </w:rPr>
            </w:pPr>
            <w:r>
              <w:rPr>
                <w:rFonts w:ascii="Arial" w:hAnsi="Arial"/>
              </w:rPr>
              <w:t>Councillor Trickett informed everyone that having been in contact with the local highways team they confirmed that the gullies along theA416 are cleared annually and that smaller roads are cleared every 3 years. All councillors agreed that this was not nearly enough for the state of the roads in the village and would urge the highways team to reconsider this.</w:t>
            </w:r>
          </w:p>
          <w:p w14:paraId="6D903537" w14:textId="6514C70A" w:rsidR="00650844" w:rsidRDefault="00650844" w:rsidP="007264FF">
            <w:pPr>
              <w:pStyle w:val="TableContents"/>
              <w:rPr>
                <w:rFonts w:ascii="Arial" w:hAnsi="Arial"/>
              </w:rPr>
            </w:pPr>
          </w:p>
          <w:p w14:paraId="6924B926" w14:textId="19337E2C" w:rsidR="00650844" w:rsidRDefault="00650844" w:rsidP="007264FF">
            <w:pPr>
              <w:pStyle w:val="TableContents"/>
              <w:rPr>
                <w:rFonts w:ascii="Arial" w:hAnsi="Arial"/>
              </w:rPr>
            </w:pPr>
            <w:r>
              <w:rPr>
                <w:rFonts w:ascii="Arial" w:hAnsi="Arial"/>
              </w:rPr>
              <w:t>A number of councillors also raised that the state of both Hog Lane and Two Dells lane was currently dangerous. Two Dells Lane is covered in pot holes and heavy goods vehicles are still using it as a through road. Hog Lane is still dangerously flooded and there was an incident over the winter with a car crash due to the water on the road. Mark Shaw has confirmed that the team are due back on site in April.</w:t>
            </w:r>
          </w:p>
          <w:p w14:paraId="451CF795" w14:textId="77777777" w:rsidR="00B84574" w:rsidRDefault="00B84574" w:rsidP="00B84574">
            <w:pPr>
              <w:pStyle w:val="TableContents"/>
              <w:rPr>
                <w:rFonts w:ascii="Arial" w:hAnsi="Arial"/>
              </w:rPr>
            </w:pPr>
          </w:p>
          <w:p w14:paraId="0352E83A" w14:textId="37FC71FA"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650844">
              <w:rPr>
                <w:rFonts w:asciiTheme="minorHAnsi" w:hAnsiTheme="minorHAnsi" w:cstheme="minorHAnsi"/>
                <w:b/>
                <w:sz w:val="28"/>
              </w:rPr>
              <w:t>3</w:t>
            </w:r>
            <w:r>
              <w:rPr>
                <w:rFonts w:asciiTheme="minorHAnsi" w:hAnsiTheme="minorHAnsi" w:cstheme="minorHAnsi"/>
                <w:b/>
                <w:sz w:val="28"/>
              </w:rPr>
              <w:t>.</w:t>
            </w:r>
            <w:r w:rsidR="00650844">
              <w:rPr>
                <w:rFonts w:asciiTheme="minorHAnsi" w:hAnsiTheme="minorHAnsi" w:cstheme="minorHAnsi"/>
                <w:b/>
                <w:sz w:val="28"/>
              </w:rPr>
              <w:t>20</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7912ED93" w:rsidR="00B84574" w:rsidRDefault="00B84574" w:rsidP="00B84574">
            <w:pPr>
              <w:pStyle w:val="TableContents"/>
              <w:rPr>
                <w:rFonts w:ascii="Arial" w:hAnsi="Arial"/>
                <w:bCs/>
              </w:rPr>
            </w:pPr>
            <w:r>
              <w:rPr>
                <w:rFonts w:ascii="Arial" w:hAnsi="Arial"/>
                <w:bCs/>
              </w:rPr>
              <w:t xml:space="preserve">A planning meeting was held on </w:t>
            </w:r>
            <w:r w:rsidR="007264FF">
              <w:rPr>
                <w:rFonts w:ascii="Arial" w:hAnsi="Arial"/>
                <w:bCs/>
              </w:rPr>
              <w:t>1</w:t>
            </w:r>
            <w:r w:rsidR="00650844">
              <w:rPr>
                <w:rFonts w:ascii="Arial" w:hAnsi="Arial"/>
                <w:bCs/>
              </w:rPr>
              <w:t>1</w:t>
            </w:r>
            <w:r w:rsidR="00432FC2">
              <w:rPr>
                <w:rFonts w:ascii="Arial" w:hAnsi="Arial"/>
                <w:bCs/>
              </w:rPr>
              <w:t>th</w:t>
            </w:r>
            <w:r w:rsidR="005A43AA">
              <w:rPr>
                <w:rFonts w:ascii="Arial" w:hAnsi="Arial"/>
                <w:bCs/>
                <w:vertAlign w:val="superscript"/>
              </w:rPr>
              <w:t xml:space="preserve"> </w:t>
            </w:r>
            <w:r w:rsidR="00650844">
              <w:rPr>
                <w:rFonts w:ascii="Arial" w:hAnsi="Arial"/>
                <w:bCs/>
              </w:rPr>
              <w:t>March</w:t>
            </w:r>
            <w:r>
              <w:rPr>
                <w:rFonts w:ascii="Arial" w:hAnsi="Arial"/>
                <w:bCs/>
              </w:rPr>
              <w:t xml:space="preserve"> of which there w</w:t>
            </w:r>
            <w:r w:rsidR="00650844">
              <w:rPr>
                <w:rFonts w:ascii="Arial" w:hAnsi="Arial"/>
                <w:bCs/>
              </w:rPr>
              <w:t>as</w:t>
            </w:r>
            <w:r w:rsidR="005A43AA">
              <w:rPr>
                <w:rFonts w:ascii="Arial" w:hAnsi="Arial"/>
                <w:bCs/>
              </w:rPr>
              <w:t xml:space="preserve"> </w:t>
            </w:r>
            <w:r w:rsidR="00650844">
              <w:rPr>
                <w:rFonts w:ascii="Arial" w:hAnsi="Arial"/>
                <w:bCs/>
              </w:rPr>
              <w:t>one</w:t>
            </w:r>
            <w:r w:rsidR="005A43AA">
              <w:rPr>
                <w:rFonts w:ascii="Arial" w:hAnsi="Arial"/>
                <w:bCs/>
              </w:rPr>
              <w:t xml:space="preserve"> </w:t>
            </w:r>
            <w:r>
              <w:rPr>
                <w:rFonts w:ascii="Arial" w:hAnsi="Arial"/>
                <w:bCs/>
              </w:rPr>
              <w:t>item</w:t>
            </w:r>
            <w:r w:rsidR="00650844">
              <w:rPr>
                <w:rFonts w:ascii="Arial" w:hAnsi="Arial"/>
                <w:bCs/>
              </w:rPr>
              <w:t xml:space="preserve"> </w:t>
            </w:r>
            <w:r>
              <w:rPr>
                <w:rFonts w:ascii="Arial" w:hAnsi="Arial"/>
                <w:bCs/>
              </w:rPr>
              <w:t>discussed.  Council resolved to comment as stated in the accompanying planning minutes appended.</w:t>
            </w:r>
          </w:p>
          <w:p w14:paraId="6EAB79DA" w14:textId="77777777" w:rsidR="00B84574" w:rsidRDefault="00B84574" w:rsidP="00B84574">
            <w:pPr>
              <w:pStyle w:val="TableContents"/>
              <w:rPr>
                <w:rFonts w:hint="eastAsia"/>
              </w:rPr>
            </w:pPr>
          </w:p>
          <w:p w14:paraId="436E8606" w14:textId="20DB0AE5"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20.0</w:t>
            </w:r>
            <w:r w:rsidR="00725F73">
              <w:rPr>
                <w:rFonts w:asciiTheme="minorHAnsi" w:hAnsiTheme="minorHAnsi" w:cstheme="minorHAnsi"/>
                <w:b/>
                <w:sz w:val="28"/>
              </w:rPr>
              <w:t>3</w:t>
            </w:r>
            <w:r>
              <w:rPr>
                <w:rFonts w:asciiTheme="minorHAnsi" w:hAnsiTheme="minorHAnsi" w:cstheme="minorHAnsi"/>
                <w:b/>
                <w:sz w:val="28"/>
              </w:rPr>
              <w:t>.</w:t>
            </w:r>
            <w:r w:rsidR="00725F73">
              <w:rPr>
                <w:rFonts w:asciiTheme="minorHAnsi" w:hAnsiTheme="minorHAnsi" w:cstheme="minorHAnsi"/>
                <w:b/>
                <w:sz w:val="28"/>
              </w:rPr>
              <w:t>21</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5E9C500F" w:rsidR="00B84574" w:rsidRDefault="00DB00E9" w:rsidP="00B84574">
            <w:pPr>
              <w:pStyle w:val="TableContents"/>
              <w:rPr>
                <w:rFonts w:ascii="Arial" w:hAnsi="Arial"/>
                <w:b/>
              </w:rPr>
            </w:pPr>
            <w:r>
              <w:rPr>
                <w:rFonts w:ascii="Arial" w:hAnsi="Arial"/>
                <w:b/>
              </w:rPr>
              <w:t>(</w:t>
            </w:r>
            <w:r w:rsidR="00C1727B">
              <w:rPr>
                <w:rFonts w:ascii="Arial" w:hAnsi="Arial"/>
                <w:b/>
              </w:rPr>
              <w:t>20.0</w:t>
            </w:r>
            <w:r w:rsidR="00725F73">
              <w:rPr>
                <w:rFonts w:ascii="Arial" w:hAnsi="Arial"/>
                <w:b/>
              </w:rPr>
              <w:t>3</w:t>
            </w:r>
            <w:r w:rsidR="00C1727B">
              <w:rPr>
                <w:rFonts w:ascii="Arial" w:hAnsi="Arial"/>
                <w:b/>
              </w:rPr>
              <w:t>.</w:t>
            </w:r>
            <w:r w:rsidR="00725F73">
              <w:rPr>
                <w:rFonts w:ascii="Arial" w:hAnsi="Arial"/>
                <w:b/>
              </w:rPr>
              <w:t>21</w:t>
            </w:r>
            <w:r w:rsidR="00C1727B">
              <w:rPr>
                <w:rFonts w:ascii="Arial" w:hAnsi="Arial"/>
                <w:b/>
              </w:rPr>
              <w:t>.</w:t>
            </w:r>
            <w:r>
              <w:rPr>
                <w:rFonts w:ascii="Arial" w:hAnsi="Arial"/>
                <w:b/>
              </w:rPr>
              <w:t>1) Parish Items and Update</w:t>
            </w:r>
          </w:p>
          <w:p w14:paraId="7610301C" w14:textId="1F236C9F" w:rsidR="00B84574" w:rsidRDefault="00B84574" w:rsidP="00B84574">
            <w:pPr>
              <w:pStyle w:val="TableContents"/>
              <w:rPr>
                <w:rFonts w:ascii="Arial" w:hAnsi="Arial"/>
                <w:b/>
              </w:rPr>
            </w:pPr>
          </w:p>
          <w:p w14:paraId="2D0ADF56" w14:textId="162BDA31" w:rsidR="00DB00E9" w:rsidRDefault="00725F73" w:rsidP="00B84574">
            <w:pPr>
              <w:pStyle w:val="TableContents"/>
              <w:rPr>
                <w:rFonts w:ascii="Arial" w:hAnsi="Arial"/>
                <w:b/>
              </w:rPr>
            </w:pPr>
            <w:r>
              <w:rPr>
                <w:rFonts w:ascii="Arial" w:hAnsi="Arial"/>
                <w:b/>
              </w:rPr>
              <w:t>Village Pond</w:t>
            </w:r>
          </w:p>
          <w:p w14:paraId="31112BDA" w14:textId="02CDB971" w:rsidR="007264FF" w:rsidRDefault="00725F73" w:rsidP="00B84574">
            <w:pPr>
              <w:pStyle w:val="TableContents"/>
              <w:rPr>
                <w:rFonts w:ascii="Arial" w:hAnsi="Arial"/>
              </w:rPr>
            </w:pPr>
            <w:r>
              <w:rPr>
                <w:rFonts w:ascii="Arial" w:hAnsi="Arial"/>
              </w:rPr>
              <w:t>It was agreed that any works on the village pond would coincide with the playground works.</w:t>
            </w:r>
          </w:p>
          <w:p w14:paraId="5B0DC530" w14:textId="3A529875" w:rsidR="00C1727B" w:rsidRDefault="00C1727B" w:rsidP="00B84574">
            <w:pPr>
              <w:pStyle w:val="TableContents"/>
              <w:rPr>
                <w:rFonts w:ascii="Arial" w:hAnsi="Arial"/>
              </w:rPr>
            </w:pPr>
          </w:p>
          <w:p w14:paraId="0DAF8810" w14:textId="580D49FD" w:rsidR="00C1727B" w:rsidRPr="00CD11BE" w:rsidRDefault="00725F73" w:rsidP="00B84574">
            <w:pPr>
              <w:pStyle w:val="TableContents"/>
              <w:rPr>
                <w:rFonts w:ascii="Arial" w:hAnsi="Arial"/>
                <w:b/>
                <w:bCs/>
              </w:rPr>
            </w:pPr>
            <w:r>
              <w:rPr>
                <w:rFonts w:ascii="Arial" w:hAnsi="Arial"/>
                <w:b/>
                <w:bCs/>
              </w:rPr>
              <w:t>Speed Camera</w:t>
            </w:r>
          </w:p>
          <w:p w14:paraId="0136BE39" w14:textId="4C5CBD03" w:rsidR="00C1727B" w:rsidRDefault="00725F73" w:rsidP="00B84574">
            <w:pPr>
              <w:pStyle w:val="TableContents"/>
              <w:rPr>
                <w:rFonts w:ascii="Arial" w:hAnsi="Arial"/>
              </w:rPr>
            </w:pPr>
            <w:r>
              <w:rPr>
                <w:rFonts w:ascii="Arial" w:hAnsi="Arial"/>
              </w:rPr>
              <w:t>The warden would like to know when the speed camera in the village is due to be upgraded. The Clerk will follow up with Mark Shaw</w:t>
            </w:r>
          </w:p>
          <w:p w14:paraId="1CCC0764" w14:textId="5A443F00" w:rsidR="00725F73" w:rsidRDefault="00725F73" w:rsidP="00B84574">
            <w:pPr>
              <w:pStyle w:val="TableContents"/>
              <w:rPr>
                <w:rFonts w:ascii="Arial" w:hAnsi="Arial"/>
              </w:rPr>
            </w:pPr>
          </w:p>
          <w:p w14:paraId="0731BB45" w14:textId="2015E371" w:rsidR="00725F73" w:rsidRPr="00725F73" w:rsidRDefault="00725F73" w:rsidP="00B84574">
            <w:pPr>
              <w:pStyle w:val="TableContents"/>
              <w:rPr>
                <w:rFonts w:ascii="Arial" w:hAnsi="Arial"/>
                <w:b/>
                <w:bCs/>
              </w:rPr>
            </w:pPr>
            <w:r w:rsidRPr="00725F73">
              <w:rPr>
                <w:rFonts w:ascii="Arial" w:hAnsi="Arial"/>
                <w:b/>
                <w:bCs/>
              </w:rPr>
              <w:t>Street Lights</w:t>
            </w:r>
          </w:p>
          <w:p w14:paraId="7DB7F0DC" w14:textId="50878CB5" w:rsidR="00C87ECA" w:rsidRDefault="00725F73" w:rsidP="00B84574">
            <w:pPr>
              <w:pStyle w:val="TableContents"/>
              <w:rPr>
                <w:rFonts w:ascii="Arial" w:hAnsi="Arial"/>
              </w:rPr>
            </w:pPr>
            <w:r>
              <w:rPr>
                <w:rFonts w:ascii="Arial" w:hAnsi="Arial"/>
              </w:rPr>
              <w:t xml:space="preserve">Councillor Watts raised that the pavement by the village pub was very dark. In addition the pavement on the opposite side to the pub was dangerous as there </w:t>
            </w:r>
            <w:r>
              <w:rPr>
                <w:rFonts w:ascii="Arial" w:hAnsi="Arial"/>
              </w:rPr>
              <w:lastRenderedPageBreak/>
              <w:t>are two large depressions which you can not see in the dark and often fill with water. The Clerk will raise this with Mark Shaw.</w:t>
            </w:r>
          </w:p>
          <w:p w14:paraId="7B2DEDA4" w14:textId="77777777" w:rsidR="00725F73" w:rsidRDefault="00725F73" w:rsidP="00B84574">
            <w:pPr>
              <w:pStyle w:val="TableContents"/>
              <w:rPr>
                <w:rFonts w:ascii="Arial" w:hAnsi="Arial"/>
              </w:rPr>
            </w:pPr>
          </w:p>
          <w:p w14:paraId="46B5C363" w14:textId="410300D2" w:rsidR="00C87ECA" w:rsidRDefault="00DB00E9" w:rsidP="00B84574">
            <w:pPr>
              <w:pStyle w:val="TableContents"/>
              <w:rPr>
                <w:rFonts w:ascii="Arial" w:hAnsi="Arial"/>
                <w:b/>
              </w:rPr>
            </w:pPr>
            <w:r>
              <w:rPr>
                <w:rFonts w:ascii="Arial" w:hAnsi="Arial"/>
                <w:b/>
              </w:rPr>
              <w:t>(</w:t>
            </w:r>
            <w:r w:rsidR="00C1727B">
              <w:rPr>
                <w:rFonts w:ascii="Arial" w:hAnsi="Arial"/>
                <w:b/>
              </w:rPr>
              <w:t>20.0</w:t>
            </w:r>
            <w:r w:rsidR="00725F73">
              <w:rPr>
                <w:rFonts w:ascii="Arial" w:hAnsi="Arial"/>
                <w:b/>
              </w:rPr>
              <w:t>3</w:t>
            </w:r>
            <w:r w:rsidR="00C1727B">
              <w:rPr>
                <w:rFonts w:ascii="Arial" w:hAnsi="Arial"/>
                <w:b/>
              </w:rPr>
              <w:t>.</w:t>
            </w:r>
            <w:r w:rsidR="00725F73">
              <w:rPr>
                <w:rFonts w:ascii="Arial" w:hAnsi="Arial"/>
                <w:b/>
              </w:rPr>
              <w:t>20</w:t>
            </w:r>
            <w:r w:rsidR="00C1727B">
              <w:rPr>
                <w:rFonts w:ascii="Arial" w:hAnsi="Arial"/>
                <w:b/>
              </w:rPr>
              <w:t>.2</w:t>
            </w:r>
            <w:r>
              <w:rPr>
                <w:rFonts w:ascii="Arial" w:hAnsi="Arial"/>
                <w:b/>
              </w:rPr>
              <w:t xml:space="preserve">) Wardens Report </w:t>
            </w:r>
          </w:p>
          <w:p w14:paraId="3A0414C0" w14:textId="768A7353" w:rsidR="00DB00E9" w:rsidRDefault="00DB00E9" w:rsidP="00DB00E9">
            <w:pPr>
              <w:pStyle w:val="TableContents"/>
              <w:rPr>
                <w:rFonts w:ascii="Arial" w:hAnsi="Arial"/>
              </w:rPr>
            </w:pPr>
            <w:r>
              <w:rPr>
                <w:rFonts w:ascii="Arial" w:hAnsi="Arial"/>
              </w:rPr>
              <w:t xml:space="preserve">The warden verbally provided his report for the last two months. This can be found at the end of these minutes. </w:t>
            </w:r>
            <w:r w:rsidR="00725F73">
              <w:rPr>
                <w:rFonts w:ascii="Arial" w:hAnsi="Arial"/>
              </w:rPr>
              <w:t>The Clerk will report that the sign on Hog Lane needs replacing.</w:t>
            </w:r>
          </w:p>
          <w:p w14:paraId="1E93C7B4" w14:textId="26611923" w:rsidR="00C242EF" w:rsidRDefault="00C242EF" w:rsidP="00B84574">
            <w:pPr>
              <w:pStyle w:val="TableContents"/>
              <w:rPr>
                <w:rFonts w:ascii="Arial" w:hAnsi="Arial"/>
              </w:rPr>
            </w:pPr>
          </w:p>
          <w:p w14:paraId="238341A4" w14:textId="4DBEE299" w:rsidR="00DB00E9" w:rsidRDefault="00DB00E9" w:rsidP="00DB00E9">
            <w:pPr>
              <w:pStyle w:val="TableContents"/>
              <w:rPr>
                <w:rFonts w:ascii="Arial" w:hAnsi="Arial"/>
                <w:b/>
              </w:rPr>
            </w:pPr>
            <w:r>
              <w:rPr>
                <w:rFonts w:ascii="Arial" w:hAnsi="Arial"/>
                <w:b/>
              </w:rPr>
              <w:t>(</w:t>
            </w:r>
            <w:r w:rsidR="00AB01ED">
              <w:rPr>
                <w:rFonts w:ascii="Arial" w:hAnsi="Arial"/>
                <w:b/>
              </w:rPr>
              <w:t>20.0</w:t>
            </w:r>
            <w:r w:rsidR="000E1434">
              <w:rPr>
                <w:rFonts w:ascii="Arial" w:hAnsi="Arial"/>
                <w:b/>
              </w:rPr>
              <w:t>3</w:t>
            </w:r>
            <w:r w:rsidR="00AB01ED">
              <w:rPr>
                <w:rFonts w:ascii="Arial" w:hAnsi="Arial"/>
                <w:b/>
              </w:rPr>
              <w:t>.</w:t>
            </w:r>
            <w:r w:rsidR="000E1434">
              <w:rPr>
                <w:rFonts w:ascii="Arial" w:hAnsi="Arial"/>
                <w:b/>
              </w:rPr>
              <w:t>20</w:t>
            </w:r>
            <w:r w:rsidR="00AB01ED">
              <w:rPr>
                <w:rFonts w:ascii="Arial" w:hAnsi="Arial"/>
                <w:b/>
              </w:rPr>
              <w:t>.3</w:t>
            </w:r>
            <w:r>
              <w:rPr>
                <w:rFonts w:ascii="Arial" w:hAnsi="Arial"/>
                <w:b/>
              </w:rPr>
              <w:t xml:space="preserve">) Ashley Green </w:t>
            </w:r>
          </w:p>
          <w:p w14:paraId="3EEA528F" w14:textId="3E6E1DC7" w:rsidR="00AB01ED" w:rsidRDefault="00AB01ED" w:rsidP="00DB00E9">
            <w:pPr>
              <w:pStyle w:val="TableContents"/>
              <w:rPr>
                <w:rFonts w:ascii="Arial" w:hAnsi="Arial"/>
                <w:b/>
              </w:rPr>
            </w:pPr>
          </w:p>
          <w:p w14:paraId="538FF5DF" w14:textId="6181F098" w:rsidR="00DB00E9" w:rsidRDefault="000E1434" w:rsidP="00DB00E9">
            <w:pPr>
              <w:pStyle w:val="TableContents"/>
              <w:rPr>
                <w:rFonts w:ascii="Arial" w:hAnsi="Arial"/>
                <w:bCs/>
              </w:rPr>
            </w:pPr>
            <w:r w:rsidRPr="000E1434">
              <w:rPr>
                <w:rFonts w:ascii="Arial" w:hAnsi="Arial"/>
                <w:bCs/>
              </w:rPr>
              <w:t>Councillor Trickett raised that there had been a motor home parked in the Memorial</w:t>
            </w:r>
            <w:r>
              <w:rPr>
                <w:rFonts w:ascii="Arial" w:hAnsi="Arial"/>
                <w:bCs/>
              </w:rPr>
              <w:t xml:space="preserve"> </w:t>
            </w:r>
            <w:r w:rsidRPr="000E1434">
              <w:rPr>
                <w:rFonts w:ascii="Arial" w:hAnsi="Arial"/>
                <w:bCs/>
              </w:rPr>
              <w:t>Hall car park for weeks which had not moved.</w:t>
            </w:r>
            <w:r>
              <w:rPr>
                <w:rFonts w:ascii="Arial" w:hAnsi="Arial"/>
                <w:bCs/>
              </w:rPr>
              <w:t xml:space="preserve"> As this land is managed by the Community Association the Clerk will raise this with them.</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59B66B6E" w14:textId="344F779C" w:rsidR="00DB00E9" w:rsidRPr="00DB00E9" w:rsidRDefault="00DB00E9" w:rsidP="00DB00E9">
            <w:pPr>
              <w:pStyle w:val="TableContents"/>
              <w:rPr>
                <w:rFonts w:ascii="Arial" w:hAnsi="Arial"/>
                <w:bCs/>
              </w:rPr>
            </w:pPr>
            <w:r>
              <w:rPr>
                <w:rFonts w:ascii="Arial" w:hAnsi="Arial"/>
                <w:bCs/>
              </w:rPr>
              <w:t xml:space="preserve">The Warden confirmed </w:t>
            </w:r>
            <w:r w:rsidR="00432FC2">
              <w:rPr>
                <w:rFonts w:ascii="Arial" w:hAnsi="Arial"/>
                <w:bCs/>
              </w:rPr>
              <w:t>that the allotments were in a good state</w:t>
            </w:r>
            <w:r w:rsidR="000E1434">
              <w:rPr>
                <w:rFonts w:ascii="Arial" w:hAnsi="Arial"/>
                <w:bCs/>
              </w:rPr>
              <w:t>. There are a number of large branches that will need to be removed. The warden will get 2 quotes for this work.</w:t>
            </w:r>
          </w:p>
          <w:p w14:paraId="34898761" w14:textId="77777777" w:rsidR="00C24D5A" w:rsidRDefault="00C24D5A" w:rsidP="00B84574">
            <w:pPr>
              <w:pStyle w:val="TableContents"/>
              <w:rPr>
                <w:rFonts w:ascii="Arial" w:hAnsi="Arial"/>
                <w:b/>
              </w:rPr>
            </w:pPr>
          </w:p>
          <w:p w14:paraId="517F5D85" w14:textId="2FB4DAF2" w:rsidR="00D34A2E" w:rsidRDefault="00C24D5A" w:rsidP="00B84574">
            <w:pPr>
              <w:pStyle w:val="TableContents"/>
              <w:rPr>
                <w:rFonts w:ascii="Arial" w:hAnsi="Arial"/>
                <w:b/>
              </w:rPr>
            </w:pPr>
            <w:r>
              <w:rPr>
                <w:rFonts w:ascii="Arial" w:hAnsi="Arial"/>
                <w:b/>
              </w:rPr>
              <w:t>(</w:t>
            </w:r>
            <w:r w:rsidR="00AB01ED">
              <w:rPr>
                <w:rFonts w:ascii="Arial" w:hAnsi="Arial"/>
                <w:b/>
              </w:rPr>
              <w:t>20.0</w:t>
            </w:r>
            <w:r w:rsidR="000E1434">
              <w:rPr>
                <w:rFonts w:ascii="Arial" w:hAnsi="Arial"/>
                <w:b/>
              </w:rPr>
              <w:t>3</w:t>
            </w:r>
            <w:r w:rsidR="00AB01ED">
              <w:rPr>
                <w:rFonts w:ascii="Arial" w:hAnsi="Arial"/>
                <w:b/>
              </w:rPr>
              <w:t>.</w:t>
            </w:r>
            <w:r w:rsidR="000E1434">
              <w:rPr>
                <w:rFonts w:ascii="Arial" w:hAnsi="Arial"/>
                <w:b/>
              </w:rPr>
              <w:t>20</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529F2F4C" w:rsidR="009D3D18" w:rsidRDefault="009D3D18" w:rsidP="00B84574">
            <w:pPr>
              <w:pStyle w:val="TableContents"/>
              <w:rPr>
                <w:rFonts w:ascii="Arial" w:hAnsi="Arial"/>
                <w:b/>
              </w:rPr>
            </w:pPr>
          </w:p>
          <w:p w14:paraId="3FE6485B" w14:textId="692BE364" w:rsidR="009D3D18" w:rsidRPr="009D3D18" w:rsidRDefault="00AB01ED" w:rsidP="00B84574">
            <w:pPr>
              <w:pStyle w:val="TableContents"/>
              <w:rPr>
                <w:rFonts w:ascii="Arial" w:hAnsi="Arial"/>
                <w:bCs/>
              </w:rPr>
            </w:pPr>
            <w:r>
              <w:rPr>
                <w:rFonts w:ascii="Arial" w:hAnsi="Arial"/>
                <w:bCs/>
              </w:rPr>
              <w:t>A resident has raised that t</w:t>
            </w:r>
            <w:r w:rsidR="000E1434">
              <w:rPr>
                <w:rFonts w:ascii="Arial" w:hAnsi="Arial"/>
                <w:bCs/>
              </w:rPr>
              <w:t>here is an issue with parking on the grass verges on Saturdays in Whelpely Hill. As it is Chiltern district Council which own the land the Clerk will direct this query to David Stowe.</w:t>
            </w:r>
          </w:p>
          <w:p w14:paraId="0F9C9797" w14:textId="05703DF2" w:rsidR="00D34A2E" w:rsidRDefault="00D34A2E" w:rsidP="00B84574">
            <w:pPr>
              <w:pStyle w:val="TableContents"/>
              <w:rPr>
                <w:rFonts w:ascii="Arial" w:hAnsi="Arial"/>
              </w:rPr>
            </w:pPr>
          </w:p>
          <w:p w14:paraId="3E052855" w14:textId="6457DEB3" w:rsidR="00D34A2E"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0E1434">
              <w:rPr>
                <w:rFonts w:asciiTheme="minorHAnsi" w:hAnsiTheme="minorHAnsi" w:cstheme="minorHAnsi"/>
                <w:b/>
                <w:sz w:val="28"/>
              </w:rPr>
              <w:t>3</w:t>
            </w:r>
            <w:r>
              <w:rPr>
                <w:rFonts w:asciiTheme="minorHAnsi" w:hAnsiTheme="minorHAnsi" w:cstheme="minorHAnsi"/>
                <w:b/>
                <w:sz w:val="28"/>
              </w:rPr>
              <w:t>.</w:t>
            </w:r>
            <w:r w:rsidR="000E1434">
              <w:rPr>
                <w:rFonts w:asciiTheme="minorHAnsi" w:hAnsiTheme="minorHAnsi" w:cstheme="minorHAnsi"/>
                <w:b/>
                <w:sz w:val="28"/>
              </w:rPr>
              <w:t>21</w:t>
            </w:r>
            <w:r>
              <w:rPr>
                <w:rFonts w:asciiTheme="minorHAnsi" w:hAnsiTheme="minorHAnsi" w:cstheme="minorHAnsi"/>
                <w:b/>
                <w:sz w:val="28"/>
              </w:rPr>
              <w:t xml:space="preserve"> Outdoor Wellness Facility</w:t>
            </w:r>
          </w:p>
          <w:p w14:paraId="5215F585" w14:textId="050249DF" w:rsidR="007658F1" w:rsidRDefault="007658F1" w:rsidP="00B84574">
            <w:pPr>
              <w:pStyle w:val="TableContents"/>
              <w:rPr>
                <w:rFonts w:asciiTheme="minorHAnsi" w:hAnsiTheme="minorHAnsi" w:cstheme="minorHAnsi"/>
                <w:b/>
                <w:sz w:val="28"/>
              </w:rPr>
            </w:pPr>
          </w:p>
          <w:p w14:paraId="43D8AFED" w14:textId="68A1E0CC" w:rsidR="007658F1" w:rsidRPr="007658F1" w:rsidRDefault="007658F1" w:rsidP="00B84574">
            <w:pPr>
              <w:pStyle w:val="TableContents"/>
              <w:rPr>
                <w:rFonts w:ascii="Arial" w:hAnsi="Arial"/>
                <w:bCs/>
              </w:rPr>
            </w:pPr>
            <w:r w:rsidRPr="007658F1">
              <w:rPr>
                <w:rFonts w:ascii="Arial" w:hAnsi="Arial"/>
                <w:bCs/>
              </w:rPr>
              <w:t xml:space="preserve">Councillor Broschomb </w:t>
            </w:r>
            <w:r w:rsidR="000E1434">
              <w:rPr>
                <w:rFonts w:ascii="Arial" w:hAnsi="Arial"/>
                <w:bCs/>
              </w:rPr>
              <w:t>is to organise an initial meeting with the new committee to discuss next steps. It is proposed that the meeting should be on April1st.</w:t>
            </w:r>
          </w:p>
          <w:p w14:paraId="36C15309" w14:textId="77777777" w:rsidR="00C24D5A" w:rsidRDefault="00C24D5A" w:rsidP="00C24D5A">
            <w:pPr>
              <w:pStyle w:val="TableContents"/>
              <w:rPr>
                <w:rFonts w:ascii="Arial" w:hAnsi="Arial"/>
                <w:b/>
              </w:rPr>
            </w:pPr>
          </w:p>
          <w:p w14:paraId="205ED591" w14:textId="13F315C7" w:rsidR="00BA2876" w:rsidRDefault="007658F1" w:rsidP="009D3D18">
            <w:pPr>
              <w:pStyle w:val="TableContents"/>
              <w:rPr>
                <w:rFonts w:ascii="Arial" w:hAnsi="Arial"/>
                <w:b/>
              </w:rPr>
            </w:pPr>
            <w:r>
              <w:rPr>
                <w:rFonts w:ascii="Arial" w:hAnsi="Arial"/>
                <w:b/>
              </w:rPr>
              <w:t>20.0</w:t>
            </w:r>
            <w:r w:rsidR="00273964">
              <w:rPr>
                <w:rFonts w:ascii="Arial" w:hAnsi="Arial"/>
                <w:b/>
              </w:rPr>
              <w:t>3</w:t>
            </w:r>
            <w:r>
              <w:rPr>
                <w:rFonts w:ascii="Arial" w:hAnsi="Arial"/>
                <w:b/>
              </w:rPr>
              <w:t>.</w:t>
            </w:r>
            <w:r w:rsidR="00273964">
              <w:rPr>
                <w:rFonts w:ascii="Arial" w:hAnsi="Arial"/>
                <w:b/>
              </w:rPr>
              <w:t>22</w:t>
            </w:r>
            <w:r>
              <w:rPr>
                <w:rFonts w:ascii="Arial" w:hAnsi="Arial"/>
                <w:b/>
              </w:rPr>
              <w:t xml:space="preserve"> Unitary Authority</w:t>
            </w:r>
          </w:p>
          <w:p w14:paraId="5DEFA6AD" w14:textId="4DDA2086" w:rsidR="009D3D18" w:rsidRDefault="009D3D18" w:rsidP="009D3D18">
            <w:pPr>
              <w:pStyle w:val="TableContents"/>
              <w:rPr>
                <w:rFonts w:ascii="Arial" w:hAnsi="Arial"/>
                <w:b/>
              </w:rPr>
            </w:pPr>
          </w:p>
          <w:p w14:paraId="441EA12D" w14:textId="1F421A2F" w:rsidR="009D3D18" w:rsidRPr="009D3D18" w:rsidRDefault="007658F1" w:rsidP="009D3D18">
            <w:pPr>
              <w:pStyle w:val="TableContents"/>
              <w:rPr>
                <w:rFonts w:ascii="Arial" w:hAnsi="Arial"/>
                <w:bCs/>
              </w:rPr>
            </w:pPr>
            <w:r>
              <w:rPr>
                <w:rFonts w:ascii="Arial" w:hAnsi="Arial"/>
                <w:bCs/>
              </w:rPr>
              <w:t xml:space="preserve">Councillor Smith </w:t>
            </w:r>
            <w:r w:rsidR="000E1434">
              <w:rPr>
                <w:rFonts w:ascii="Arial" w:hAnsi="Arial"/>
                <w:bCs/>
              </w:rPr>
              <w:t>confirmed that Chiltern District Council is to be merged into the new Unitary Authority by 31</w:t>
            </w:r>
            <w:r w:rsidR="000E1434" w:rsidRPr="000E1434">
              <w:rPr>
                <w:rFonts w:ascii="Arial" w:hAnsi="Arial"/>
                <w:bCs/>
                <w:vertAlign w:val="superscript"/>
              </w:rPr>
              <w:t>st</w:t>
            </w:r>
            <w:r w:rsidR="000E1434">
              <w:rPr>
                <w:rFonts w:ascii="Arial" w:hAnsi="Arial"/>
                <w:bCs/>
              </w:rPr>
              <w:t xml:space="preserve"> March.</w:t>
            </w:r>
          </w:p>
          <w:p w14:paraId="593B140E" w14:textId="4A7D4769" w:rsidR="00D34A2E" w:rsidRDefault="00D34A2E" w:rsidP="00B84574">
            <w:pPr>
              <w:pStyle w:val="TableContents"/>
              <w:rPr>
                <w:rFonts w:ascii="Arial" w:hAnsi="Arial"/>
              </w:rPr>
            </w:pPr>
          </w:p>
          <w:p w14:paraId="43295751" w14:textId="4C4F3913" w:rsidR="00D34A2E" w:rsidRPr="004B4E6F" w:rsidRDefault="007658F1" w:rsidP="00B84574">
            <w:pPr>
              <w:pStyle w:val="TableContents"/>
              <w:rPr>
                <w:rFonts w:asciiTheme="minorHAnsi" w:hAnsiTheme="minorHAnsi" w:cstheme="minorHAnsi"/>
                <w:b/>
                <w:sz w:val="28"/>
              </w:rPr>
            </w:pPr>
            <w:r>
              <w:rPr>
                <w:rFonts w:asciiTheme="minorHAnsi" w:hAnsiTheme="minorHAnsi" w:cstheme="minorHAnsi"/>
                <w:b/>
                <w:sz w:val="28"/>
              </w:rPr>
              <w:t>20.0</w:t>
            </w:r>
            <w:r w:rsidR="00273964">
              <w:rPr>
                <w:rFonts w:asciiTheme="minorHAnsi" w:hAnsiTheme="minorHAnsi" w:cstheme="minorHAnsi"/>
                <w:b/>
                <w:sz w:val="28"/>
              </w:rPr>
              <w:t>3</w:t>
            </w:r>
            <w:r>
              <w:rPr>
                <w:rFonts w:asciiTheme="minorHAnsi" w:hAnsiTheme="minorHAnsi" w:cstheme="minorHAnsi"/>
                <w:b/>
                <w:sz w:val="28"/>
              </w:rPr>
              <w:t>.</w:t>
            </w:r>
            <w:r w:rsidR="00273964">
              <w:rPr>
                <w:rFonts w:asciiTheme="minorHAnsi" w:hAnsiTheme="minorHAnsi" w:cstheme="minorHAnsi"/>
                <w:b/>
                <w:sz w:val="28"/>
              </w:rPr>
              <w:t>23</w:t>
            </w:r>
            <w:r>
              <w:rPr>
                <w:rFonts w:asciiTheme="minorHAnsi" w:hAnsiTheme="minorHAnsi" w:cstheme="minorHAnsi"/>
                <w:b/>
                <w:sz w:val="28"/>
              </w:rPr>
              <w:t xml:space="preserve"> Other Business</w:t>
            </w:r>
          </w:p>
          <w:p w14:paraId="53C736FA" w14:textId="1C950105" w:rsidR="00D34A2E" w:rsidRDefault="00D34A2E" w:rsidP="00B84574">
            <w:pPr>
              <w:pStyle w:val="TableContents"/>
              <w:rPr>
                <w:rFonts w:ascii="Arial" w:hAnsi="Arial"/>
              </w:rPr>
            </w:pPr>
          </w:p>
          <w:p w14:paraId="1B54E6D9" w14:textId="436AE941" w:rsidR="00D34A2E" w:rsidRPr="00273964" w:rsidRDefault="00273964" w:rsidP="00B84574">
            <w:pPr>
              <w:pStyle w:val="TableContents"/>
              <w:rPr>
                <w:rFonts w:asciiTheme="minorHAnsi" w:hAnsiTheme="minorHAnsi" w:cstheme="minorHAnsi"/>
                <w:b/>
                <w:sz w:val="28"/>
              </w:rPr>
            </w:pPr>
            <w:r w:rsidRPr="00273964">
              <w:rPr>
                <w:rFonts w:asciiTheme="minorHAnsi" w:hAnsiTheme="minorHAnsi" w:cstheme="minorHAnsi"/>
                <w:b/>
                <w:sz w:val="28"/>
              </w:rPr>
              <w:t>Elections</w:t>
            </w:r>
          </w:p>
          <w:p w14:paraId="60FBA7F3" w14:textId="31670A9E" w:rsidR="00D34A2E" w:rsidRDefault="00D34A2E" w:rsidP="00B84574">
            <w:pPr>
              <w:pStyle w:val="TableContents"/>
              <w:rPr>
                <w:rFonts w:ascii="Arial" w:hAnsi="Arial"/>
              </w:rPr>
            </w:pPr>
          </w:p>
          <w:p w14:paraId="7EB636B3" w14:textId="05614123" w:rsidR="00273964" w:rsidRDefault="00273964" w:rsidP="00B84574">
            <w:pPr>
              <w:pStyle w:val="TableContents"/>
              <w:rPr>
                <w:rFonts w:ascii="Arial" w:hAnsi="Arial"/>
              </w:rPr>
            </w:pPr>
            <w:r>
              <w:rPr>
                <w:rFonts w:ascii="Arial" w:hAnsi="Arial"/>
              </w:rPr>
              <w:t>All Councillors completed the required forms to stand in the forthcoming election. The Clerk will deliver these when required.</w:t>
            </w:r>
          </w:p>
          <w:p w14:paraId="7F0C8CA4" w14:textId="77777777" w:rsidR="00273964" w:rsidRDefault="00273964" w:rsidP="00B84574">
            <w:pPr>
              <w:pStyle w:val="TableContents"/>
              <w:rPr>
                <w:rFonts w:ascii="Arial" w:hAnsi="Arial"/>
              </w:rPr>
            </w:pPr>
          </w:p>
          <w:p w14:paraId="590F141B" w14:textId="77832F30" w:rsidR="00D34A2E" w:rsidRDefault="00D34A2E" w:rsidP="00B84574">
            <w:pPr>
              <w:pStyle w:val="TableContents"/>
              <w:rPr>
                <w:rFonts w:ascii="Arial" w:hAnsi="Arial"/>
              </w:rPr>
            </w:pPr>
            <w:r>
              <w:rPr>
                <w:rFonts w:ascii="Arial" w:hAnsi="Arial"/>
              </w:rPr>
              <w:t>Meeting finished at 2</w:t>
            </w:r>
            <w:r w:rsidR="00903DD7">
              <w:rPr>
                <w:rFonts w:ascii="Arial" w:hAnsi="Arial"/>
              </w:rPr>
              <w:t>1</w:t>
            </w:r>
            <w:r>
              <w:rPr>
                <w:rFonts w:ascii="Arial" w:hAnsi="Arial"/>
              </w:rPr>
              <w:t>.</w:t>
            </w:r>
            <w:r w:rsidR="00903DD7">
              <w:rPr>
                <w:rFonts w:ascii="Arial" w:hAnsi="Arial"/>
              </w:rPr>
              <w:t>05</w:t>
            </w:r>
          </w:p>
          <w:p w14:paraId="4040E6BB" w14:textId="14E077E4" w:rsidR="00D34A2E" w:rsidRDefault="00D34A2E" w:rsidP="00B84574">
            <w:pPr>
              <w:pStyle w:val="TableContents"/>
              <w:rPr>
                <w:rFonts w:ascii="Arial" w:hAnsi="Arial"/>
              </w:rPr>
            </w:pPr>
          </w:p>
          <w:p w14:paraId="02642526" w14:textId="64444FDE" w:rsidR="00D34A2E" w:rsidRDefault="00D34A2E" w:rsidP="00B84574">
            <w:pPr>
              <w:pStyle w:val="TableContents"/>
              <w:rPr>
                <w:rFonts w:ascii="Arial" w:hAnsi="Arial"/>
              </w:rPr>
            </w:pPr>
            <w:r>
              <w:rPr>
                <w:rFonts w:ascii="Arial" w:hAnsi="Arial"/>
              </w:rPr>
              <w:t xml:space="preserve">Date and venue of the next meeting </w:t>
            </w:r>
            <w:r w:rsidR="00273964">
              <w:rPr>
                <w:rFonts w:ascii="Arial" w:hAnsi="Arial"/>
              </w:rPr>
              <w:t>20</w:t>
            </w:r>
            <w:r w:rsidR="00903DD7" w:rsidRPr="00903DD7">
              <w:rPr>
                <w:rFonts w:ascii="Arial" w:hAnsi="Arial"/>
                <w:vertAlign w:val="superscript"/>
              </w:rPr>
              <w:t>th</w:t>
            </w:r>
            <w:r w:rsidR="00903DD7">
              <w:rPr>
                <w:rFonts w:ascii="Arial" w:hAnsi="Arial"/>
              </w:rPr>
              <w:t xml:space="preserve"> Ma</w:t>
            </w:r>
            <w:r w:rsidR="00273964">
              <w:rPr>
                <w:rFonts w:ascii="Arial" w:hAnsi="Arial"/>
              </w:rPr>
              <w:t>y</w:t>
            </w:r>
            <w:r>
              <w:rPr>
                <w:rFonts w:ascii="Arial" w:hAnsi="Arial"/>
              </w:rPr>
              <w:t xml:space="preserve"> 20</w:t>
            </w:r>
            <w:r w:rsidR="009D3D18">
              <w:rPr>
                <w:rFonts w:ascii="Arial" w:hAnsi="Arial"/>
              </w:rPr>
              <w:t>20</w:t>
            </w:r>
            <w:r>
              <w:rPr>
                <w:rFonts w:ascii="Arial" w:hAnsi="Arial"/>
              </w:rPr>
              <w:t>,Venue The Old School, Ashley Green at 7.30pm</w:t>
            </w:r>
          </w:p>
          <w:p w14:paraId="4BA88BA0" w14:textId="1C0146E7" w:rsidR="004B4E6F" w:rsidRDefault="004B4E6F" w:rsidP="00B84574">
            <w:pPr>
              <w:pStyle w:val="TableContents"/>
              <w:rPr>
                <w:rFonts w:ascii="Arial" w:hAnsi="Arial"/>
              </w:rPr>
            </w:pPr>
          </w:p>
          <w:p w14:paraId="38B6CE6B" w14:textId="77777777" w:rsidR="0048634B" w:rsidRDefault="0048634B" w:rsidP="00E655C3">
            <w:pPr>
              <w:rPr>
                <w:b/>
                <w:sz w:val="28"/>
              </w:rPr>
            </w:pPr>
          </w:p>
          <w:p w14:paraId="6F17A10B" w14:textId="77777777" w:rsidR="0048634B" w:rsidRDefault="0048634B" w:rsidP="00F40D50">
            <w:pPr>
              <w:jc w:val="center"/>
              <w:rPr>
                <w:b/>
                <w:sz w:val="28"/>
              </w:rPr>
            </w:pPr>
          </w:p>
          <w:p w14:paraId="59B1D8B6" w14:textId="32456DE0" w:rsidR="00EF068A" w:rsidRDefault="00EF068A" w:rsidP="00CD11BE">
            <w:pPr>
              <w:jc w:val="center"/>
              <w:rPr>
                <w:b/>
                <w:sz w:val="28"/>
              </w:rPr>
            </w:pPr>
            <w:r>
              <w:rPr>
                <w:b/>
                <w:sz w:val="28"/>
              </w:rPr>
              <w:lastRenderedPageBreak/>
              <w:t>Ashley Green Parish Council Budget 20/21</w:t>
            </w:r>
          </w:p>
          <w:p w14:paraId="2C94E75E" w14:textId="677CD571" w:rsidR="00EF068A" w:rsidRDefault="00EF068A" w:rsidP="00CD11BE">
            <w:pPr>
              <w:jc w:val="center"/>
              <w:rPr>
                <w:b/>
                <w:sz w:val="28"/>
              </w:rPr>
            </w:pPr>
          </w:p>
          <w:tbl>
            <w:tblPr>
              <w:tblW w:w="5860" w:type="dxa"/>
              <w:tblLook w:val="04A0" w:firstRow="1" w:lastRow="0" w:firstColumn="1" w:lastColumn="0" w:noHBand="0" w:noVBand="1"/>
            </w:tblPr>
            <w:tblGrid>
              <w:gridCol w:w="2920"/>
              <w:gridCol w:w="1280"/>
              <w:gridCol w:w="1660"/>
            </w:tblGrid>
            <w:tr w:rsidR="00EF068A" w:rsidRPr="00EF068A" w14:paraId="1ABCDE2C" w14:textId="77777777" w:rsidTr="00EF068A">
              <w:trPr>
                <w:trHeight w:val="300"/>
              </w:trPr>
              <w:tc>
                <w:tcPr>
                  <w:tcW w:w="2920" w:type="dxa"/>
                  <w:tcBorders>
                    <w:top w:val="nil"/>
                    <w:left w:val="nil"/>
                    <w:bottom w:val="nil"/>
                    <w:right w:val="nil"/>
                  </w:tcBorders>
                  <w:shd w:val="clear" w:color="auto" w:fill="auto"/>
                  <w:noWrap/>
                  <w:vAlign w:val="bottom"/>
                  <w:hideMark/>
                </w:tcPr>
                <w:p w14:paraId="2C4A5648" w14:textId="2AB62AA3" w:rsidR="00EF068A" w:rsidRPr="00EF068A" w:rsidRDefault="00EF068A" w:rsidP="00EF068A">
                  <w:pPr>
                    <w:spacing w:after="0" w:line="240" w:lineRule="auto"/>
                    <w:rPr>
                      <w:rFonts w:ascii="Liberation Sans1" w:eastAsia="Times New Roman" w:hAnsi="Liberation Sans1" w:cs="Times New Roman"/>
                      <w:b/>
                      <w:bCs/>
                      <w:color w:val="000000"/>
                      <w:sz w:val="24"/>
                      <w:szCs w:val="24"/>
                      <w:lang w:eastAsia="en-GB"/>
                    </w:rPr>
                  </w:pPr>
                  <w:r w:rsidRPr="00EF068A">
                    <w:rPr>
                      <w:rFonts w:ascii="Liberation Sans1" w:eastAsia="Times New Roman" w:hAnsi="Liberation Sans1" w:cs="Times New Roman"/>
                      <w:b/>
                      <w:bCs/>
                      <w:color w:val="000000"/>
                      <w:sz w:val="24"/>
                      <w:szCs w:val="24"/>
                      <w:lang w:eastAsia="en-GB"/>
                    </w:rPr>
                    <w:t>Budget</w:t>
                  </w:r>
                  <w:r>
                    <w:rPr>
                      <w:rFonts w:ascii="Liberation Sans1" w:eastAsia="Times New Roman" w:hAnsi="Liberation Sans1" w:cs="Times New Roman"/>
                      <w:b/>
                      <w:bCs/>
                      <w:color w:val="000000"/>
                      <w:sz w:val="24"/>
                      <w:szCs w:val="24"/>
                      <w:lang w:eastAsia="en-GB"/>
                    </w:rPr>
                    <w:t xml:space="preserve"> Outgoing</w:t>
                  </w:r>
                </w:p>
              </w:tc>
              <w:tc>
                <w:tcPr>
                  <w:tcW w:w="1280" w:type="dxa"/>
                  <w:tcBorders>
                    <w:top w:val="nil"/>
                    <w:left w:val="nil"/>
                    <w:bottom w:val="nil"/>
                    <w:right w:val="nil"/>
                  </w:tcBorders>
                  <w:shd w:val="clear" w:color="auto" w:fill="auto"/>
                  <w:noWrap/>
                  <w:vAlign w:val="bottom"/>
                  <w:hideMark/>
                </w:tcPr>
                <w:p w14:paraId="3ADCE55E"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7581F7D"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2325111A" w14:textId="77777777" w:rsidTr="00EF068A">
              <w:trPr>
                <w:trHeight w:val="300"/>
              </w:trPr>
              <w:tc>
                <w:tcPr>
                  <w:tcW w:w="2920" w:type="dxa"/>
                  <w:tcBorders>
                    <w:top w:val="nil"/>
                    <w:left w:val="nil"/>
                    <w:bottom w:val="nil"/>
                    <w:right w:val="nil"/>
                  </w:tcBorders>
                  <w:shd w:val="clear" w:color="auto" w:fill="auto"/>
                  <w:noWrap/>
                  <w:vAlign w:val="bottom"/>
                  <w:hideMark/>
                </w:tcPr>
                <w:p w14:paraId="5AA3F6B4"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5F3C447C"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261C34DF" w14:textId="119B8ED5" w:rsidR="00EF068A" w:rsidRPr="00EF068A" w:rsidRDefault="00EF068A" w:rsidP="00EF068A">
                  <w:pPr>
                    <w:spacing w:after="0" w:line="240" w:lineRule="auto"/>
                    <w:rPr>
                      <w:rFonts w:ascii="Liberation Sans1" w:eastAsia="Times New Roman" w:hAnsi="Liberation Sans1" w:cs="Times New Roman"/>
                      <w:color w:val="000000"/>
                      <w:lang w:eastAsia="en-GB"/>
                    </w:rPr>
                  </w:pPr>
                  <w:r w:rsidRPr="00EF068A">
                    <w:rPr>
                      <w:rFonts w:ascii="Liberation Sans1" w:eastAsia="Times New Roman" w:hAnsi="Liberation Sans1" w:cs="Times New Roman"/>
                      <w:color w:val="000000"/>
                      <w:lang w:eastAsia="en-GB"/>
                    </w:rPr>
                    <w:t xml:space="preserve"> </w:t>
                  </w:r>
                </w:p>
              </w:tc>
            </w:tr>
            <w:tr w:rsidR="00EF068A" w:rsidRPr="00EF068A" w14:paraId="082FAEB5" w14:textId="77777777" w:rsidTr="00EF068A">
              <w:trPr>
                <w:trHeight w:val="300"/>
              </w:trPr>
              <w:tc>
                <w:tcPr>
                  <w:tcW w:w="2920" w:type="dxa"/>
                  <w:tcBorders>
                    <w:top w:val="nil"/>
                    <w:left w:val="nil"/>
                    <w:bottom w:val="nil"/>
                    <w:right w:val="nil"/>
                  </w:tcBorders>
                  <w:shd w:val="clear" w:color="auto" w:fill="auto"/>
                  <w:noWrap/>
                  <w:vAlign w:val="bottom"/>
                  <w:hideMark/>
                </w:tcPr>
                <w:p w14:paraId="600DCDDD"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Clerk Wages</w:t>
                  </w:r>
                </w:p>
              </w:tc>
              <w:tc>
                <w:tcPr>
                  <w:tcW w:w="1280" w:type="dxa"/>
                  <w:tcBorders>
                    <w:top w:val="nil"/>
                    <w:left w:val="nil"/>
                    <w:bottom w:val="nil"/>
                    <w:right w:val="nil"/>
                  </w:tcBorders>
                  <w:shd w:val="clear" w:color="auto" w:fill="auto"/>
                  <w:noWrap/>
                  <w:vAlign w:val="bottom"/>
                  <w:hideMark/>
                </w:tcPr>
                <w:p w14:paraId="0C9F72B3"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5C000794"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6,285.00</w:t>
                  </w:r>
                </w:p>
              </w:tc>
            </w:tr>
            <w:tr w:rsidR="00EF068A" w:rsidRPr="00EF068A" w14:paraId="51A2D79D" w14:textId="77777777" w:rsidTr="00EF068A">
              <w:trPr>
                <w:trHeight w:val="300"/>
              </w:trPr>
              <w:tc>
                <w:tcPr>
                  <w:tcW w:w="2920" w:type="dxa"/>
                  <w:tcBorders>
                    <w:top w:val="nil"/>
                    <w:left w:val="nil"/>
                    <w:bottom w:val="nil"/>
                    <w:right w:val="nil"/>
                  </w:tcBorders>
                  <w:shd w:val="clear" w:color="auto" w:fill="auto"/>
                  <w:noWrap/>
                  <w:vAlign w:val="bottom"/>
                  <w:hideMark/>
                </w:tcPr>
                <w:p w14:paraId="284E057C"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Clerk Home Working</w:t>
                  </w:r>
                </w:p>
              </w:tc>
              <w:tc>
                <w:tcPr>
                  <w:tcW w:w="1280" w:type="dxa"/>
                  <w:tcBorders>
                    <w:top w:val="nil"/>
                    <w:left w:val="nil"/>
                    <w:bottom w:val="nil"/>
                    <w:right w:val="nil"/>
                  </w:tcBorders>
                  <w:shd w:val="clear" w:color="auto" w:fill="auto"/>
                  <w:noWrap/>
                  <w:vAlign w:val="bottom"/>
                  <w:hideMark/>
                </w:tcPr>
                <w:p w14:paraId="54353492"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182EACAB"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500.00</w:t>
                  </w:r>
                </w:p>
              </w:tc>
            </w:tr>
            <w:tr w:rsidR="00EF068A" w:rsidRPr="00EF068A" w14:paraId="24A05E18" w14:textId="77777777" w:rsidTr="00EF068A">
              <w:trPr>
                <w:trHeight w:val="300"/>
              </w:trPr>
              <w:tc>
                <w:tcPr>
                  <w:tcW w:w="2920" w:type="dxa"/>
                  <w:tcBorders>
                    <w:top w:val="nil"/>
                    <w:left w:val="nil"/>
                    <w:bottom w:val="nil"/>
                    <w:right w:val="nil"/>
                  </w:tcBorders>
                  <w:shd w:val="clear" w:color="auto" w:fill="auto"/>
                  <w:noWrap/>
                  <w:vAlign w:val="bottom"/>
                  <w:hideMark/>
                </w:tcPr>
                <w:p w14:paraId="6F36846A"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Parish Warden</w:t>
                  </w:r>
                </w:p>
              </w:tc>
              <w:tc>
                <w:tcPr>
                  <w:tcW w:w="1280" w:type="dxa"/>
                  <w:tcBorders>
                    <w:top w:val="nil"/>
                    <w:left w:val="nil"/>
                    <w:bottom w:val="nil"/>
                    <w:right w:val="nil"/>
                  </w:tcBorders>
                  <w:shd w:val="clear" w:color="auto" w:fill="auto"/>
                  <w:noWrap/>
                  <w:vAlign w:val="bottom"/>
                  <w:hideMark/>
                </w:tcPr>
                <w:p w14:paraId="1982C34E"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88B5749"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1,352.00</w:t>
                  </w:r>
                </w:p>
              </w:tc>
            </w:tr>
            <w:tr w:rsidR="00EF068A" w:rsidRPr="00EF068A" w14:paraId="069D7805" w14:textId="77777777" w:rsidTr="00EF068A">
              <w:trPr>
                <w:trHeight w:val="300"/>
              </w:trPr>
              <w:tc>
                <w:tcPr>
                  <w:tcW w:w="2920" w:type="dxa"/>
                  <w:tcBorders>
                    <w:top w:val="nil"/>
                    <w:left w:val="nil"/>
                    <w:bottom w:val="nil"/>
                    <w:right w:val="nil"/>
                  </w:tcBorders>
                  <w:shd w:val="clear" w:color="auto" w:fill="auto"/>
                  <w:noWrap/>
                  <w:vAlign w:val="bottom"/>
                  <w:hideMark/>
                </w:tcPr>
                <w:p w14:paraId="374678A4"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Payroll Services</w:t>
                  </w:r>
                </w:p>
              </w:tc>
              <w:tc>
                <w:tcPr>
                  <w:tcW w:w="1280" w:type="dxa"/>
                  <w:tcBorders>
                    <w:top w:val="nil"/>
                    <w:left w:val="nil"/>
                    <w:bottom w:val="nil"/>
                    <w:right w:val="nil"/>
                  </w:tcBorders>
                  <w:shd w:val="clear" w:color="auto" w:fill="auto"/>
                  <w:noWrap/>
                  <w:vAlign w:val="bottom"/>
                  <w:hideMark/>
                </w:tcPr>
                <w:p w14:paraId="258EEEB7"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7768B2BA"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72.00</w:t>
                  </w:r>
                </w:p>
              </w:tc>
            </w:tr>
            <w:tr w:rsidR="00EF068A" w:rsidRPr="00EF068A" w14:paraId="78D1B14C" w14:textId="77777777" w:rsidTr="00EF068A">
              <w:trPr>
                <w:trHeight w:val="300"/>
              </w:trPr>
              <w:tc>
                <w:tcPr>
                  <w:tcW w:w="2920" w:type="dxa"/>
                  <w:tcBorders>
                    <w:top w:val="nil"/>
                    <w:left w:val="nil"/>
                    <w:bottom w:val="nil"/>
                    <w:right w:val="nil"/>
                  </w:tcBorders>
                  <w:shd w:val="clear" w:color="auto" w:fill="auto"/>
                  <w:noWrap/>
                  <w:vAlign w:val="bottom"/>
                  <w:hideMark/>
                </w:tcPr>
                <w:p w14:paraId="62120166"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7CC9EFD"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2FFC3032"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59987F99" w14:textId="77777777" w:rsidTr="00EF068A">
              <w:trPr>
                <w:trHeight w:val="300"/>
              </w:trPr>
              <w:tc>
                <w:tcPr>
                  <w:tcW w:w="2920" w:type="dxa"/>
                  <w:tcBorders>
                    <w:top w:val="nil"/>
                    <w:left w:val="nil"/>
                    <w:bottom w:val="nil"/>
                    <w:right w:val="nil"/>
                  </w:tcBorders>
                  <w:shd w:val="clear" w:color="auto" w:fill="auto"/>
                  <w:noWrap/>
                  <w:vAlign w:val="bottom"/>
                  <w:hideMark/>
                </w:tcPr>
                <w:p w14:paraId="1F8BA739"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Electricity</w:t>
                  </w:r>
                </w:p>
              </w:tc>
              <w:tc>
                <w:tcPr>
                  <w:tcW w:w="1280" w:type="dxa"/>
                  <w:tcBorders>
                    <w:top w:val="nil"/>
                    <w:left w:val="nil"/>
                    <w:bottom w:val="nil"/>
                    <w:right w:val="nil"/>
                  </w:tcBorders>
                  <w:shd w:val="clear" w:color="auto" w:fill="auto"/>
                  <w:noWrap/>
                  <w:vAlign w:val="bottom"/>
                  <w:hideMark/>
                </w:tcPr>
                <w:p w14:paraId="4B9AFDDD"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1409DE0E"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480.00</w:t>
                  </w:r>
                </w:p>
              </w:tc>
            </w:tr>
            <w:tr w:rsidR="00EF068A" w:rsidRPr="00EF068A" w14:paraId="3734289E" w14:textId="77777777" w:rsidTr="00EF068A">
              <w:trPr>
                <w:trHeight w:val="300"/>
              </w:trPr>
              <w:tc>
                <w:tcPr>
                  <w:tcW w:w="2920" w:type="dxa"/>
                  <w:tcBorders>
                    <w:top w:val="nil"/>
                    <w:left w:val="nil"/>
                    <w:bottom w:val="nil"/>
                    <w:right w:val="nil"/>
                  </w:tcBorders>
                  <w:shd w:val="clear" w:color="auto" w:fill="auto"/>
                  <w:noWrap/>
                  <w:vAlign w:val="bottom"/>
                  <w:hideMark/>
                </w:tcPr>
                <w:p w14:paraId="4A63F97B"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Maintenance</w:t>
                  </w:r>
                </w:p>
              </w:tc>
              <w:tc>
                <w:tcPr>
                  <w:tcW w:w="1280" w:type="dxa"/>
                  <w:tcBorders>
                    <w:top w:val="nil"/>
                    <w:left w:val="nil"/>
                    <w:bottom w:val="nil"/>
                    <w:right w:val="nil"/>
                  </w:tcBorders>
                  <w:shd w:val="clear" w:color="auto" w:fill="auto"/>
                  <w:noWrap/>
                  <w:vAlign w:val="bottom"/>
                  <w:hideMark/>
                </w:tcPr>
                <w:p w14:paraId="7866C8E9"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1A367BB2"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390.00</w:t>
                  </w:r>
                </w:p>
              </w:tc>
            </w:tr>
            <w:tr w:rsidR="00EF068A" w:rsidRPr="00EF068A" w14:paraId="0D73DD55" w14:textId="77777777" w:rsidTr="00EF068A">
              <w:trPr>
                <w:trHeight w:val="300"/>
              </w:trPr>
              <w:tc>
                <w:tcPr>
                  <w:tcW w:w="2920" w:type="dxa"/>
                  <w:tcBorders>
                    <w:top w:val="nil"/>
                    <w:left w:val="nil"/>
                    <w:bottom w:val="nil"/>
                    <w:right w:val="nil"/>
                  </w:tcBorders>
                  <w:shd w:val="clear" w:color="auto" w:fill="auto"/>
                  <w:noWrap/>
                  <w:vAlign w:val="bottom"/>
                  <w:hideMark/>
                </w:tcPr>
                <w:p w14:paraId="49F5458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War Memorial Treatment</w:t>
                  </w:r>
                </w:p>
              </w:tc>
              <w:tc>
                <w:tcPr>
                  <w:tcW w:w="1280" w:type="dxa"/>
                  <w:tcBorders>
                    <w:top w:val="nil"/>
                    <w:left w:val="nil"/>
                    <w:bottom w:val="nil"/>
                    <w:right w:val="nil"/>
                  </w:tcBorders>
                  <w:shd w:val="clear" w:color="auto" w:fill="auto"/>
                  <w:noWrap/>
                  <w:vAlign w:val="bottom"/>
                  <w:hideMark/>
                </w:tcPr>
                <w:p w14:paraId="6178F74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78B33136"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500.00</w:t>
                  </w:r>
                </w:p>
              </w:tc>
            </w:tr>
            <w:tr w:rsidR="00EF068A" w:rsidRPr="00EF068A" w14:paraId="6EC6C5A2" w14:textId="77777777" w:rsidTr="00EF068A">
              <w:trPr>
                <w:trHeight w:val="300"/>
              </w:trPr>
              <w:tc>
                <w:tcPr>
                  <w:tcW w:w="2920" w:type="dxa"/>
                  <w:tcBorders>
                    <w:top w:val="nil"/>
                    <w:left w:val="nil"/>
                    <w:bottom w:val="nil"/>
                    <w:right w:val="nil"/>
                  </w:tcBorders>
                  <w:shd w:val="clear" w:color="auto" w:fill="auto"/>
                  <w:noWrap/>
                  <w:vAlign w:val="bottom"/>
                  <w:hideMark/>
                </w:tcPr>
                <w:p w14:paraId="051BB82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Insurance</w:t>
                  </w:r>
                </w:p>
              </w:tc>
              <w:tc>
                <w:tcPr>
                  <w:tcW w:w="1280" w:type="dxa"/>
                  <w:tcBorders>
                    <w:top w:val="nil"/>
                    <w:left w:val="nil"/>
                    <w:bottom w:val="nil"/>
                    <w:right w:val="nil"/>
                  </w:tcBorders>
                  <w:shd w:val="clear" w:color="auto" w:fill="auto"/>
                  <w:noWrap/>
                  <w:vAlign w:val="bottom"/>
                  <w:hideMark/>
                </w:tcPr>
                <w:p w14:paraId="13743438"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6C03F479"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980.00</w:t>
                  </w:r>
                </w:p>
              </w:tc>
            </w:tr>
            <w:tr w:rsidR="00EF068A" w:rsidRPr="00EF068A" w14:paraId="6D9E2DDF" w14:textId="77777777" w:rsidTr="00EF068A">
              <w:trPr>
                <w:trHeight w:val="300"/>
              </w:trPr>
              <w:tc>
                <w:tcPr>
                  <w:tcW w:w="2920" w:type="dxa"/>
                  <w:tcBorders>
                    <w:top w:val="nil"/>
                    <w:left w:val="nil"/>
                    <w:bottom w:val="nil"/>
                    <w:right w:val="nil"/>
                  </w:tcBorders>
                  <w:shd w:val="clear" w:color="auto" w:fill="auto"/>
                  <w:noWrap/>
                  <w:vAlign w:val="bottom"/>
                  <w:hideMark/>
                </w:tcPr>
                <w:p w14:paraId="064600E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Stationery/courses</w:t>
                  </w:r>
                </w:p>
              </w:tc>
              <w:tc>
                <w:tcPr>
                  <w:tcW w:w="1280" w:type="dxa"/>
                  <w:tcBorders>
                    <w:top w:val="nil"/>
                    <w:left w:val="nil"/>
                    <w:bottom w:val="nil"/>
                    <w:right w:val="nil"/>
                  </w:tcBorders>
                  <w:shd w:val="clear" w:color="auto" w:fill="auto"/>
                  <w:noWrap/>
                  <w:vAlign w:val="bottom"/>
                  <w:hideMark/>
                </w:tcPr>
                <w:p w14:paraId="469D287C"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1626E7FA"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300.00</w:t>
                  </w:r>
                </w:p>
              </w:tc>
            </w:tr>
            <w:tr w:rsidR="00EF068A" w:rsidRPr="00EF068A" w14:paraId="0C7CAF85" w14:textId="77777777" w:rsidTr="00EF068A">
              <w:trPr>
                <w:trHeight w:val="300"/>
              </w:trPr>
              <w:tc>
                <w:tcPr>
                  <w:tcW w:w="2920" w:type="dxa"/>
                  <w:tcBorders>
                    <w:top w:val="nil"/>
                    <w:left w:val="nil"/>
                    <w:bottom w:val="nil"/>
                    <w:right w:val="nil"/>
                  </w:tcBorders>
                  <w:shd w:val="clear" w:color="auto" w:fill="auto"/>
                  <w:noWrap/>
                  <w:vAlign w:val="bottom"/>
                  <w:hideMark/>
                </w:tcPr>
                <w:p w14:paraId="7F9FD614"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Hall Hire</w:t>
                  </w:r>
                </w:p>
              </w:tc>
              <w:tc>
                <w:tcPr>
                  <w:tcW w:w="1280" w:type="dxa"/>
                  <w:tcBorders>
                    <w:top w:val="nil"/>
                    <w:left w:val="nil"/>
                    <w:bottom w:val="nil"/>
                    <w:right w:val="nil"/>
                  </w:tcBorders>
                  <w:shd w:val="clear" w:color="auto" w:fill="auto"/>
                  <w:noWrap/>
                  <w:vAlign w:val="bottom"/>
                  <w:hideMark/>
                </w:tcPr>
                <w:p w14:paraId="31E4BE12"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2F5C8C3C"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60.00</w:t>
                  </w:r>
                </w:p>
              </w:tc>
            </w:tr>
            <w:tr w:rsidR="00EF068A" w:rsidRPr="00EF068A" w14:paraId="74C4A6DE" w14:textId="77777777" w:rsidTr="00EF068A">
              <w:trPr>
                <w:trHeight w:val="300"/>
              </w:trPr>
              <w:tc>
                <w:tcPr>
                  <w:tcW w:w="2920" w:type="dxa"/>
                  <w:tcBorders>
                    <w:top w:val="nil"/>
                    <w:left w:val="nil"/>
                    <w:bottom w:val="nil"/>
                    <w:right w:val="nil"/>
                  </w:tcBorders>
                  <w:shd w:val="clear" w:color="auto" w:fill="auto"/>
                  <w:noWrap/>
                  <w:vAlign w:val="bottom"/>
                  <w:hideMark/>
                </w:tcPr>
                <w:p w14:paraId="6E8B970D"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Website</w:t>
                  </w:r>
                </w:p>
              </w:tc>
              <w:tc>
                <w:tcPr>
                  <w:tcW w:w="1280" w:type="dxa"/>
                  <w:tcBorders>
                    <w:top w:val="nil"/>
                    <w:left w:val="nil"/>
                    <w:bottom w:val="nil"/>
                    <w:right w:val="nil"/>
                  </w:tcBorders>
                  <w:shd w:val="clear" w:color="auto" w:fill="auto"/>
                  <w:noWrap/>
                  <w:vAlign w:val="bottom"/>
                  <w:hideMark/>
                </w:tcPr>
                <w:p w14:paraId="7C2EBAAA"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27BC1028"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144.00</w:t>
                  </w:r>
                </w:p>
              </w:tc>
            </w:tr>
            <w:tr w:rsidR="00EF068A" w:rsidRPr="00EF068A" w14:paraId="64B75CAC" w14:textId="77777777" w:rsidTr="00EF068A">
              <w:trPr>
                <w:trHeight w:val="300"/>
              </w:trPr>
              <w:tc>
                <w:tcPr>
                  <w:tcW w:w="2920" w:type="dxa"/>
                  <w:tcBorders>
                    <w:top w:val="nil"/>
                    <w:left w:val="nil"/>
                    <w:bottom w:val="nil"/>
                    <w:right w:val="nil"/>
                  </w:tcBorders>
                  <w:shd w:val="clear" w:color="auto" w:fill="auto"/>
                  <w:noWrap/>
                  <w:vAlign w:val="bottom"/>
                  <w:hideMark/>
                </w:tcPr>
                <w:p w14:paraId="513EFF3B"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Data Protection</w:t>
                  </w:r>
                </w:p>
              </w:tc>
              <w:tc>
                <w:tcPr>
                  <w:tcW w:w="1280" w:type="dxa"/>
                  <w:tcBorders>
                    <w:top w:val="nil"/>
                    <w:left w:val="nil"/>
                    <w:bottom w:val="nil"/>
                    <w:right w:val="nil"/>
                  </w:tcBorders>
                  <w:shd w:val="clear" w:color="auto" w:fill="auto"/>
                  <w:noWrap/>
                  <w:vAlign w:val="bottom"/>
                  <w:hideMark/>
                </w:tcPr>
                <w:p w14:paraId="78D2552B"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381A518D"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30.00</w:t>
                  </w:r>
                </w:p>
              </w:tc>
            </w:tr>
            <w:tr w:rsidR="00EF068A" w:rsidRPr="00EF068A" w14:paraId="2B984538" w14:textId="77777777" w:rsidTr="00EF068A">
              <w:trPr>
                <w:trHeight w:val="300"/>
              </w:trPr>
              <w:tc>
                <w:tcPr>
                  <w:tcW w:w="2920" w:type="dxa"/>
                  <w:tcBorders>
                    <w:top w:val="nil"/>
                    <w:left w:val="nil"/>
                    <w:bottom w:val="nil"/>
                    <w:right w:val="nil"/>
                  </w:tcBorders>
                  <w:shd w:val="clear" w:color="auto" w:fill="auto"/>
                  <w:noWrap/>
                  <w:vAlign w:val="bottom"/>
                  <w:hideMark/>
                </w:tcPr>
                <w:p w14:paraId="19BB520A"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Playground</w:t>
                  </w:r>
                </w:p>
              </w:tc>
              <w:tc>
                <w:tcPr>
                  <w:tcW w:w="1280" w:type="dxa"/>
                  <w:tcBorders>
                    <w:top w:val="nil"/>
                    <w:left w:val="nil"/>
                    <w:bottom w:val="nil"/>
                    <w:right w:val="nil"/>
                  </w:tcBorders>
                  <w:shd w:val="clear" w:color="auto" w:fill="auto"/>
                  <w:noWrap/>
                  <w:vAlign w:val="bottom"/>
                  <w:hideMark/>
                </w:tcPr>
                <w:p w14:paraId="42471A55"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3CC9FA68"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3,000.00</w:t>
                  </w:r>
                </w:p>
              </w:tc>
            </w:tr>
            <w:tr w:rsidR="00EF068A" w:rsidRPr="00EF068A" w14:paraId="23913C38" w14:textId="77777777" w:rsidTr="00EF068A">
              <w:trPr>
                <w:trHeight w:val="300"/>
              </w:trPr>
              <w:tc>
                <w:tcPr>
                  <w:tcW w:w="2920" w:type="dxa"/>
                  <w:tcBorders>
                    <w:top w:val="nil"/>
                    <w:left w:val="nil"/>
                    <w:bottom w:val="nil"/>
                    <w:right w:val="nil"/>
                  </w:tcBorders>
                  <w:shd w:val="clear" w:color="auto" w:fill="auto"/>
                  <w:noWrap/>
                  <w:vAlign w:val="bottom"/>
                  <w:hideMark/>
                </w:tcPr>
                <w:p w14:paraId="0BA43C3B"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Playground Inspection</w:t>
                  </w:r>
                </w:p>
              </w:tc>
              <w:tc>
                <w:tcPr>
                  <w:tcW w:w="1280" w:type="dxa"/>
                  <w:tcBorders>
                    <w:top w:val="nil"/>
                    <w:left w:val="nil"/>
                    <w:bottom w:val="nil"/>
                    <w:right w:val="nil"/>
                  </w:tcBorders>
                  <w:shd w:val="clear" w:color="auto" w:fill="auto"/>
                  <w:noWrap/>
                  <w:vAlign w:val="bottom"/>
                  <w:hideMark/>
                </w:tcPr>
                <w:p w14:paraId="36A75077"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BC6C570"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80.00</w:t>
                  </w:r>
                </w:p>
              </w:tc>
            </w:tr>
            <w:tr w:rsidR="00EF068A" w:rsidRPr="00EF068A" w14:paraId="7FA7CD03" w14:textId="77777777" w:rsidTr="00EF068A">
              <w:trPr>
                <w:trHeight w:val="300"/>
              </w:trPr>
              <w:tc>
                <w:tcPr>
                  <w:tcW w:w="2920" w:type="dxa"/>
                  <w:tcBorders>
                    <w:top w:val="nil"/>
                    <w:left w:val="nil"/>
                    <w:bottom w:val="nil"/>
                    <w:right w:val="nil"/>
                  </w:tcBorders>
                  <w:shd w:val="clear" w:color="auto" w:fill="auto"/>
                  <w:noWrap/>
                  <w:vAlign w:val="bottom"/>
                  <w:hideMark/>
                </w:tcPr>
                <w:p w14:paraId="07B83524"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Dog Waste and Litter</w:t>
                  </w:r>
                </w:p>
              </w:tc>
              <w:tc>
                <w:tcPr>
                  <w:tcW w:w="1280" w:type="dxa"/>
                  <w:tcBorders>
                    <w:top w:val="nil"/>
                    <w:left w:val="nil"/>
                    <w:bottom w:val="nil"/>
                    <w:right w:val="nil"/>
                  </w:tcBorders>
                  <w:shd w:val="clear" w:color="auto" w:fill="auto"/>
                  <w:noWrap/>
                  <w:vAlign w:val="bottom"/>
                  <w:hideMark/>
                </w:tcPr>
                <w:p w14:paraId="40DB4AB8"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37CE47DD"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900.00</w:t>
                  </w:r>
                </w:p>
              </w:tc>
            </w:tr>
            <w:tr w:rsidR="00EF068A" w:rsidRPr="00EF068A" w14:paraId="0FED781E" w14:textId="77777777" w:rsidTr="00EF068A">
              <w:trPr>
                <w:trHeight w:val="300"/>
              </w:trPr>
              <w:tc>
                <w:tcPr>
                  <w:tcW w:w="2920" w:type="dxa"/>
                  <w:tcBorders>
                    <w:top w:val="nil"/>
                    <w:left w:val="nil"/>
                    <w:bottom w:val="nil"/>
                    <w:right w:val="nil"/>
                  </w:tcBorders>
                  <w:shd w:val="clear" w:color="auto" w:fill="auto"/>
                  <w:noWrap/>
                  <w:vAlign w:val="bottom"/>
                  <w:hideMark/>
                </w:tcPr>
                <w:p w14:paraId="5A0FF980"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Audit Fee</w:t>
                  </w:r>
                </w:p>
              </w:tc>
              <w:tc>
                <w:tcPr>
                  <w:tcW w:w="1280" w:type="dxa"/>
                  <w:tcBorders>
                    <w:top w:val="nil"/>
                    <w:left w:val="nil"/>
                    <w:bottom w:val="nil"/>
                    <w:right w:val="nil"/>
                  </w:tcBorders>
                  <w:shd w:val="clear" w:color="auto" w:fill="auto"/>
                  <w:noWrap/>
                  <w:vAlign w:val="bottom"/>
                  <w:hideMark/>
                </w:tcPr>
                <w:p w14:paraId="31E38D2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01AAC8FE"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200.00</w:t>
                  </w:r>
                </w:p>
              </w:tc>
            </w:tr>
            <w:tr w:rsidR="00EF068A" w:rsidRPr="00EF068A" w14:paraId="48C8143C" w14:textId="77777777" w:rsidTr="00EF068A">
              <w:trPr>
                <w:trHeight w:val="300"/>
              </w:trPr>
              <w:tc>
                <w:tcPr>
                  <w:tcW w:w="2920" w:type="dxa"/>
                  <w:tcBorders>
                    <w:top w:val="nil"/>
                    <w:left w:val="nil"/>
                    <w:bottom w:val="nil"/>
                    <w:right w:val="nil"/>
                  </w:tcBorders>
                  <w:shd w:val="clear" w:color="auto" w:fill="auto"/>
                  <w:noWrap/>
                  <w:vAlign w:val="bottom"/>
                  <w:hideMark/>
                </w:tcPr>
                <w:p w14:paraId="12370392"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Footpath Maintenance</w:t>
                  </w:r>
                </w:p>
              </w:tc>
              <w:tc>
                <w:tcPr>
                  <w:tcW w:w="1280" w:type="dxa"/>
                  <w:tcBorders>
                    <w:top w:val="nil"/>
                    <w:left w:val="nil"/>
                    <w:bottom w:val="nil"/>
                    <w:right w:val="nil"/>
                  </w:tcBorders>
                  <w:shd w:val="clear" w:color="auto" w:fill="auto"/>
                  <w:noWrap/>
                  <w:vAlign w:val="bottom"/>
                  <w:hideMark/>
                </w:tcPr>
                <w:p w14:paraId="6390ADC3"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066F4BF"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0.00</w:t>
                  </w:r>
                </w:p>
              </w:tc>
            </w:tr>
            <w:tr w:rsidR="00EF068A" w:rsidRPr="00EF068A" w14:paraId="28518CC6" w14:textId="77777777" w:rsidTr="00EF068A">
              <w:trPr>
                <w:trHeight w:val="300"/>
              </w:trPr>
              <w:tc>
                <w:tcPr>
                  <w:tcW w:w="2920" w:type="dxa"/>
                  <w:tcBorders>
                    <w:top w:val="nil"/>
                    <w:left w:val="nil"/>
                    <w:bottom w:val="nil"/>
                    <w:right w:val="nil"/>
                  </w:tcBorders>
                  <w:shd w:val="clear" w:color="auto" w:fill="auto"/>
                  <w:noWrap/>
                  <w:vAlign w:val="bottom"/>
                  <w:hideMark/>
                </w:tcPr>
                <w:p w14:paraId="3EBD1B43"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77CBAE88"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5BF38566"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502C5E29" w14:textId="77777777" w:rsidTr="00EF068A">
              <w:trPr>
                <w:trHeight w:val="300"/>
              </w:trPr>
              <w:tc>
                <w:tcPr>
                  <w:tcW w:w="2920" w:type="dxa"/>
                  <w:tcBorders>
                    <w:top w:val="nil"/>
                    <w:left w:val="nil"/>
                    <w:bottom w:val="nil"/>
                    <w:right w:val="nil"/>
                  </w:tcBorders>
                  <w:shd w:val="clear" w:color="auto" w:fill="auto"/>
                  <w:noWrap/>
                  <w:vAlign w:val="bottom"/>
                  <w:hideMark/>
                </w:tcPr>
                <w:p w14:paraId="5B923EED"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Donations</w:t>
                  </w:r>
                </w:p>
              </w:tc>
              <w:tc>
                <w:tcPr>
                  <w:tcW w:w="1280" w:type="dxa"/>
                  <w:tcBorders>
                    <w:top w:val="nil"/>
                    <w:left w:val="nil"/>
                    <w:bottom w:val="nil"/>
                    <w:right w:val="nil"/>
                  </w:tcBorders>
                  <w:shd w:val="clear" w:color="auto" w:fill="auto"/>
                  <w:noWrap/>
                  <w:vAlign w:val="bottom"/>
                  <w:hideMark/>
                </w:tcPr>
                <w:p w14:paraId="1484F061"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AGGNG</w:t>
                  </w:r>
                </w:p>
              </w:tc>
              <w:tc>
                <w:tcPr>
                  <w:tcW w:w="1660" w:type="dxa"/>
                  <w:tcBorders>
                    <w:top w:val="nil"/>
                    <w:left w:val="nil"/>
                    <w:bottom w:val="nil"/>
                    <w:right w:val="nil"/>
                  </w:tcBorders>
                  <w:shd w:val="clear" w:color="auto" w:fill="auto"/>
                  <w:noWrap/>
                  <w:vAlign w:val="bottom"/>
                  <w:hideMark/>
                </w:tcPr>
                <w:p w14:paraId="4B066A64"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250.00</w:t>
                  </w:r>
                </w:p>
              </w:tc>
            </w:tr>
            <w:tr w:rsidR="00EF068A" w:rsidRPr="00EF068A" w14:paraId="2124E453" w14:textId="77777777" w:rsidTr="00EF068A">
              <w:trPr>
                <w:trHeight w:val="300"/>
              </w:trPr>
              <w:tc>
                <w:tcPr>
                  <w:tcW w:w="2920" w:type="dxa"/>
                  <w:tcBorders>
                    <w:top w:val="nil"/>
                    <w:left w:val="nil"/>
                    <w:bottom w:val="nil"/>
                    <w:right w:val="nil"/>
                  </w:tcBorders>
                  <w:shd w:val="clear" w:color="auto" w:fill="auto"/>
                  <w:noWrap/>
                  <w:vAlign w:val="bottom"/>
                  <w:hideMark/>
                </w:tcPr>
                <w:p w14:paraId="512530F2"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Ashley Green</w:t>
                  </w:r>
                </w:p>
              </w:tc>
              <w:tc>
                <w:tcPr>
                  <w:tcW w:w="1280" w:type="dxa"/>
                  <w:tcBorders>
                    <w:top w:val="nil"/>
                    <w:left w:val="nil"/>
                    <w:bottom w:val="nil"/>
                    <w:right w:val="nil"/>
                  </w:tcBorders>
                  <w:shd w:val="clear" w:color="auto" w:fill="auto"/>
                  <w:noWrap/>
                  <w:vAlign w:val="bottom"/>
                  <w:hideMark/>
                </w:tcPr>
                <w:p w14:paraId="1AD39CE4"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AGDCA</w:t>
                  </w:r>
                </w:p>
              </w:tc>
              <w:tc>
                <w:tcPr>
                  <w:tcW w:w="1660" w:type="dxa"/>
                  <w:tcBorders>
                    <w:top w:val="nil"/>
                    <w:left w:val="nil"/>
                    <w:bottom w:val="nil"/>
                    <w:right w:val="nil"/>
                  </w:tcBorders>
                  <w:shd w:val="clear" w:color="auto" w:fill="auto"/>
                  <w:noWrap/>
                  <w:vAlign w:val="bottom"/>
                  <w:hideMark/>
                </w:tcPr>
                <w:p w14:paraId="43369CA9"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250.00</w:t>
                  </w:r>
                </w:p>
              </w:tc>
            </w:tr>
            <w:tr w:rsidR="00EF068A" w:rsidRPr="00EF068A" w14:paraId="3D4D4F4B" w14:textId="77777777" w:rsidTr="00EF068A">
              <w:trPr>
                <w:trHeight w:val="300"/>
              </w:trPr>
              <w:tc>
                <w:tcPr>
                  <w:tcW w:w="2920" w:type="dxa"/>
                  <w:tcBorders>
                    <w:top w:val="nil"/>
                    <w:left w:val="nil"/>
                    <w:bottom w:val="nil"/>
                    <w:right w:val="nil"/>
                  </w:tcBorders>
                  <w:shd w:val="clear" w:color="auto" w:fill="auto"/>
                  <w:noWrap/>
                  <w:vAlign w:val="bottom"/>
                  <w:hideMark/>
                </w:tcPr>
                <w:p w14:paraId="1F581155"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Coronation Hall</w:t>
                  </w:r>
                </w:p>
              </w:tc>
              <w:tc>
                <w:tcPr>
                  <w:tcW w:w="1280" w:type="dxa"/>
                  <w:tcBorders>
                    <w:top w:val="nil"/>
                    <w:left w:val="nil"/>
                    <w:bottom w:val="nil"/>
                    <w:right w:val="nil"/>
                  </w:tcBorders>
                  <w:shd w:val="clear" w:color="auto" w:fill="auto"/>
                  <w:noWrap/>
                  <w:vAlign w:val="bottom"/>
                  <w:hideMark/>
                </w:tcPr>
                <w:p w14:paraId="109DA0CE"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0A2EB7C9"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250.00</w:t>
                  </w:r>
                </w:p>
              </w:tc>
            </w:tr>
            <w:tr w:rsidR="00EF068A" w:rsidRPr="00EF068A" w14:paraId="3D12DD3D" w14:textId="77777777" w:rsidTr="00EF068A">
              <w:trPr>
                <w:trHeight w:val="300"/>
              </w:trPr>
              <w:tc>
                <w:tcPr>
                  <w:tcW w:w="2920" w:type="dxa"/>
                  <w:tcBorders>
                    <w:top w:val="nil"/>
                    <w:left w:val="nil"/>
                    <w:bottom w:val="nil"/>
                    <w:right w:val="nil"/>
                  </w:tcBorders>
                  <w:shd w:val="clear" w:color="auto" w:fill="auto"/>
                  <w:noWrap/>
                  <w:vAlign w:val="bottom"/>
                  <w:hideMark/>
                </w:tcPr>
                <w:p w14:paraId="59E7CFB4"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D1815F7"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100F7BF3"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4FE83471" w14:textId="77777777" w:rsidTr="00EF068A">
              <w:trPr>
                <w:trHeight w:val="300"/>
              </w:trPr>
              <w:tc>
                <w:tcPr>
                  <w:tcW w:w="2920" w:type="dxa"/>
                  <w:tcBorders>
                    <w:top w:val="nil"/>
                    <w:left w:val="nil"/>
                    <w:bottom w:val="nil"/>
                    <w:right w:val="nil"/>
                  </w:tcBorders>
                  <w:shd w:val="clear" w:color="auto" w:fill="auto"/>
                  <w:noWrap/>
                  <w:vAlign w:val="bottom"/>
                  <w:hideMark/>
                </w:tcPr>
                <w:p w14:paraId="17BE3D56"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Subscriptions</w:t>
                  </w:r>
                </w:p>
              </w:tc>
              <w:tc>
                <w:tcPr>
                  <w:tcW w:w="1280" w:type="dxa"/>
                  <w:tcBorders>
                    <w:top w:val="nil"/>
                    <w:left w:val="nil"/>
                    <w:bottom w:val="nil"/>
                    <w:right w:val="nil"/>
                  </w:tcBorders>
                  <w:shd w:val="clear" w:color="auto" w:fill="auto"/>
                  <w:noWrap/>
                  <w:vAlign w:val="bottom"/>
                  <w:hideMark/>
                </w:tcPr>
                <w:p w14:paraId="7843CD5A"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5C29EFFA"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330.00</w:t>
                  </w:r>
                </w:p>
              </w:tc>
            </w:tr>
            <w:tr w:rsidR="00EF068A" w:rsidRPr="00EF068A" w14:paraId="3E762CB4" w14:textId="77777777" w:rsidTr="00EF068A">
              <w:trPr>
                <w:trHeight w:val="300"/>
              </w:trPr>
              <w:tc>
                <w:tcPr>
                  <w:tcW w:w="2920" w:type="dxa"/>
                  <w:tcBorders>
                    <w:top w:val="nil"/>
                    <w:left w:val="nil"/>
                    <w:bottom w:val="nil"/>
                    <w:right w:val="nil"/>
                  </w:tcBorders>
                  <w:shd w:val="clear" w:color="auto" w:fill="auto"/>
                  <w:noWrap/>
                  <w:vAlign w:val="bottom"/>
                  <w:hideMark/>
                </w:tcPr>
                <w:p w14:paraId="50CD9F94"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Allotments</w:t>
                  </w:r>
                </w:p>
              </w:tc>
              <w:tc>
                <w:tcPr>
                  <w:tcW w:w="1280" w:type="dxa"/>
                  <w:tcBorders>
                    <w:top w:val="nil"/>
                    <w:left w:val="nil"/>
                    <w:bottom w:val="nil"/>
                    <w:right w:val="nil"/>
                  </w:tcBorders>
                  <w:shd w:val="clear" w:color="auto" w:fill="auto"/>
                  <w:noWrap/>
                  <w:vAlign w:val="bottom"/>
                  <w:hideMark/>
                </w:tcPr>
                <w:p w14:paraId="7B6FD637"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0C79F9F0"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250.00</w:t>
                  </w:r>
                </w:p>
              </w:tc>
            </w:tr>
            <w:tr w:rsidR="00EF068A" w:rsidRPr="00EF068A" w14:paraId="679E90D8" w14:textId="77777777" w:rsidTr="00EF068A">
              <w:trPr>
                <w:trHeight w:val="300"/>
              </w:trPr>
              <w:tc>
                <w:tcPr>
                  <w:tcW w:w="2920" w:type="dxa"/>
                  <w:tcBorders>
                    <w:top w:val="nil"/>
                    <w:left w:val="nil"/>
                    <w:bottom w:val="nil"/>
                    <w:right w:val="nil"/>
                  </w:tcBorders>
                  <w:shd w:val="clear" w:color="auto" w:fill="auto"/>
                  <w:noWrap/>
                  <w:vAlign w:val="bottom"/>
                  <w:hideMark/>
                </w:tcPr>
                <w:p w14:paraId="3223DF37"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Grass Cutting</w:t>
                  </w:r>
                </w:p>
              </w:tc>
              <w:tc>
                <w:tcPr>
                  <w:tcW w:w="1280" w:type="dxa"/>
                  <w:tcBorders>
                    <w:top w:val="nil"/>
                    <w:left w:val="nil"/>
                    <w:bottom w:val="nil"/>
                    <w:right w:val="nil"/>
                  </w:tcBorders>
                  <w:shd w:val="clear" w:color="auto" w:fill="auto"/>
                  <w:noWrap/>
                  <w:vAlign w:val="bottom"/>
                  <w:hideMark/>
                </w:tcPr>
                <w:p w14:paraId="2537107B"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C800DCF"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6,000.00</w:t>
                  </w:r>
                </w:p>
              </w:tc>
            </w:tr>
            <w:tr w:rsidR="00EF068A" w:rsidRPr="00EF068A" w14:paraId="01E9B171" w14:textId="77777777" w:rsidTr="00EF068A">
              <w:trPr>
                <w:trHeight w:val="300"/>
              </w:trPr>
              <w:tc>
                <w:tcPr>
                  <w:tcW w:w="2920" w:type="dxa"/>
                  <w:tcBorders>
                    <w:top w:val="nil"/>
                    <w:left w:val="nil"/>
                    <w:bottom w:val="nil"/>
                    <w:right w:val="nil"/>
                  </w:tcBorders>
                  <w:shd w:val="clear" w:color="auto" w:fill="auto"/>
                  <w:noWrap/>
                  <w:vAlign w:val="bottom"/>
                  <w:hideMark/>
                </w:tcPr>
                <w:p w14:paraId="492795B8" w14:textId="77777777" w:rsidR="00EF068A" w:rsidRPr="00EF068A" w:rsidRDefault="00EF068A" w:rsidP="00EF068A">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0EA7993A"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4EADF054"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5B271E7E" w14:textId="77777777" w:rsidTr="00EF068A">
              <w:trPr>
                <w:trHeight w:val="300"/>
              </w:trPr>
              <w:tc>
                <w:tcPr>
                  <w:tcW w:w="2920" w:type="dxa"/>
                  <w:tcBorders>
                    <w:top w:val="nil"/>
                    <w:left w:val="nil"/>
                    <w:bottom w:val="nil"/>
                    <w:right w:val="nil"/>
                  </w:tcBorders>
                  <w:shd w:val="clear" w:color="auto" w:fill="auto"/>
                  <w:noWrap/>
                  <w:vAlign w:val="bottom"/>
                  <w:hideMark/>
                </w:tcPr>
                <w:p w14:paraId="7D48F73E"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r w:rsidRPr="00EF068A">
                    <w:rPr>
                      <w:rFonts w:ascii="Liberation Sans1" w:eastAsia="Times New Roman" w:hAnsi="Liberation Sans1" w:cs="Times New Roman"/>
                      <w:color w:val="000000"/>
                      <w:sz w:val="24"/>
                      <w:szCs w:val="24"/>
                      <w:lang w:eastAsia="en-GB"/>
                    </w:rPr>
                    <w:t>TOTAL</w:t>
                  </w:r>
                </w:p>
              </w:tc>
              <w:tc>
                <w:tcPr>
                  <w:tcW w:w="1280" w:type="dxa"/>
                  <w:tcBorders>
                    <w:top w:val="nil"/>
                    <w:left w:val="nil"/>
                    <w:bottom w:val="nil"/>
                    <w:right w:val="nil"/>
                  </w:tcBorders>
                  <w:shd w:val="clear" w:color="auto" w:fill="auto"/>
                  <w:noWrap/>
                  <w:vAlign w:val="bottom"/>
                  <w:hideMark/>
                </w:tcPr>
                <w:p w14:paraId="7341F265" w14:textId="77777777" w:rsidR="00EF068A" w:rsidRPr="00EF068A" w:rsidRDefault="00EF068A" w:rsidP="00EF068A">
                  <w:pPr>
                    <w:spacing w:after="0" w:line="240" w:lineRule="auto"/>
                    <w:rPr>
                      <w:rFonts w:ascii="Liberation Sans1" w:eastAsia="Times New Roman" w:hAnsi="Liberation Sans1" w:cs="Times New Roman"/>
                      <w:color w:val="000000"/>
                      <w:sz w:val="24"/>
                      <w:szCs w:val="24"/>
                      <w:lang w:eastAsia="en-GB"/>
                    </w:rPr>
                  </w:pPr>
                </w:p>
              </w:tc>
              <w:tc>
                <w:tcPr>
                  <w:tcW w:w="1660" w:type="dxa"/>
                  <w:tcBorders>
                    <w:top w:val="nil"/>
                    <w:left w:val="nil"/>
                    <w:bottom w:val="nil"/>
                    <w:right w:val="nil"/>
                  </w:tcBorders>
                  <w:shd w:val="clear" w:color="auto" w:fill="auto"/>
                  <w:noWrap/>
                  <w:vAlign w:val="bottom"/>
                  <w:hideMark/>
                </w:tcPr>
                <w:p w14:paraId="43FCFA9C" w14:textId="77777777" w:rsidR="00EF068A" w:rsidRPr="00EF068A" w:rsidRDefault="00EF068A" w:rsidP="00EF068A">
                  <w:pPr>
                    <w:spacing w:after="0" w:line="240" w:lineRule="auto"/>
                    <w:jc w:val="right"/>
                    <w:rPr>
                      <w:rFonts w:ascii="Liberation Sans1" w:eastAsia="Times New Roman" w:hAnsi="Liberation Sans1" w:cs="Times New Roman"/>
                      <w:b/>
                      <w:bCs/>
                      <w:color w:val="000000"/>
                      <w:sz w:val="24"/>
                      <w:szCs w:val="24"/>
                      <w:lang w:eastAsia="en-GB"/>
                    </w:rPr>
                  </w:pPr>
                  <w:r w:rsidRPr="00EF068A">
                    <w:rPr>
                      <w:rFonts w:ascii="Liberation Sans1" w:eastAsia="Times New Roman" w:hAnsi="Liberation Sans1" w:cs="Times New Roman"/>
                      <w:b/>
                      <w:bCs/>
                      <w:color w:val="000000"/>
                      <w:sz w:val="24"/>
                      <w:szCs w:val="24"/>
                      <w:lang w:eastAsia="en-GB"/>
                    </w:rPr>
                    <w:t>22,603.00</w:t>
                  </w:r>
                </w:p>
              </w:tc>
            </w:tr>
          </w:tbl>
          <w:p w14:paraId="3B153727" w14:textId="77777777" w:rsidR="00EF068A" w:rsidRDefault="00EF068A" w:rsidP="00CD11BE">
            <w:pPr>
              <w:jc w:val="center"/>
              <w:rPr>
                <w:b/>
                <w:sz w:val="28"/>
              </w:rPr>
            </w:pPr>
          </w:p>
          <w:tbl>
            <w:tblPr>
              <w:tblW w:w="6825" w:type="dxa"/>
              <w:tblLook w:val="04A0" w:firstRow="1" w:lastRow="0" w:firstColumn="1" w:lastColumn="0" w:noHBand="0" w:noVBand="1"/>
            </w:tblPr>
            <w:tblGrid>
              <w:gridCol w:w="2920"/>
              <w:gridCol w:w="1280"/>
              <w:gridCol w:w="1660"/>
              <w:gridCol w:w="965"/>
            </w:tblGrid>
            <w:tr w:rsidR="00EF068A" w:rsidRPr="00EF068A" w14:paraId="515671B0" w14:textId="77777777" w:rsidTr="00EF068A">
              <w:trPr>
                <w:gridAfter w:val="1"/>
                <w:wAfter w:w="965" w:type="dxa"/>
                <w:trHeight w:val="300"/>
              </w:trPr>
              <w:tc>
                <w:tcPr>
                  <w:tcW w:w="2920" w:type="dxa"/>
                  <w:tcBorders>
                    <w:top w:val="nil"/>
                    <w:left w:val="nil"/>
                    <w:bottom w:val="nil"/>
                    <w:right w:val="nil"/>
                  </w:tcBorders>
                  <w:shd w:val="clear" w:color="auto" w:fill="auto"/>
                  <w:noWrap/>
                  <w:vAlign w:val="bottom"/>
                  <w:hideMark/>
                </w:tcPr>
                <w:p w14:paraId="3A0566EF" w14:textId="77777777" w:rsidR="00EF068A" w:rsidRPr="00EF068A" w:rsidRDefault="00EF068A" w:rsidP="00EF068A">
                  <w:pPr>
                    <w:spacing w:after="0" w:line="240" w:lineRule="auto"/>
                    <w:rPr>
                      <w:rFonts w:ascii="Liberation Sans1" w:eastAsia="Times New Roman" w:hAnsi="Liberation Sans1" w:cs="Times New Roman"/>
                      <w:b/>
                      <w:bCs/>
                      <w:sz w:val="24"/>
                      <w:szCs w:val="24"/>
                      <w:lang w:eastAsia="en-GB"/>
                    </w:rPr>
                  </w:pPr>
                  <w:r w:rsidRPr="00EF068A">
                    <w:rPr>
                      <w:rFonts w:ascii="Liberation Sans1" w:eastAsia="Times New Roman" w:hAnsi="Liberation Sans1" w:cs="Times New Roman"/>
                      <w:b/>
                      <w:bCs/>
                      <w:sz w:val="24"/>
                      <w:szCs w:val="24"/>
                      <w:lang w:eastAsia="en-GB"/>
                    </w:rPr>
                    <w:t>INCOME</w:t>
                  </w:r>
                </w:p>
              </w:tc>
              <w:tc>
                <w:tcPr>
                  <w:tcW w:w="1280" w:type="dxa"/>
                  <w:tcBorders>
                    <w:top w:val="nil"/>
                    <w:left w:val="nil"/>
                    <w:bottom w:val="nil"/>
                    <w:right w:val="nil"/>
                  </w:tcBorders>
                  <w:shd w:val="clear" w:color="auto" w:fill="auto"/>
                  <w:noWrap/>
                  <w:vAlign w:val="bottom"/>
                  <w:hideMark/>
                </w:tcPr>
                <w:p w14:paraId="7C4AB0F1"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p>
              </w:tc>
              <w:tc>
                <w:tcPr>
                  <w:tcW w:w="1660" w:type="dxa"/>
                  <w:tcBorders>
                    <w:top w:val="nil"/>
                    <w:left w:val="nil"/>
                    <w:bottom w:val="nil"/>
                    <w:right w:val="nil"/>
                  </w:tcBorders>
                  <w:shd w:val="clear" w:color="auto" w:fill="auto"/>
                  <w:noWrap/>
                  <w:vAlign w:val="bottom"/>
                  <w:hideMark/>
                </w:tcPr>
                <w:p w14:paraId="587310C0"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6EC5982D" w14:textId="77777777" w:rsidTr="00EF068A">
              <w:trPr>
                <w:gridAfter w:val="1"/>
                <w:wAfter w:w="965" w:type="dxa"/>
                <w:trHeight w:val="300"/>
              </w:trPr>
              <w:tc>
                <w:tcPr>
                  <w:tcW w:w="2920" w:type="dxa"/>
                  <w:tcBorders>
                    <w:top w:val="nil"/>
                    <w:left w:val="nil"/>
                    <w:bottom w:val="nil"/>
                    <w:right w:val="nil"/>
                  </w:tcBorders>
                  <w:shd w:val="clear" w:color="auto" w:fill="auto"/>
                  <w:noWrap/>
                  <w:vAlign w:val="bottom"/>
                  <w:hideMark/>
                </w:tcPr>
                <w:p w14:paraId="7C5441E7"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7713A5F"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5DD9274D"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78E32986" w14:textId="77777777" w:rsidTr="00EF068A">
              <w:trPr>
                <w:gridAfter w:val="1"/>
                <w:wAfter w:w="965" w:type="dxa"/>
                <w:trHeight w:val="300"/>
              </w:trPr>
              <w:tc>
                <w:tcPr>
                  <w:tcW w:w="2920" w:type="dxa"/>
                  <w:tcBorders>
                    <w:top w:val="nil"/>
                    <w:left w:val="nil"/>
                    <w:bottom w:val="nil"/>
                    <w:right w:val="nil"/>
                  </w:tcBorders>
                  <w:shd w:val="clear" w:color="auto" w:fill="auto"/>
                  <w:noWrap/>
                  <w:vAlign w:val="bottom"/>
                  <w:hideMark/>
                </w:tcPr>
                <w:p w14:paraId="2D6BE312"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Precept</w:t>
                  </w:r>
                </w:p>
              </w:tc>
              <w:tc>
                <w:tcPr>
                  <w:tcW w:w="1280" w:type="dxa"/>
                  <w:tcBorders>
                    <w:top w:val="nil"/>
                    <w:left w:val="nil"/>
                    <w:bottom w:val="nil"/>
                    <w:right w:val="nil"/>
                  </w:tcBorders>
                  <w:shd w:val="clear" w:color="auto" w:fill="auto"/>
                  <w:noWrap/>
                  <w:vAlign w:val="bottom"/>
                  <w:hideMark/>
                </w:tcPr>
                <w:p w14:paraId="1EF2F299"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p>
              </w:tc>
              <w:tc>
                <w:tcPr>
                  <w:tcW w:w="1660" w:type="dxa"/>
                  <w:tcBorders>
                    <w:top w:val="nil"/>
                    <w:left w:val="nil"/>
                    <w:bottom w:val="nil"/>
                    <w:right w:val="nil"/>
                  </w:tcBorders>
                  <w:shd w:val="clear" w:color="auto" w:fill="auto"/>
                  <w:noWrap/>
                  <w:vAlign w:val="bottom"/>
                  <w:hideMark/>
                </w:tcPr>
                <w:p w14:paraId="69518EE0" w14:textId="77777777" w:rsidR="00EF068A" w:rsidRPr="00EF068A" w:rsidRDefault="00EF068A" w:rsidP="00EF068A">
                  <w:pPr>
                    <w:spacing w:after="0" w:line="240" w:lineRule="auto"/>
                    <w:jc w:val="right"/>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18,500.00</w:t>
                  </w:r>
                </w:p>
              </w:tc>
            </w:tr>
            <w:tr w:rsidR="00EF068A" w:rsidRPr="00EF068A" w14:paraId="7F8A0A1E" w14:textId="77777777" w:rsidTr="00EF068A">
              <w:trPr>
                <w:gridAfter w:val="1"/>
                <w:wAfter w:w="965" w:type="dxa"/>
                <w:trHeight w:val="300"/>
              </w:trPr>
              <w:tc>
                <w:tcPr>
                  <w:tcW w:w="2920" w:type="dxa"/>
                  <w:tcBorders>
                    <w:top w:val="nil"/>
                    <w:left w:val="nil"/>
                    <w:bottom w:val="nil"/>
                    <w:right w:val="nil"/>
                  </w:tcBorders>
                  <w:shd w:val="clear" w:color="auto" w:fill="auto"/>
                  <w:noWrap/>
                  <w:vAlign w:val="bottom"/>
                  <w:hideMark/>
                </w:tcPr>
                <w:p w14:paraId="3DBCE713"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Allotments</w:t>
                  </w:r>
                </w:p>
              </w:tc>
              <w:tc>
                <w:tcPr>
                  <w:tcW w:w="1280" w:type="dxa"/>
                  <w:tcBorders>
                    <w:top w:val="nil"/>
                    <w:left w:val="nil"/>
                    <w:bottom w:val="nil"/>
                    <w:right w:val="nil"/>
                  </w:tcBorders>
                  <w:shd w:val="clear" w:color="auto" w:fill="auto"/>
                  <w:noWrap/>
                  <w:vAlign w:val="bottom"/>
                  <w:hideMark/>
                </w:tcPr>
                <w:p w14:paraId="12F9A53D"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p>
              </w:tc>
              <w:tc>
                <w:tcPr>
                  <w:tcW w:w="1660" w:type="dxa"/>
                  <w:tcBorders>
                    <w:top w:val="nil"/>
                    <w:left w:val="nil"/>
                    <w:bottom w:val="nil"/>
                    <w:right w:val="nil"/>
                  </w:tcBorders>
                  <w:shd w:val="clear" w:color="auto" w:fill="auto"/>
                  <w:noWrap/>
                  <w:vAlign w:val="bottom"/>
                  <w:hideMark/>
                </w:tcPr>
                <w:p w14:paraId="0E44C6C4" w14:textId="77777777" w:rsidR="00EF068A" w:rsidRPr="00EF068A" w:rsidRDefault="00EF068A" w:rsidP="00EF068A">
                  <w:pPr>
                    <w:spacing w:after="0" w:line="240" w:lineRule="auto"/>
                    <w:jc w:val="right"/>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240.00</w:t>
                  </w:r>
                </w:p>
              </w:tc>
            </w:tr>
            <w:tr w:rsidR="00EF068A" w:rsidRPr="00EF068A" w14:paraId="7B60A89E" w14:textId="77777777" w:rsidTr="00EF068A">
              <w:trPr>
                <w:trHeight w:val="300"/>
              </w:trPr>
              <w:tc>
                <w:tcPr>
                  <w:tcW w:w="5860" w:type="dxa"/>
                  <w:gridSpan w:val="3"/>
                  <w:tcBorders>
                    <w:top w:val="nil"/>
                    <w:left w:val="nil"/>
                    <w:bottom w:val="nil"/>
                    <w:right w:val="nil"/>
                  </w:tcBorders>
                  <w:shd w:val="clear" w:color="auto" w:fill="auto"/>
                  <w:noWrap/>
                  <w:vAlign w:val="bottom"/>
                  <w:hideMark/>
                </w:tcPr>
                <w:p w14:paraId="6DB31496" w14:textId="29D19C2B" w:rsidR="00EF068A" w:rsidRPr="00EF068A" w:rsidRDefault="00EF068A" w:rsidP="00EF068A">
                  <w:pPr>
                    <w:spacing w:after="0" w:line="240" w:lineRule="auto"/>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Grass cutting is claimed back from CDC</w:t>
                  </w:r>
                  <w:r>
                    <w:rPr>
                      <w:rFonts w:ascii="Liberation Sans1" w:eastAsia="Times New Roman" w:hAnsi="Liberation Sans1" w:cs="Times New Roman"/>
                      <w:sz w:val="24"/>
                      <w:szCs w:val="24"/>
                      <w:lang w:eastAsia="en-GB"/>
                    </w:rPr>
                    <w:t xml:space="preserve">      6,000.00</w:t>
                  </w:r>
                </w:p>
              </w:tc>
              <w:tc>
                <w:tcPr>
                  <w:tcW w:w="965" w:type="dxa"/>
                  <w:tcBorders>
                    <w:top w:val="nil"/>
                    <w:left w:val="nil"/>
                    <w:bottom w:val="nil"/>
                    <w:right w:val="nil"/>
                  </w:tcBorders>
                  <w:shd w:val="clear" w:color="auto" w:fill="auto"/>
                  <w:noWrap/>
                  <w:vAlign w:val="bottom"/>
                </w:tcPr>
                <w:p w14:paraId="0A29A9B8" w14:textId="403F9051" w:rsidR="00EF068A" w:rsidRPr="00EF068A" w:rsidRDefault="00EF068A" w:rsidP="00EF068A">
                  <w:pPr>
                    <w:spacing w:after="0" w:line="240" w:lineRule="auto"/>
                    <w:jc w:val="right"/>
                    <w:rPr>
                      <w:rFonts w:ascii="Liberation Sans1" w:eastAsia="Times New Roman" w:hAnsi="Liberation Sans1" w:cs="Times New Roman"/>
                      <w:sz w:val="24"/>
                      <w:szCs w:val="24"/>
                      <w:lang w:eastAsia="en-GB"/>
                    </w:rPr>
                  </w:pPr>
                </w:p>
              </w:tc>
            </w:tr>
            <w:tr w:rsidR="00EF068A" w:rsidRPr="00EF068A" w14:paraId="2FA3BF6F" w14:textId="77777777" w:rsidTr="00EF068A">
              <w:trPr>
                <w:trHeight w:val="300"/>
              </w:trPr>
              <w:tc>
                <w:tcPr>
                  <w:tcW w:w="2920" w:type="dxa"/>
                  <w:tcBorders>
                    <w:top w:val="nil"/>
                    <w:left w:val="nil"/>
                    <w:bottom w:val="nil"/>
                    <w:right w:val="nil"/>
                  </w:tcBorders>
                  <w:shd w:val="clear" w:color="auto" w:fill="auto"/>
                  <w:noWrap/>
                  <w:vAlign w:val="bottom"/>
                  <w:hideMark/>
                </w:tcPr>
                <w:p w14:paraId="4631BF1E"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HMRC VAT</w:t>
                  </w:r>
                </w:p>
              </w:tc>
              <w:tc>
                <w:tcPr>
                  <w:tcW w:w="1280" w:type="dxa"/>
                  <w:tcBorders>
                    <w:top w:val="nil"/>
                    <w:left w:val="nil"/>
                    <w:bottom w:val="nil"/>
                    <w:right w:val="nil"/>
                  </w:tcBorders>
                  <w:shd w:val="clear" w:color="auto" w:fill="auto"/>
                  <w:noWrap/>
                  <w:vAlign w:val="bottom"/>
                  <w:hideMark/>
                </w:tcPr>
                <w:p w14:paraId="7D7DB657" w14:textId="77777777" w:rsidR="00EF068A" w:rsidRPr="00EF068A" w:rsidRDefault="00EF068A" w:rsidP="00EF068A">
                  <w:pPr>
                    <w:spacing w:after="0" w:line="240" w:lineRule="auto"/>
                    <w:rPr>
                      <w:rFonts w:ascii="Liberation Sans1" w:eastAsia="Times New Roman" w:hAnsi="Liberation Sans1" w:cs="Times New Roman"/>
                      <w:sz w:val="24"/>
                      <w:szCs w:val="24"/>
                      <w:lang w:eastAsia="en-GB"/>
                    </w:rPr>
                  </w:pPr>
                </w:p>
              </w:tc>
              <w:tc>
                <w:tcPr>
                  <w:tcW w:w="1660" w:type="dxa"/>
                  <w:tcBorders>
                    <w:top w:val="nil"/>
                    <w:left w:val="nil"/>
                    <w:bottom w:val="nil"/>
                    <w:right w:val="nil"/>
                  </w:tcBorders>
                  <w:shd w:val="clear" w:color="auto" w:fill="auto"/>
                  <w:noWrap/>
                  <w:vAlign w:val="bottom"/>
                  <w:hideMark/>
                </w:tcPr>
                <w:p w14:paraId="5AC91CA4" w14:textId="77777777" w:rsidR="00EF068A" w:rsidRPr="00EF068A" w:rsidRDefault="00EF068A" w:rsidP="00EF068A">
                  <w:pPr>
                    <w:spacing w:after="0" w:line="240" w:lineRule="auto"/>
                    <w:jc w:val="right"/>
                    <w:rPr>
                      <w:rFonts w:ascii="Liberation Sans1" w:eastAsia="Times New Roman" w:hAnsi="Liberation Sans1" w:cs="Times New Roman"/>
                      <w:sz w:val="24"/>
                      <w:szCs w:val="24"/>
                      <w:lang w:eastAsia="en-GB"/>
                    </w:rPr>
                  </w:pPr>
                  <w:r w:rsidRPr="00EF068A">
                    <w:rPr>
                      <w:rFonts w:ascii="Liberation Sans1" w:eastAsia="Times New Roman" w:hAnsi="Liberation Sans1" w:cs="Times New Roman"/>
                      <w:sz w:val="24"/>
                      <w:szCs w:val="24"/>
                      <w:lang w:eastAsia="en-GB"/>
                    </w:rPr>
                    <w:t>900.00</w:t>
                  </w:r>
                </w:p>
              </w:tc>
              <w:tc>
                <w:tcPr>
                  <w:tcW w:w="965" w:type="dxa"/>
                  <w:vAlign w:val="center"/>
                  <w:hideMark/>
                </w:tcPr>
                <w:p w14:paraId="705CB54A"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4184DBE4" w14:textId="77777777" w:rsidTr="00EF068A">
              <w:trPr>
                <w:trHeight w:val="300"/>
              </w:trPr>
              <w:tc>
                <w:tcPr>
                  <w:tcW w:w="2920" w:type="dxa"/>
                  <w:tcBorders>
                    <w:top w:val="nil"/>
                    <w:left w:val="nil"/>
                    <w:bottom w:val="nil"/>
                    <w:right w:val="nil"/>
                  </w:tcBorders>
                  <w:shd w:val="clear" w:color="auto" w:fill="auto"/>
                  <w:noWrap/>
                  <w:vAlign w:val="bottom"/>
                  <w:hideMark/>
                </w:tcPr>
                <w:p w14:paraId="37F3E05D" w14:textId="77777777" w:rsidR="00EF068A" w:rsidRPr="00EF068A" w:rsidRDefault="00EF068A" w:rsidP="00EF068A">
                  <w:pPr>
                    <w:spacing w:after="0" w:line="240" w:lineRule="auto"/>
                    <w:jc w:val="right"/>
                    <w:rPr>
                      <w:rFonts w:ascii="Liberation Sans1" w:eastAsia="Times New Roman" w:hAnsi="Liberation Sans1"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21F31DDD"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1660" w:type="dxa"/>
                  <w:tcBorders>
                    <w:top w:val="nil"/>
                    <w:left w:val="nil"/>
                    <w:bottom w:val="nil"/>
                    <w:right w:val="nil"/>
                  </w:tcBorders>
                  <w:shd w:val="clear" w:color="auto" w:fill="auto"/>
                  <w:noWrap/>
                  <w:vAlign w:val="bottom"/>
                  <w:hideMark/>
                </w:tcPr>
                <w:p w14:paraId="06CD651B"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c>
                <w:tcPr>
                  <w:tcW w:w="965" w:type="dxa"/>
                  <w:vAlign w:val="center"/>
                  <w:hideMark/>
                </w:tcPr>
                <w:p w14:paraId="10AC6AAB"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r w:rsidR="00EF068A" w:rsidRPr="00EF068A" w14:paraId="5ABE03CA" w14:textId="77777777" w:rsidTr="00EF068A">
              <w:trPr>
                <w:trHeight w:val="315"/>
              </w:trPr>
              <w:tc>
                <w:tcPr>
                  <w:tcW w:w="2920" w:type="dxa"/>
                  <w:tcBorders>
                    <w:top w:val="nil"/>
                    <w:left w:val="nil"/>
                    <w:bottom w:val="nil"/>
                    <w:right w:val="nil"/>
                  </w:tcBorders>
                  <w:shd w:val="clear" w:color="auto" w:fill="auto"/>
                  <w:noWrap/>
                  <w:vAlign w:val="bottom"/>
                  <w:hideMark/>
                </w:tcPr>
                <w:p w14:paraId="20F49565" w14:textId="77777777" w:rsidR="00EF068A" w:rsidRPr="00EF068A" w:rsidRDefault="00EF068A" w:rsidP="00EF068A">
                  <w:pPr>
                    <w:spacing w:after="0" w:line="240" w:lineRule="auto"/>
                    <w:rPr>
                      <w:rFonts w:ascii="Liberation Sans1" w:eastAsia="Times New Roman" w:hAnsi="Liberation Sans1" w:cs="Times New Roman"/>
                      <w:b/>
                      <w:bCs/>
                      <w:lang w:eastAsia="en-GB"/>
                    </w:rPr>
                  </w:pPr>
                  <w:r w:rsidRPr="00EF068A">
                    <w:rPr>
                      <w:rFonts w:ascii="Liberation Sans1" w:eastAsia="Times New Roman" w:hAnsi="Liberation Sans1" w:cs="Times New Roman"/>
                      <w:b/>
                      <w:bCs/>
                      <w:lang w:eastAsia="en-GB"/>
                    </w:rPr>
                    <w:t>TOTAL</w:t>
                  </w:r>
                </w:p>
              </w:tc>
              <w:tc>
                <w:tcPr>
                  <w:tcW w:w="1280" w:type="dxa"/>
                  <w:tcBorders>
                    <w:top w:val="nil"/>
                    <w:left w:val="nil"/>
                    <w:bottom w:val="nil"/>
                    <w:right w:val="nil"/>
                  </w:tcBorders>
                  <w:shd w:val="clear" w:color="auto" w:fill="auto"/>
                  <w:noWrap/>
                  <w:vAlign w:val="bottom"/>
                  <w:hideMark/>
                </w:tcPr>
                <w:p w14:paraId="6213F5D1" w14:textId="77777777" w:rsidR="00EF068A" w:rsidRPr="00EF068A" w:rsidRDefault="00EF068A" w:rsidP="00EF068A">
                  <w:pPr>
                    <w:spacing w:after="0" w:line="240" w:lineRule="auto"/>
                    <w:rPr>
                      <w:rFonts w:ascii="Liberation Sans1" w:eastAsia="Times New Roman" w:hAnsi="Liberation Sans1" w:cs="Times New Roman"/>
                      <w:b/>
                      <w:bCs/>
                      <w:lang w:eastAsia="en-GB"/>
                    </w:rPr>
                  </w:pPr>
                </w:p>
              </w:tc>
              <w:tc>
                <w:tcPr>
                  <w:tcW w:w="1660" w:type="dxa"/>
                  <w:tcBorders>
                    <w:top w:val="nil"/>
                    <w:left w:val="nil"/>
                    <w:bottom w:val="nil"/>
                    <w:right w:val="nil"/>
                  </w:tcBorders>
                  <w:shd w:val="clear" w:color="auto" w:fill="auto"/>
                  <w:noWrap/>
                  <w:vAlign w:val="bottom"/>
                  <w:hideMark/>
                </w:tcPr>
                <w:p w14:paraId="32CA409F" w14:textId="77777777" w:rsidR="00EF068A" w:rsidRPr="00EF068A" w:rsidRDefault="00EF068A" w:rsidP="00EF068A">
                  <w:pPr>
                    <w:spacing w:after="0" w:line="240" w:lineRule="auto"/>
                    <w:jc w:val="right"/>
                    <w:rPr>
                      <w:rFonts w:ascii="Liberation Sans1" w:eastAsia="Times New Roman" w:hAnsi="Liberation Sans1" w:cs="Times New Roman"/>
                      <w:b/>
                      <w:bCs/>
                      <w:sz w:val="24"/>
                      <w:szCs w:val="24"/>
                      <w:lang w:eastAsia="en-GB"/>
                    </w:rPr>
                  </w:pPr>
                  <w:r w:rsidRPr="00EF068A">
                    <w:rPr>
                      <w:rFonts w:ascii="Liberation Sans1" w:eastAsia="Times New Roman" w:hAnsi="Liberation Sans1" w:cs="Times New Roman"/>
                      <w:b/>
                      <w:bCs/>
                      <w:sz w:val="24"/>
                      <w:szCs w:val="24"/>
                      <w:lang w:eastAsia="en-GB"/>
                    </w:rPr>
                    <w:t>25,640.00</w:t>
                  </w:r>
                </w:p>
              </w:tc>
              <w:tc>
                <w:tcPr>
                  <w:tcW w:w="965" w:type="dxa"/>
                  <w:vAlign w:val="center"/>
                  <w:hideMark/>
                </w:tcPr>
                <w:p w14:paraId="141DEA9B" w14:textId="77777777" w:rsidR="00EF068A" w:rsidRPr="00EF068A" w:rsidRDefault="00EF068A" w:rsidP="00EF068A">
                  <w:pPr>
                    <w:spacing w:after="0" w:line="240" w:lineRule="auto"/>
                    <w:rPr>
                      <w:rFonts w:ascii="Times New Roman" w:eastAsia="Times New Roman" w:hAnsi="Times New Roman" w:cs="Times New Roman"/>
                      <w:sz w:val="20"/>
                      <w:szCs w:val="20"/>
                      <w:lang w:eastAsia="en-GB"/>
                    </w:rPr>
                  </w:pPr>
                </w:p>
              </w:tc>
            </w:tr>
          </w:tbl>
          <w:p w14:paraId="51FA3B53" w14:textId="77777777" w:rsidR="00EF068A" w:rsidRDefault="00EF068A" w:rsidP="00EF068A">
            <w:pPr>
              <w:rPr>
                <w:b/>
                <w:sz w:val="28"/>
              </w:rPr>
            </w:pPr>
          </w:p>
          <w:p w14:paraId="56F75AA6" w14:textId="77777777" w:rsidR="00EF068A" w:rsidRDefault="00EF068A" w:rsidP="00CD11BE">
            <w:pPr>
              <w:jc w:val="center"/>
              <w:rPr>
                <w:b/>
                <w:sz w:val="28"/>
              </w:rPr>
            </w:pPr>
          </w:p>
          <w:p w14:paraId="1CFF19A2" w14:textId="77777777" w:rsidR="00EF068A" w:rsidRDefault="00EF068A" w:rsidP="00CD11BE">
            <w:pPr>
              <w:jc w:val="center"/>
              <w:rPr>
                <w:b/>
                <w:sz w:val="28"/>
              </w:rPr>
            </w:pPr>
          </w:p>
          <w:p w14:paraId="445EE571" w14:textId="77777777" w:rsidR="00EF068A" w:rsidRDefault="00EF068A" w:rsidP="00CD11BE">
            <w:pPr>
              <w:jc w:val="center"/>
              <w:rPr>
                <w:b/>
                <w:sz w:val="28"/>
              </w:rPr>
            </w:pPr>
          </w:p>
          <w:p w14:paraId="2B32C386" w14:textId="023E3C7C" w:rsidR="004B4E6F" w:rsidRPr="004B4E6F" w:rsidRDefault="00166C0F" w:rsidP="00EF068A">
            <w:pPr>
              <w:jc w:val="center"/>
              <w:rPr>
                <w:b/>
                <w:sz w:val="28"/>
              </w:rPr>
            </w:pPr>
            <w:r w:rsidRPr="00166C0F">
              <w:rPr>
                <w:b/>
                <w:sz w:val="28"/>
              </w:rPr>
              <w:lastRenderedPageBreak/>
              <w:t xml:space="preserve">Ashley </w:t>
            </w:r>
            <w:r w:rsidR="004B4E6F" w:rsidRPr="004B4E6F">
              <w:rPr>
                <w:b/>
                <w:sz w:val="28"/>
              </w:rPr>
              <w:t>Green Parish Council</w:t>
            </w:r>
          </w:p>
          <w:p w14:paraId="5583B34F" w14:textId="329A2A77" w:rsidR="004B4E6F" w:rsidRPr="004B4E6F" w:rsidRDefault="004B4E6F" w:rsidP="004B4E6F">
            <w:pPr>
              <w:jc w:val="center"/>
              <w:rPr>
                <w:b/>
                <w:sz w:val="28"/>
              </w:rPr>
            </w:pPr>
            <w:r w:rsidRPr="004B4E6F">
              <w:rPr>
                <w:b/>
                <w:sz w:val="28"/>
              </w:rPr>
              <w:t xml:space="preserve">Planning Report </w:t>
            </w:r>
            <w:r w:rsidR="009B3E6A">
              <w:rPr>
                <w:b/>
                <w:sz w:val="28"/>
              </w:rPr>
              <w:t>March 11</w:t>
            </w:r>
            <w:r w:rsidR="009B3E6A" w:rsidRPr="009B3E6A">
              <w:rPr>
                <w:b/>
                <w:sz w:val="28"/>
                <w:vertAlign w:val="superscript"/>
              </w:rPr>
              <w:t>th</w:t>
            </w:r>
            <w:r w:rsidR="009B3E6A">
              <w:rPr>
                <w:b/>
                <w:sz w:val="28"/>
              </w:rPr>
              <w:t xml:space="preserve"> </w:t>
            </w:r>
            <w:r w:rsidR="00CD11BE">
              <w:rPr>
                <w:b/>
                <w:sz w:val="28"/>
              </w:rPr>
              <w:t xml:space="preserve"> </w:t>
            </w:r>
            <w:r w:rsidRPr="004B4E6F">
              <w:rPr>
                <w:b/>
                <w:sz w:val="28"/>
              </w:rPr>
              <w:t xml:space="preserve"> 20</w:t>
            </w:r>
            <w:r w:rsidR="00CD11BE">
              <w:rPr>
                <w:b/>
                <w:sz w:val="28"/>
              </w:rPr>
              <w:t>20</w:t>
            </w:r>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1620"/>
              <w:gridCol w:w="1389"/>
              <w:gridCol w:w="5549"/>
            </w:tblGrid>
            <w:tr w:rsidR="00E16EFF" w14:paraId="5B93FCB3" w14:textId="77777777" w:rsidTr="009B3E6A">
              <w:tc>
                <w:tcPr>
                  <w:tcW w:w="1620" w:type="dxa"/>
                </w:tcPr>
                <w:p w14:paraId="15D4A49E" w14:textId="77777777" w:rsidR="00E16EFF" w:rsidRPr="00012866" w:rsidRDefault="00E16EFF" w:rsidP="004B4E6F">
                  <w:pPr>
                    <w:rPr>
                      <w:rFonts w:ascii="Arial" w:hAnsi="Arial"/>
                      <w:b/>
                      <w:bCs/>
                    </w:rPr>
                  </w:pPr>
                  <w:r w:rsidRPr="00012866">
                    <w:rPr>
                      <w:rFonts w:ascii="Arial" w:hAnsi="Arial"/>
                      <w:b/>
                      <w:bCs/>
                    </w:rPr>
                    <w:t>Number</w:t>
                  </w:r>
                </w:p>
              </w:tc>
              <w:tc>
                <w:tcPr>
                  <w:tcW w:w="1389" w:type="dxa"/>
                </w:tcPr>
                <w:p w14:paraId="0D6E6CB1" w14:textId="196AEFE3" w:rsidR="00E16EFF" w:rsidRPr="00012866" w:rsidRDefault="00E16EFF" w:rsidP="004B4E6F">
                  <w:pPr>
                    <w:rPr>
                      <w:rFonts w:ascii="Arial" w:hAnsi="Arial"/>
                      <w:b/>
                      <w:bCs/>
                    </w:rPr>
                  </w:pPr>
                  <w:r>
                    <w:rPr>
                      <w:rFonts w:ascii="Arial" w:hAnsi="Arial"/>
                      <w:b/>
                      <w:bCs/>
                    </w:rPr>
                    <w:t>Location</w:t>
                  </w:r>
                </w:p>
              </w:tc>
              <w:tc>
                <w:tcPr>
                  <w:tcW w:w="5549" w:type="dxa"/>
                </w:tcPr>
                <w:p w14:paraId="19BBFADF" w14:textId="1D84DF12" w:rsidR="00E16EFF" w:rsidRPr="00012866" w:rsidRDefault="00E16EFF" w:rsidP="004B4E6F">
                  <w:pPr>
                    <w:rPr>
                      <w:rFonts w:ascii="Arial" w:hAnsi="Arial"/>
                      <w:b/>
                      <w:bCs/>
                    </w:rPr>
                  </w:pPr>
                  <w:r w:rsidRPr="00012866">
                    <w:rPr>
                      <w:rFonts w:ascii="Arial" w:hAnsi="Arial"/>
                      <w:b/>
                      <w:bCs/>
                    </w:rPr>
                    <w:t>Comments from the Planning Committee</w:t>
                  </w:r>
                </w:p>
              </w:tc>
            </w:tr>
            <w:tr w:rsidR="00CD11BE" w14:paraId="6090A717" w14:textId="77777777" w:rsidTr="009B3E6A">
              <w:tc>
                <w:tcPr>
                  <w:tcW w:w="1620" w:type="dxa"/>
                </w:tcPr>
                <w:p w14:paraId="57524800" w14:textId="798BEC31" w:rsidR="00CD11BE" w:rsidRPr="009B3E6A" w:rsidRDefault="009B3E6A" w:rsidP="00CD11BE">
                  <w:pPr>
                    <w:rPr>
                      <w:rFonts w:ascii="Arial" w:hAnsi="Arial"/>
                    </w:rPr>
                  </w:pPr>
                  <w:r w:rsidRPr="009B3E6A">
                    <w:t>PL/20/0536/FA</w:t>
                  </w:r>
                </w:p>
              </w:tc>
              <w:tc>
                <w:tcPr>
                  <w:tcW w:w="1389" w:type="dxa"/>
                </w:tcPr>
                <w:p w14:paraId="6E8339A8" w14:textId="263EA7E3" w:rsidR="00CD11BE" w:rsidRDefault="009B3E6A" w:rsidP="00CD11BE">
                  <w:pPr>
                    <w:rPr>
                      <w:rFonts w:ascii="Arial" w:hAnsi="Arial"/>
                      <w:bCs/>
                    </w:rPr>
                  </w:pPr>
                  <w:r>
                    <w:t>Little Acre Farm, Chesham Road</w:t>
                  </w:r>
                </w:p>
              </w:tc>
              <w:tc>
                <w:tcPr>
                  <w:tcW w:w="5549" w:type="dxa"/>
                </w:tcPr>
                <w:p w14:paraId="6F1D3EF8" w14:textId="77777777" w:rsidR="009B3E6A" w:rsidRDefault="009B3E6A" w:rsidP="009B3E6A">
                  <w:r>
                    <w:t>Ashley Green Parish Council would like to strongly object to the above planning application due to the following reasons:</w:t>
                  </w:r>
                </w:p>
                <w:p w14:paraId="5005A881" w14:textId="77777777" w:rsidR="009B3E6A" w:rsidRDefault="009B3E6A" w:rsidP="009B3E6A">
                  <w:pPr>
                    <w:pStyle w:val="ListParagraph"/>
                    <w:numPr>
                      <w:ilvl w:val="0"/>
                      <w:numId w:val="3"/>
                    </w:numPr>
                    <w:autoSpaceDN/>
                    <w:spacing w:after="160" w:line="259" w:lineRule="auto"/>
                    <w:ind w:left="320" w:hanging="320"/>
                    <w:contextualSpacing/>
                  </w:pPr>
                  <w:r>
                    <w:t>This application is a gross intensification of the land from a farm building to four dwellings. The Parish Council deem it a completely inappropriate development for an area of greenbelt and very out of character for the parish of Ashley Green.</w:t>
                  </w:r>
                </w:p>
                <w:p w14:paraId="041E32CF" w14:textId="77777777" w:rsidR="009B3E6A" w:rsidRDefault="009B3E6A" w:rsidP="009B3E6A">
                  <w:pPr>
                    <w:pStyle w:val="ListParagraph"/>
                    <w:numPr>
                      <w:ilvl w:val="0"/>
                      <w:numId w:val="3"/>
                    </w:numPr>
                    <w:autoSpaceDN/>
                    <w:spacing w:after="160" w:line="259" w:lineRule="auto"/>
                    <w:ind w:left="320"/>
                    <w:contextualSpacing/>
                  </w:pPr>
                  <w:r>
                    <w:t>There is to be no environmental benefit from this application as it is nonsense to say that the site is a realistic walking distance to both Chesham town centre or Ashley Green. The documentation states that it would be a ‘flat walk’ which is grossly untrue as there is a large hill between Chesham and the site. Only car owners would be a realistic option for this site.</w:t>
                  </w:r>
                </w:p>
                <w:p w14:paraId="158FEFCA" w14:textId="77777777" w:rsidR="009B3E6A" w:rsidRDefault="009B3E6A" w:rsidP="009B3E6A">
                  <w:pPr>
                    <w:pStyle w:val="ListParagraph"/>
                    <w:numPr>
                      <w:ilvl w:val="0"/>
                      <w:numId w:val="3"/>
                    </w:numPr>
                    <w:autoSpaceDN/>
                    <w:spacing w:after="160" w:line="259" w:lineRule="auto"/>
                    <w:ind w:left="320"/>
                    <w:contextualSpacing/>
                  </w:pPr>
                  <w:r>
                    <w:t>The documents make reference to ‘Chesham Football Clubs new site’. This site has not been approved and is highly unlikely to be within the parish of Ashley Green.</w:t>
                  </w:r>
                </w:p>
                <w:p w14:paraId="4DEEE1E3" w14:textId="77777777" w:rsidR="009B3E6A" w:rsidRDefault="009B3E6A" w:rsidP="009B3E6A">
                  <w:pPr>
                    <w:pStyle w:val="ListParagraph"/>
                    <w:numPr>
                      <w:ilvl w:val="0"/>
                      <w:numId w:val="3"/>
                    </w:numPr>
                    <w:autoSpaceDN/>
                    <w:spacing w:after="160" w:line="259" w:lineRule="auto"/>
                    <w:ind w:left="320"/>
                    <w:contextualSpacing/>
                  </w:pPr>
                  <w:r>
                    <w:t>It would be detrimental to Ashley Green village which is used to the occasional farm building amongst the isolated houses but is not used to new housing estates.</w:t>
                  </w:r>
                </w:p>
                <w:p w14:paraId="605CA292" w14:textId="77777777" w:rsidR="009B3E6A" w:rsidRDefault="009B3E6A" w:rsidP="009B3E6A">
                  <w:pPr>
                    <w:pStyle w:val="ListParagraph"/>
                    <w:numPr>
                      <w:ilvl w:val="0"/>
                      <w:numId w:val="3"/>
                    </w:numPr>
                    <w:autoSpaceDN/>
                    <w:spacing w:after="160" w:line="259" w:lineRule="auto"/>
                    <w:ind w:left="320"/>
                    <w:contextualSpacing/>
                  </w:pPr>
                  <w:r>
                    <w:t>The comments made about hardstanding are misleading as they put too much weight on the importance of hardstanding in planning terms.</w:t>
                  </w:r>
                </w:p>
                <w:p w14:paraId="5CD5A476" w14:textId="77777777" w:rsidR="009B3E6A" w:rsidRDefault="009B3E6A" w:rsidP="009B3E6A">
                  <w:pPr>
                    <w:pStyle w:val="ListParagraph"/>
                    <w:numPr>
                      <w:ilvl w:val="0"/>
                      <w:numId w:val="3"/>
                    </w:numPr>
                    <w:autoSpaceDN/>
                    <w:spacing w:after="160" w:line="259" w:lineRule="auto"/>
                    <w:ind w:left="320"/>
                    <w:contextualSpacing/>
                  </w:pPr>
                  <w:r>
                    <w:t>The site is adjacent to the ANOB</w:t>
                  </w:r>
                </w:p>
                <w:p w14:paraId="0AA11433" w14:textId="44E9BCC2" w:rsidR="00CD11BE" w:rsidRPr="009B3E6A" w:rsidRDefault="009B3E6A" w:rsidP="009B3E6A">
                  <w:pPr>
                    <w:pStyle w:val="ListParagraph"/>
                    <w:numPr>
                      <w:ilvl w:val="0"/>
                      <w:numId w:val="3"/>
                    </w:numPr>
                    <w:autoSpaceDN/>
                    <w:spacing w:after="160" w:line="259" w:lineRule="auto"/>
                    <w:ind w:left="320"/>
                    <w:contextualSpacing/>
                  </w:pPr>
                  <w:r>
                    <w:t>Access to the site would be from the A416 on a 60mph stretch. This stretch is already dangerous for the dwellings which are currently sited along it. Adding more joining traffic would make this road even more unsafe.</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626E0EE3" w14:textId="794E48F5" w:rsidR="00B84574" w:rsidRPr="00C87ECA" w:rsidRDefault="00F27077"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F0436DA" w14:textId="77777777" w:rsidR="00CD11BE" w:rsidRDefault="00CD11BE" w:rsidP="00B84574">
            <w:pPr>
              <w:pStyle w:val="TableContents"/>
              <w:tabs>
                <w:tab w:val="left" w:pos="320"/>
              </w:tabs>
              <w:ind w:right="-150"/>
              <w:rPr>
                <w:rFonts w:asciiTheme="minorHAnsi" w:hAnsiTheme="minorHAnsi" w:cstheme="minorHAnsi"/>
                <w:b/>
              </w:rPr>
            </w:pPr>
          </w:p>
          <w:p w14:paraId="5F56416D" w14:textId="77777777" w:rsidR="00CD11BE" w:rsidRDefault="00CD11BE" w:rsidP="00B84574">
            <w:pPr>
              <w:pStyle w:val="TableContents"/>
              <w:tabs>
                <w:tab w:val="left" w:pos="320"/>
              </w:tabs>
              <w:ind w:right="-150"/>
              <w:rPr>
                <w:rFonts w:asciiTheme="minorHAnsi" w:hAnsiTheme="minorHAnsi" w:cstheme="minorHAnsi"/>
                <w:b/>
              </w:rPr>
            </w:pP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1AD43395" w:rsidR="00CD11BE" w:rsidRDefault="00F27077" w:rsidP="00B84574">
            <w:pPr>
              <w:pStyle w:val="TableContents"/>
              <w:tabs>
                <w:tab w:val="left" w:pos="320"/>
              </w:tabs>
              <w:ind w:right="-150"/>
              <w:rPr>
                <w:rFonts w:asciiTheme="minorHAnsi" w:hAnsiTheme="minorHAnsi" w:cstheme="minorHAnsi"/>
                <w:b/>
              </w:rPr>
            </w:pPr>
            <w:r>
              <w:rPr>
                <w:rFonts w:asciiTheme="minorHAnsi" w:hAnsiTheme="minorHAnsi" w:cstheme="minorHAnsi"/>
                <w:b/>
              </w:rPr>
              <w:t>All Councillors</w:t>
            </w: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1AA20CBE" w14:textId="77777777" w:rsidR="009B3E6A" w:rsidRDefault="009B3E6A" w:rsidP="00B84574">
            <w:pPr>
              <w:pStyle w:val="TableContents"/>
              <w:tabs>
                <w:tab w:val="left" w:pos="320"/>
              </w:tabs>
              <w:ind w:right="-150"/>
              <w:rPr>
                <w:rFonts w:asciiTheme="minorHAnsi" w:hAnsiTheme="minorHAnsi" w:cstheme="minorHAnsi"/>
                <w:b/>
              </w:rPr>
            </w:pPr>
          </w:p>
          <w:p w14:paraId="54F2421F" w14:textId="4B33BB37" w:rsidR="00E65041" w:rsidRDefault="008A433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57A04261"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1045445F" w:rsidR="00D34A2E" w:rsidRDefault="00725F73"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7D23974E" w14:textId="77777777" w:rsidR="00CD11BE" w:rsidRDefault="00CD11BE"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A6F0B1C" w:rsidR="00D34A2E" w:rsidRDefault="00AB01ED"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08F60FD3" w:rsidR="00D34A2E" w:rsidRDefault="000E1434"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27BAA4BA" w14:textId="55CF8DBE" w:rsidR="003460AC" w:rsidRDefault="000E1434" w:rsidP="00B84574">
            <w:pPr>
              <w:pStyle w:val="TableContents"/>
              <w:tabs>
                <w:tab w:val="left" w:pos="320"/>
              </w:tabs>
              <w:ind w:right="-150"/>
              <w:rPr>
                <w:rFonts w:asciiTheme="minorHAnsi" w:hAnsiTheme="minorHAnsi" w:cstheme="minorHAnsi"/>
                <w:b/>
              </w:rPr>
            </w:pPr>
            <w:r>
              <w:rPr>
                <w:rFonts w:asciiTheme="minorHAnsi" w:hAnsiTheme="minorHAnsi" w:cstheme="minorHAnsi"/>
                <w:b/>
              </w:rPr>
              <w:t>N</w:t>
            </w:r>
            <w:r w:rsidR="009B3E6A">
              <w:rPr>
                <w:rFonts w:asciiTheme="minorHAnsi" w:hAnsiTheme="minorHAnsi" w:cstheme="minorHAnsi"/>
                <w:b/>
              </w:rPr>
              <w:t xml:space="preserve"> </w:t>
            </w:r>
            <w:r>
              <w:rPr>
                <w:rFonts w:asciiTheme="minorHAnsi" w:hAnsiTheme="minorHAnsi" w:cstheme="minorHAnsi"/>
                <w:b/>
              </w:rPr>
              <w:t>Buckle</w:t>
            </w:r>
          </w:p>
          <w:p w14:paraId="760F1AF5" w14:textId="3C8A0E88" w:rsidR="000E1434" w:rsidRDefault="000E1434"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0D3249CA" w14:textId="001A1AAB" w:rsidR="003460AC" w:rsidRDefault="000E1434" w:rsidP="00B84574">
            <w:pPr>
              <w:pStyle w:val="TableContents"/>
              <w:tabs>
                <w:tab w:val="left" w:pos="320"/>
              </w:tabs>
              <w:ind w:right="-150"/>
              <w:rPr>
                <w:rFonts w:asciiTheme="minorHAnsi" w:hAnsiTheme="minorHAnsi" w:cstheme="minorHAnsi"/>
                <w:b/>
              </w:rPr>
            </w:pPr>
            <w:r>
              <w:rPr>
                <w:rFonts w:asciiTheme="minorHAnsi" w:hAnsiTheme="minorHAnsi" w:cstheme="minorHAnsi"/>
                <w:b/>
              </w:rPr>
              <w:t>J Hollylee</w:t>
            </w:r>
          </w:p>
          <w:p w14:paraId="4C1D0810" w14:textId="77777777" w:rsidR="003460AC" w:rsidRDefault="003460AC" w:rsidP="00B84574">
            <w:pPr>
              <w:pStyle w:val="TableContents"/>
              <w:tabs>
                <w:tab w:val="left" w:pos="320"/>
              </w:tabs>
              <w:ind w:right="-150"/>
              <w:rPr>
                <w:rFonts w:asciiTheme="minorHAnsi" w:hAnsiTheme="minorHAnsi" w:cstheme="minorHAnsi"/>
                <w:b/>
              </w:rPr>
            </w:pP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65063E70" w14:textId="77777777" w:rsidR="00122EC8" w:rsidRDefault="00122EC8" w:rsidP="00B84574">
            <w:pPr>
              <w:pStyle w:val="TableContents"/>
              <w:tabs>
                <w:tab w:val="left" w:pos="320"/>
              </w:tabs>
              <w:ind w:right="-150"/>
              <w:rPr>
                <w:rFonts w:asciiTheme="minorHAnsi" w:hAnsiTheme="minorHAnsi" w:cstheme="minorHAnsi"/>
                <w:b/>
              </w:rPr>
            </w:pPr>
          </w:p>
          <w:p w14:paraId="1EA926CB" w14:textId="77777777" w:rsidR="00122EC8" w:rsidRDefault="00122EC8"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142AC5B3" w:rsidR="00122EC8" w:rsidRDefault="000E1434"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r w:rsidR="00C24D5A" w14:paraId="18F5B96B" w14:textId="77777777" w:rsidTr="00B84574">
        <w:tc>
          <w:tcPr>
            <w:tcW w:w="8784"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02A68596" w14:textId="77777777" w:rsidR="00FB662E" w:rsidRDefault="00FB662E" w:rsidP="004D205F">
      <w:pPr>
        <w:jc w:val="center"/>
        <w:rPr>
          <w:rFonts w:ascii="Calibri" w:hAnsi="Calibri" w:cs="Calibri"/>
          <w:b/>
          <w:color w:val="000000"/>
          <w:sz w:val="32"/>
          <w:u w:val="single"/>
          <w:shd w:val="clear" w:color="auto" w:fill="FFFFFF"/>
        </w:rPr>
      </w:pPr>
    </w:p>
    <w:p w14:paraId="32BD4965" w14:textId="54D0658A" w:rsidR="00EF068A" w:rsidRDefault="00EF068A" w:rsidP="004D205F">
      <w:pPr>
        <w:jc w:val="center"/>
        <w:rPr>
          <w:rFonts w:ascii="Calibri" w:hAnsi="Calibri" w:cs="Calibri"/>
          <w:b/>
          <w:color w:val="000000"/>
          <w:sz w:val="32"/>
          <w:u w:val="single"/>
          <w:shd w:val="clear" w:color="auto" w:fill="FFFFFF"/>
        </w:rPr>
      </w:pPr>
    </w:p>
    <w:p w14:paraId="59D44077" w14:textId="3EB9ED32" w:rsidR="00E655C3" w:rsidRDefault="00E655C3" w:rsidP="004D205F">
      <w:pPr>
        <w:jc w:val="center"/>
        <w:rPr>
          <w:rFonts w:ascii="Calibri" w:hAnsi="Calibri" w:cs="Calibri"/>
          <w:b/>
          <w:color w:val="000000"/>
          <w:sz w:val="32"/>
          <w:u w:val="single"/>
          <w:shd w:val="clear" w:color="auto" w:fill="FFFFFF"/>
        </w:rPr>
      </w:pPr>
    </w:p>
    <w:p w14:paraId="7DCD7A71" w14:textId="77777777" w:rsidR="00E655C3" w:rsidRDefault="00E655C3" w:rsidP="004D205F">
      <w:pPr>
        <w:jc w:val="center"/>
        <w:rPr>
          <w:rFonts w:ascii="Calibri" w:hAnsi="Calibri" w:cs="Calibri"/>
          <w:b/>
          <w:color w:val="000000"/>
          <w:sz w:val="32"/>
          <w:u w:val="single"/>
          <w:shd w:val="clear" w:color="auto" w:fill="FFFFFF"/>
        </w:rPr>
      </w:pPr>
    </w:p>
    <w:p w14:paraId="5A5E07E0" w14:textId="77777777" w:rsidR="009B3E6A" w:rsidRDefault="009B3E6A" w:rsidP="009B3E6A">
      <w:pPr>
        <w:rPr>
          <w:rFonts w:ascii="Calibri" w:hAnsi="Calibri" w:cs="Calibri"/>
          <w:b/>
          <w:color w:val="000000"/>
          <w:sz w:val="32"/>
          <w:u w:val="single"/>
          <w:shd w:val="clear" w:color="auto" w:fill="FFFFFF"/>
        </w:rPr>
      </w:pPr>
    </w:p>
    <w:p w14:paraId="4AE5ED65" w14:textId="77777777" w:rsidR="00953206" w:rsidRPr="008A5575" w:rsidRDefault="00953206" w:rsidP="00953206">
      <w:pPr>
        <w:jc w:val="center"/>
        <w:rPr>
          <w:rFonts w:ascii="Calibri" w:hAnsi="Calibri" w:cs="Calibri"/>
          <w:b/>
          <w:bCs/>
          <w:color w:val="000000"/>
          <w:sz w:val="28"/>
          <w:szCs w:val="28"/>
          <w:u w:val="single"/>
          <w:shd w:val="clear" w:color="auto" w:fill="FFFFFF"/>
        </w:rPr>
      </w:pPr>
      <w:r w:rsidRPr="008A5575">
        <w:rPr>
          <w:rFonts w:ascii="Calibri" w:hAnsi="Calibri" w:cs="Calibri"/>
          <w:b/>
          <w:bCs/>
          <w:color w:val="000000"/>
          <w:sz w:val="28"/>
          <w:szCs w:val="28"/>
          <w:u w:val="single"/>
          <w:shd w:val="clear" w:color="auto" w:fill="FFFFFF"/>
        </w:rPr>
        <w:lastRenderedPageBreak/>
        <w:t xml:space="preserve">Warden’s Report </w:t>
      </w:r>
      <w:r w:rsidRPr="006A5F75">
        <w:rPr>
          <w:rFonts w:ascii="Calibri" w:hAnsi="Calibri" w:cs="Calibri"/>
          <w:b/>
          <w:bCs/>
          <w:color w:val="000000"/>
          <w:sz w:val="28"/>
          <w:szCs w:val="28"/>
          <w:u w:val="single"/>
          <w:shd w:val="clear" w:color="auto" w:fill="FFFFFF"/>
        </w:rPr>
        <w:t>17.1.020 to 3.3.020</w:t>
      </w:r>
    </w:p>
    <w:p w14:paraId="71D11826" w14:textId="77777777" w:rsidR="00953206" w:rsidRDefault="00953206" w:rsidP="00953206">
      <w:pPr>
        <w:rPr>
          <w:rFonts w:ascii="Calibri" w:hAnsi="Calibri" w:cs="Calibri"/>
          <w:color w:val="000000"/>
          <w:shd w:val="clear" w:color="auto" w:fill="FFFFFF"/>
        </w:rPr>
      </w:pPr>
    </w:p>
    <w:p w14:paraId="7D986F8C" w14:textId="77777777" w:rsidR="00953206" w:rsidRDefault="00953206" w:rsidP="00953206">
      <w:pPr>
        <w:rPr>
          <w:rFonts w:ascii="Calibri" w:hAnsi="Calibri" w:cs="Calibri"/>
          <w:color w:val="000000"/>
          <w:shd w:val="clear" w:color="auto" w:fill="FFFFFF"/>
        </w:rPr>
      </w:pPr>
      <w:r>
        <w:rPr>
          <w:rFonts w:ascii="Calibri" w:hAnsi="Calibri" w:cs="Calibri"/>
          <w:color w:val="000000"/>
          <w:shd w:val="clear" w:color="auto" w:fill="FFFFFF"/>
        </w:rPr>
        <w:t xml:space="preserve">Checked Defibrillators once a week in Ashley Green and Whelpley Hill  </w:t>
      </w:r>
    </w:p>
    <w:p w14:paraId="5BFC56E7" w14:textId="77777777" w:rsidR="00953206" w:rsidRDefault="00953206" w:rsidP="00953206">
      <w:pPr>
        <w:rPr>
          <w:rFonts w:ascii="Calibri" w:hAnsi="Calibri" w:cs="Calibri"/>
          <w:color w:val="000000"/>
          <w:shd w:val="clear" w:color="auto" w:fill="FFFFFF"/>
        </w:rPr>
      </w:pPr>
      <w:r>
        <w:rPr>
          <w:rFonts w:ascii="Calibri" w:hAnsi="Calibri" w:cs="Calibri"/>
          <w:color w:val="000000"/>
          <w:shd w:val="clear" w:color="auto" w:fill="FFFFFF"/>
        </w:rPr>
        <w:t xml:space="preserve">28.01.20 Clean out wellhouse &amp; bus shelters </w:t>
      </w:r>
    </w:p>
    <w:p w14:paraId="7A9EBE4C" w14:textId="77777777" w:rsidR="00953206" w:rsidRDefault="00953206" w:rsidP="00953206">
      <w:pPr>
        <w:rPr>
          <w:rFonts w:ascii="Calibri" w:hAnsi="Calibri" w:cs="Calibri"/>
          <w:color w:val="000000"/>
          <w:shd w:val="clear" w:color="auto" w:fill="FFFFFF"/>
        </w:rPr>
      </w:pPr>
      <w:r>
        <w:rPr>
          <w:rFonts w:ascii="Calibri" w:hAnsi="Calibri" w:cs="Calibri"/>
          <w:color w:val="000000"/>
          <w:shd w:val="clear" w:color="auto" w:fill="FFFFFF"/>
        </w:rPr>
        <w:t xml:space="preserve">05.02.20 Clean parish council notice board outside school  </w:t>
      </w:r>
    </w:p>
    <w:p w14:paraId="36F75668" w14:textId="77777777" w:rsidR="00953206" w:rsidRDefault="00953206" w:rsidP="00953206">
      <w:pPr>
        <w:rPr>
          <w:rFonts w:ascii="Calibri" w:hAnsi="Calibri" w:cs="Calibri"/>
          <w:color w:val="000000"/>
          <w:shd w:val="clear" w:color="auto" w:fill="FFFFFF"/>
        </w:rPr>
      </w:pPr>
      <w:r>
        <w:rPr>
          <w:rFonts w:ascii="Calibri" w:hAnsi="Calibri" w:cs="Calibri"/>
          <w:color w:val="000000"/>
          <w:shd w:val="clear" w:color="auto" w:fill="FFFFFF"/>
        </w:rPr>
        <w:t xml:space="preserve">24.02.20 Re-concrete Hog Lane sign back into ground </w:t>
      </w:r>
    </w:p>
    <w:p w14:paraId="49BAA3BB" w14:textId="77777777" w:rsidR="00953206" w:rsidRPr="006A5F75" w:rsidRDefault="00953206" w:rsidP="00953206">
      <w:pPr>
        <w:rPr>
          <w:rFonts w:ascii="Calibri" w:hAnsi="Calibri" w:cs="Calibri"/>
          <w:color w:val="000000"/>
          <w:shd w:val="clear" w:color="auto" w:fill="FFFFFF"/>
        </w:rPr>
      </w:pPr>
      <w:r>
        <w:rPr>
          <w:rFonts w:ascii="Calibri" w:hAnsi="Calibri" w:cs="Calibri"/>
          <w:color w:val="000000"/>
          <w:shd w:val="clear" w:color="auto" w:fill="FFFFFF"/>
        </w:rPr>
        <w:t xml:space="preserve">25.02.20 Clean out wellhouse &amp; bus shelters.  Reported potholes and state of Two </w:t>
      </w:r>
      <w:r w:rsidRPr="006A5F75">
        <w:rPr>
          <w:rFonts w:ascii="Calibri" w:hAnsi="Calibri" w:cs="Calibri"/>
          <w:color w:val="000000"/>
          <w:shd w:val="clear" w:color="auto" w:fill="FFFFFF"/>
        </w:rPr>
        <w:t>Dells Lane to Clerk along with flooding on Hog Lane</w:t>
      </w:r>
      <w:r>
        <w:rPr>
          <w:rFonts w:ascii="Calibri" w:hAnsi="Calibri" w:cs="Calibri"/>
          <w:color w:val="000000"/>
          <w:shd w:val="clear" w:color="auto" w:fill="FFFFFF"/>
        </w:rPr>
        <w:t>.</w:t>
      </w:r>
    </w:p>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Liberation Sans1">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B1F31"/>
    <w:rsid w:val="000E1434"/>
    <w:rsid w:val="000E6E0F"/>
    <w:rsid w:val="00117D3F"/>
    <w:rsid w:val="00122EC8"/>
    <w:rsid w:val="00152F0F"/>
    <w:rsid w:val="00156BE9"/>
    <w:rsid w:val="00166C0F"/>
    <w:rsid w:val="001A14BD"/>
    <w:rsid w:val="00214228"/>
    <w:rsid w:val="00235DCA"/>
    <w:rsid w:val="00245173"/>
    <w:rsid w:val="002655D0"/>
    <w:rsid w:val="00273964"/>
    <w:rsid w:val="0027651E"/>
    <w:rsid w:val="00296E07"/>
    <w:rsid w:val="003460AC"/>
    <w:rsid w:val="003B64B5"/>
    <w:rsid w:val="00407F32"/>
    <w:rsid w:val="00432FC2"/>
    <w:rsid w:val="00443C53"/>
    <w:rsid w:val="00450C3A"/>
    <w:rsid w:val="004735F4"/>
    <w:rsid w:val="0048634B"/>
    <w:rsid w:val="004B4E6F"/>
    <w:rsid w:val="004C6954"/>
    <w:rsid w:val="004D15B9"/>
    <w:rsid w:val="004D205F"/>
    <w:rsid w:val="004E658C"/>
    <w:rsid w:val="00581323"/>
    <w:rsid w:val="005A43AA"/>
    <w:rsid w:val="005C035A"/>
    <w:rsid w:val="005D4A36"/>
    <w:rsid w:val="005D61D1"/>
    <w:rsid w:val="005E3841"/>
    <w:rsid w:val="005F27BA"/>
    <w:rsid w:val="00650844"/>
    <w:rsid w:val="0065694E"/>
    <w:rsid w:val="00667AB9"/>
    <w:rsid w:val="006A6DD2"/>
    <w:rsid w:val="006E1E39"/>
    <w:rsid w:val="00725F73"/>
    <w:rsid w:val="007264FF"/>
    <w:rsid w:val="007658F1"/>
    <w:rsid w:val="007755A4"/>
    <w:rsid w:val="0078162F"/>
    <w:rsid w:val="007B4D94"/>
    <w:rsid w:val="007C3DC2"/>
    <w:rsid w:val="007F0368"/>
    <w:rsid w:val="00836F0D"/>
    <w:rsid w:val="00847C13"/>
    <w:rsid w:val="00863FBC"/>
    <w:rsid w:val="0086535C"/>
    <w:rsid w:val="00890942"/>
    <w:rsid w:val="008A433A"/>
    <w:rsid w:val="00903DD7"/>
    <w:rsid w:val="00930615"/>
    <w:rsid w:val="00952B91"/>
    <w:rsid w:val="00953206"/>
    <w:rsid w:val="009B3E6A"/>
    <w:rsid w:val="009D3D18"/>
    <w:rsid w:val="00A345E8"/>
    <w:rsid w:val="00A5739B"/>
    <w:rsid w:val="00A6394B"/>
    <w:rsid w:val="00A9351E"/>
    <w:rsid w:val="00AB01ED"/>
    <w:rsid w:val="00AD0268"/>
    <w:rsid w:val="00B31CC9"/>
    <w:rsid w:val="00B84574"/>
    <w:rsid w:val="00BA2876"/>
    <w:rsid w:val="00BE0E2A"/>
    <w:rsid w:val="00BF0FE6"/>
    <w:rsid w:val="00C1727B"/>
    <w:rsid w:val="00C21114"/>
    <w:rsid w:val="00C242EF"/>
    <w:rsid w:val="00C24D5A"/>
    <w:rsid w:val="00C87ECA"/>
    <w:rsid w:val="00CD11BE"/>
    <w:rsid w:val="00CE7C73"/>
    <w:rsid w:val="00D34A2E"/>
    <w:rsid w:val="00D547A5"/>
    <w:rsid w:val="00DB00E9"/>
    <w:rsid w:val="00DB3532"/>
    <w:rsid w:val="00E16EFF"/>
    <w:rsid w:val="00E21B74"/>
    <w:rsid w:val="00E2721A"/>
    <w:rsid w:val="00E364E7"/>
    <w:rsid w:val="00E40BE1"/>
    <w:rsid w:val="00E65041"/>
    <w:rsid w:val="00E655C3"/>
    <w:rsid w:val="00E65C9A"/>
    <w:rsid w:val="00E903CB"/>
    <w:rsid w:val="00EF068A"/>
    <w:rsid w:val="00F111AE"/>
    <w:rsid w:val="00F27077"/>
    <w:rsid w:val="00F40D50"/>
    <w:rsid w:val="00F4483C"/>
    <w:rsid w:val="00F544BB"/>
    <w:rsid w:val="00F95B00"/>
    <w:rsid w:val="00FA6752"/>
    <w:rsid w:val="00FB662E"/>
    <w:rsid w:val="00FB771F"/>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1380</TotalTime>
  <Pages>7</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 </cp:lastModifiedBy>
  <cp:revision>6</cp:revision>
  <dcterms:created xsi:type="dcterms:W3CDTF">2020-03-18T11:13:00Z</dcterms:created>
  <dcterms:modified xsi:type="dcterms:W3CDTF">2020-03-19T10:13:00Z</dcterms:modified>
</cp:coreProperties>
</file>